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DC" w:rsidRPr="00E031E7" w:rsidRDefault="00DF6CA4" w:rsidP="00F007E1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</w:t>
      </w:r>
      <w:r w:rsidR="00056755" w:rsidRPr="00E031E7">
        <w:rPr>
          <w:rFonts w:ascii="Arial" w:hAnsi="Arial" w:cs="Arial"/>
        </w:rPr>
        <w:t xml:space="preserve"> </w:t>
      </w:r>
      <w:r w:rsidR="009B099E" w:rsidRPr="00E031E7">
        <w:rPr>
          <w:rFonts w:ascii="Arial" w:hAnsi="Arial" w:cs="Arial"/>
        </w:rPr>
        <w:t xml:space="preserve"> </w:t>
      </w:r>
      <w:r w:rsidR="00515687" w:rsidRPr="00E031E7">
        <w:rPr>
          <w:rFonts w:ascii="Arial" w:hAnsi="Arial" w:cs="Arial"/>
        </w:rPr>
        <w:t xml:space="preserve"> </w:t>
      </w:r>
      <w:r w:rsidR="000B3A6A" w:rsidRPr="00E031E7">
        <w:rPr>
          <w:rFonts w:ascii="Arial" w:hAnsi="Arial" w:cs="Arial"/>
        </w:rPr>
        <w:t xml:space="preserve"> </w:t>
      </w:r>
      <w:r w:rsidR="004C3549" w:rsidRPr="00E031E7">
        <w:rPr>
          <w:rFonts w:ascii="Arial" w:hAnsi="Arial" w:cs="Arial"/>
        </w:rPr>
        <w:t xml:space="preserve"> </w:t>
      </w:r>
    </w:p>
    <w:p w:rsidR="00E031E7" w:rsidRPr="00E031E7" w:rsidRDefault="00E031E7" w:rsidP="00E031E7">
      <w:pPr>
        <w:jc w:val="center"/>
        <w:rPr>
          <w:rFonts w:ascii="Arial" w:hAnsi="Arial" w:cs="Arial"/>
          <w:b/>
          <w:color w:val="000000"/>
        </w:rPr>
      </w:pPr>
      <w:r w:rsidRPr="00E031E7">
        <w:rPr>
          <w:rFonts w:ascii="Arial" w:hAnsi="Arial" w:cs="Arial"/>
          <w:b/>
          <w:color w:val="000000"/>
        </w:rPr>
        <w:t>ГЛАВА</w:t>
      </w:r>
    </w:p>
    <w:p w:rsidR="00E031E7" w:rsidRPr="00E031E7" w:rsidRDefault="00E031E7" w:rsidP="00E031E7">
      <w:pPr>
        <w:jc w:val="center"/>
        <w:rPr>
          <w:rFonts w:ascii="Arial" w:hAnsi="Arial" w:cs="Arial"/>
          <w:b/>
          <w:color w:val="000000"/>
        </w:rPr>
      </w:pPr>
      <w:r w:rsidRPr="00E031E7">
        <w:rPr>
          <w:rFonts w:ascii="Arial" w:hAnsi="Arial" w:cs="Arial"/>
          <w:b/>
          <w:color w:val="000000"/>
        </w:rPr>
        <w:t>ГОРОДСКОГО ОКРУГА ЗАРАЙСК</w:t>
      </w:r>
    </w:p>
    <w:p w:rsidR="00E031E7" w:rsidRPr="00E031E7" w:rsidRDefault="00E031E7" w:rsidP="00E031E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031E7">
        <w:rPr>
          <w:rFonts w:ascii="Arial" w:hAnsi="Arial" w:cs="Arial"/>
          <w:b/>
          <w:color w:val="000000"/>
        </w:rPr>
        <w:t>МОСКОВСКОЙ ОБЛАСТИ</w:t>
      </w:r>
    </w:p>
    <w:p w:rsidR="00E031E7" w:rsidRPr="00E031E7" w:rsidRDefault="00E031E7" w:rsidP="00E031E7">
      <w:pPr>
        <w:jc w:val="center"/>
        <w:rPr>
          <w:rFonts w:ascii="Arial" w:hAnsi="Arial" w:cs="Arial"/>
          <w:b/>
          <w:bCs/>
          <w:color w:val="000000"/>
        </w:rPr>
      </w:pPr>
      <w:r w:rsidRPr="00E031E7">
        <w:rPr>
          <w:rFonts w:ascii="Arial" w:hAnsi="Arial" w:cs="Arial"/>
          <w:b/>
          <w:bCs/>
          <w:color w:val="000000"/>
        </w:rPr>
        <w:t>ПОСТАНОВЛЕНИЕ</w:t>
      </w:r>
    </w:p>
    <w:p w:rsidR="00A25F61" w:rsidRPr="00E031E7" w:rsidRDefault="00A25F61" w:rsidP="00E031E7">
      <w:pPr>
        <w:jc w:val="center"/>
        <w:rPr>
          <w:rFonts w:ascii="Arial" w:hAnsi="Arial" w:cs="Arial"/>
        </w:rPr>
      </w:pPr>
    </w:p>
    <w:p w:rsidR="0053462F" w:rsidRPr="00E031E7" w:rsidRDefault="00E031E7" w:rsidP="00E031E7">
      <w:pPr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От </w:t>
      </w:r>
      <w:r w:rsidR="005D2AFA" w:rsidRPr="00E031E7">
        <w:rPr>
          <w:rFonts w:ascii="Arial" w:hAnsi="Arial" w:cs="Arial"/>
        </w:rPr>
        <w:t>28</w:t>
      </w:r>
      <w:r w:rsidR="009D1DB0" w:rsidRPr="00E031E7">
        <w:rPr>
          <w:rFonts w:ascii="Arial" w:hAnsi="Arial" w:cs="Arial"/>
        </w:rPr>
        <w:t>.02</w:t>
      </w:r>
      <w:r w:rsidR="00212D97" w:rsidRPr="00E031E7">
        <w:rPr>
          <w:rFonts w:ascii="Arial" w:hAnsi="Arial" w:cs="Arial"/>
        </w:rPr>
        <w:t>.</w:t>
      </w:r>
      <w:r w:rsidR="009E56BD" w:rsidRPr="00E031E7">
        <w:rPr>
          <w:rFonts w:ascii="Arial" w:hAnsi="Arial" w:cs="Arial"/>
        </w:rPr>
        <w:t>20</w:t>
      </w:r>
      <w:r w:rsidR="00A86951" w:rsidRPr="00E031E7">
        <w:rPr>
          <w:rFonts w:ascii="Arial" w:hAnsi="Arial" w:cs="Arial"/>
        </w:rPr>
        <w:t>22</w:t>
      </w:r>
      <w:r w:rsidR="00A2768E" w:rsidRPr="00E031E7">
        <w:rPr>
          <w:rFonts w:ascii="Arial" w:hAnsi="Arial" w:cs="Arial"/>
        </w:rPr>
        <w:t xml:space="preserve">          </w:t>
      </w:r>
      <w:r w:rsidR="00CC19A1" w:rsidRPr="00E031E7">
        <w:rPr>
          <w:rFonts w:ascii="Arial" w:hAnsi="Arial" w:cs="Arial"/>
        </w:rPr>
        <w:t xml:space="preserve"> </w:t>
      </w:r>
      <w:r w:rsidR="007B3793" w:rsidRPr="00E031E7">
        <w:rPr>
          <w:rFonts w:ascii="Arial" w:hAnsi="Arial" w:cs="Arial"/>
        </w:rPr>
        <w:t xml:space="preserve"> </w:t>
      </w:r>
      <w:r w:rsidR="00B66C25" w:rsidRPr="00E031E7">
        <w:rPr>
          <w:rFonts w:ascii="Arial" w:hAnsi="Arial" w:cs="Arial"/>
        </w:rPr>
        <w:t xml:space="preserve"> </w:t>
      </w:r>
      <w:r w:rsidR="00B1547B" w:rsidRPr="00E031E7">
        <w:rPr>
          <w:rFonts w:ascii="Arial" w:hAnsi="Arial" w:cs="Arial"/>
        </w:rPr>
        <w:t xml:space="preserve"> </w:t>
      </w:r>
      <w:r w:rsidR="005D2AFA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 xml:space="preserve"> № </w:t>
      </w:r>
      <w:r w:rsidR="005D2AFA" w:rsidRPr="00E031E7">
        <w:rPr>
          <w:rFonts w:ascii="Arial" w:hAnsi="Arial" w:cs="Arial"/>
        </w:rPr>
        <w:t>287</w:t>
      </w:r>
      <w:r w:rsidR="004B1F72" w:rsidRPr="00E031E7">
        <w:rPr>
          <w:rFonts w:ascii="Arial" w:hAnsi="Arial" w:cs="Arial"/>
        </w:rPr>
        <w:t>/</w:t>
      </w:r>
      <w:r w:rsidR="009D1DB0" w:rsidRPr="00E031E7">
        <w:rPr>
          <w:rFonts w:ascii="Arial" w:hAnsi="Arial" w:cs="Arial"/>
        </w:rPr>
        <w:t>2</w:t>
      </w:r>
    </w:p>
    <w:p w:rsidR="00F877FC" w:rsidRPr="00E031E7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</w:t>
      </w:r>
      <w:r w:rsidR="003700A6" w:rsidRPr="00E031E7">
        <w:rPr>
          <w:rFonts w:ascii="Arial" w:hAnsi="Arial" w:cs="Arial"/>
        </w:rPr>
        <w:t xml:space="preserve"> </w:t>
      </w:r>
      <w:r w:rsidR="00B509DC" w:rsidRPr="00E031E7">
        <w:rPr>
          <w:rFonts w:ascii="Arial" w:hAnsi="Arial" w:cs="Arial"/>
        </w:rPr>
        <w:t xml:space="preserve"> </w:t>
      </w:r>
      <w:r w:rsidR="00EB7EFC" w:rsidRPr="00E031E7">
        <w:rPr>
          <w:rFonts w:ascii="Arial" w:hAnsi="Arial" w:cs="Arial"/>
        </w:rPr>
        <w:t xml:space="preserve"> </w:t>
      </w:r>
      <w:r w:rsidR="008D4B5B" w:rsidRPr="00E031E7">
        <w:rPr>
          <w:rFonts w:ascii="Arial" w:hAnsi="Arial" w:cs="Arial"/>
        </w:rPr>
        <w:t xml:space="preserve"> </w:t>
      </w:r>
      <w:r w:rsidR="00327641" w:rsidRPr="00E031E7">
        <w:rPr>
          <w:rFonts w:ascii="Arial" w:hAnsi="Arial" w:cs="Arial"/>
        </w:rPr>
        <w:t xml:space="preserve"> </w:t>
      </w:r>
      <w:r w:rsidR="008D4B5B" w:rsidRPr="00E031E7">
        <w:rPr>
          <w:rFonts w:ascii="Arial" w:hAnsi="Arial" w:cs="Arial"/>
        </w:rPr>
        <w:t xml:space="preserve">   </w:t>
      </w:r>
      <w:r w:rsidR="0086175C" w:rsidRPr="00E031E7">
        <w:rPr>
          <w:rFonts w:ascii="Arial" w:hAnsi="Arial" w:cs="Arial"/>
        </w:rPr>
        <w:t xml:space="preserve">                             </w:t>
      </w:r>
    </w:p>
    <w:p w:rsidR="00476BB4" w:rsidRPr="00E031E7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rFonts w:ascii="Arial" w:hAnsi="Arial" w:cs="Arial"/>
        </w:rPr>
      </w:pPr>
    </w:p>
    <w:p w:rsidR="00124233" w:rsidRPr="00E031E7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>Об утверждении формы проверочного листа,</w:t>
      </w:r>
    </w:p>
    <w:p w:rsidR="00124233" w:rsidRPr="00E031E7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>используемого при осуществлении муниципального</w:t>
      </w:r>
    </w:p>
    <w:p w:rsidR="00124233" w:rsidRPr="00E031E7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>жилищного контроля на территории городского</w:t>
      </w:r>
    </w:p>
    <w:p w:rsidR="00EF53BF" w:rsidRPr="00E031E7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4F81BD"/>
        </w:rPr>
      </w:pPr>
      <w:r w:rsidRPr="00E031E7">
        <w:rPr>
          <w:rFonts w:ascii="Arial" w:hAnsi="Arial" w:cs="Arial"/>
        </w:rPr>
        <w:t>округа Зарайск Московской области</w:t>
      </w:r>
    </w:p>
    <w:p w:rsidR="00EF53BF" w:rsidRPr="00E031E7" w:rsidRDefault="00EF53BF" w:rsidP="001242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24233" w:rsidRPr="00E031E7" w:rsidRDefault="00124233" w:rsidP="001242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F53BF" w:rsidRPr="00E031E7" w:rsidRDefault="00EF53BF" w:rsidP="001242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В соответствии со статьей 53 Феде</w:t>
      </w:r>
      <w:r w:rsidR="00124233" w:rsidRPr="00E031E7">
        <w:rPr>
          <w:rFonts w:ascii="Arial" w:hAnsi="Arial" w:cs="Arial"/>
        </w:rPr>
        <w:t>рального закона от 31.07.2020</w:t>
      </w:r>
      <w:r w:rsidRPr="00E031E7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124233" w:rsidRPr="00E031E7">
        <w:rPr>
          <w:rFonts w:ascii="Arial" w:hAnsi="Arial" w:cs="Arial"/>
        </w:rPr>
        <w:t xml:space="preserve">йской Федерации от </w:t>
      </w:r>
      <w:proofErr w:type="gramStart"/>
      <w:r w:rsidR="00124233" w:rsidRPr="00E031E7">
        <w:rPr>
          <w:rFonts w:ascii="Arial" w:hAnsi="Arial" w:cs="Arial"/>
        </w:rPr>
        <w:t xml:space="preserve">13.02.2017 </w:t>
      </w:r>
      <w:r w:rsidRPr="00E031E7">
        <w:rPr>
          <w:rFonts w:ascii="Arial" w:hAnsi="Arial" w:cs="Arial"/>
        </w:rPr>
        <w:t xml:space="preserve"> №</w:t>
      </w:r>
      <w:proofErr w:type="gramEnd"/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177 «Об утверждении общих требований к разработке и утверждению проверочных листов (списков контрольных вопросов)»</w:t>
      </w:r>
    </w:p>
    <w:p w:rsidR="00EF53BF" w:rsidRPr="00E031E7" w:rsidRDefault="00EF53BF" w:rsidP="00124233">
      <w:pPr>
        <w:jc w:val="center"/>
        <w:rPr>
          <w:rFonts w:ascii="Arial" w:hAnsi="Arial" w:cs="Arial"/>
        </w:rPr>
      </w:pPr>
    </w:p>
    <w:p w:rsidR="00EF53BF" w:rsidRDefault="00EF53BF" w:rsidP="00124233">
      <w:pPr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>П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О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С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Т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А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Н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О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В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Л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Я</w:t>
      </w:r>
      <w:r w:rsidR="00124233" w:rsidRPr="00E031E7">
        <w:rPr>
          <w:rFonts w:ascii="Arial" w:hAnsi="Arial" w:cs="Arial"/>
        </w:rPr>
        <w:t xml:space="preserve"> </w:t>
      </w:r>
      <w:r w:rsidRPr="00E031E7">
        <w:rPr>
          <w:rFonts w:ascii="Arial" w:hAnsi="Arial" w:cs="Arial"/>
        </w:rPr>
        <w:t>Ю:</w:t>
      </w:r>
    </w:p>
    <w:p w:rsidR="00E031E7" w:rsidRPr="00E031E7" w:rsidRDefault="00E031E7" w:rsidP="00124233">
      <w:pPr>
        <w:jc w:val="center"/>
        <w:rPr>
          <w:rFonts w:ascii="Arial" w:hAnsi="Arial" w:cs="Arial"/>
        </w:rPr>
      </w:pPr>
    </w:p>
    <w:p w:rsidR="00EF53BF" w:rsidRPr="00E031E7" w:rsidRDefault="00EF53BF" w:rsidP="00124233">
      <w:pPr>
        <w:numPr>
          <w:ilvl w:val="0"/>
          <w:numId w:val="43"/>
        </w:numPr>
        <w:ind w:left="0" w:firstLine="567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Утвердить форму проверочного листа, используемого при осуществлении муниципального жилищного контроля на территории городского округа Зарайск Московской области (прилагается).</w:t>
      </w:r>
    </w:p>
    <w:p w:rsidR="00EF53BF" w:rsidRPr="00E031E7" w:rsidRDefault="00124233" w:rsidP="00124233">
      <w:pPr>
        <w:numPr>
          <w:ilvl w:val="0"/>
          <w:numId w:val="43"/>
        </w:numPr>
        <w:ind w:left="0" w:firstLine="567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Опубликовать настоящее постановление</w:t>
      </w:r>
      <w:r w:rsidR="00EF53BF" w:rsidRPr="00E031E7">
        <w:rPr>
          <w:rFonts w:ascii="Arial" w:hAnsi="Arial" w:cs="Arial"/>
        </w:rPr>
        <w:t xml:space="preserve"> в газете</w:t>
      </w:r>
      <w:r w:rsidR="00EF53BF" w:rsidRPr="00E031E7">
        <w:rPr>
          <w:rFonts w:ascii="Arial" w:hAnsi="Arial" w:cs="Arial"/>
          <w:i/>
        </w:rPr>
        <w:t xml:space="preserve"> </w:t>
      </w:r>
      <w:r w:rsidR="00EF53BF" w:rsidRPr="00E031E7">
        <w:rPr>
          <w:rFonts w:ascii="Arial" w:hAnsi="Arial" w:cs="Arial"/>
        </w:rPr>
        <w:t>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8" w:history="1">
        <w:r w:rsidR="00EF53BF" w:rsidRPr="00E031E7">
          <w:rPr>
            <w:rStyle w:val="af0"/>
            <w:rFonts w:ascii="Arial" w:hAnsi="Arial" w:cs="Arial"/>
            <w:color w:val="000000"/>
            <w:u w:val="none"/>
            <w:lang w:val="en-US"/>
          </w:rPr>
          <w:t>www</w:t>
        </w:r>
        <w:r w:rsidR="00EF53BF" w:rsidRPr="00E031E7">
          <w:rPr>
            <w:rStyle w:val="af0"/>
            <w:rFonts w:ascii="Arial" w:hAnsi="Arial" w:cs="Arial"/>
            <w:color w:val="000000"/>
            <w:u w:val="none"/>
          </w:rPr>
          <w:t>.</w:t>
        </w:r>
        <w:proofErr w:type="spellStart"/>
        <w:r w:rsidR="00EF53BF" w:rsidRPr="00E031E7">
          <w:rPr>
            <w:rStyle w:val="af0"/>
            <w:rFonts w:ascii="Arial" w:hAnsi="Arial" w:cs="Arial"/>
            <w:color w:val="000000"/>
            <w:u w:val="none"/>
            <w:lang w:val="en-US"/>
          </w:rPr>
          <w:t>zarrayon</w:t>
        </w:r>
        <w:proofErr w:type="spellEnd"/>
        <w:r w:rsidR="00EF53BF" w:rsidRPr="00E031E7">
          <w:rPr>
            <w:rStyle w:val="af0"/>
            <w:rFonts w:ascii="Arial" w:hAnsi="Arial" w:cs="Arial"/>
            <w:color w:val="000000"/>
            <w:u w:val="none"/>
          </w:rPr>
          <w:t>.</w:t>
        </w:r>
        <w:proofErr w:type="spellStart"/>
        <w:r w:rsidR="00EF53BF" w:rsidRPr="00E031E7">
          <w:rPr>
            <w:rStyle w:val="af0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</w:hyperlink>
      <w:r w:rsidR="00EF53BF" w:rsidRPr="00E031E7">
        <w:rPr>
          <w:rFonts w:ascii="Arial" w:hAnsi="Arial" w:cs="Arial"/>
          <w:color w:val="000000"/>
        </w:rPr>
        <w:t>).</w:t>
      </w:r>
    </w:p>
    <w:p w:rsidR="00EF53BF" w:rsidRPr="00E031E7" w:rsidRDefault="00124233" w:rsidP="00124233">
      <w:pPr>
        <w:numPr>
          <w:ilvl w:val="0"/>
          <w:numId w:val="43"/>
        </w:numPr>
        <w:ind w:left="0" w:firstLine="567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Настоящее п</w:t>
      </w:r>
      <w:r w:rsidR="00EF53BF" w:rsidRPr="00E031E7">
        <w:rPr>
          <w:rFonts w:ascii="Arial" w:hAnsi="Arial" w:cs="Arial"/>
        </w:rPr>
        <w:t>остановление вступает в силу после официального опубликования.</w:t>
      </w:r>
    </w:p>
    <w:p w:rsidR="00EF53BF" w:rsidRPr="00E031E7" w:rsidRDefault="00EF53BF" w:rsidP="00124233">
      <w:pPr>
        <w:numPr>
          <w:ilvl w:val="0"/>
          <w:numId w:val="43"/>
        </w:numPr>
        <w:ind w:left="0" w:firstLine="567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Конт</w:t>
      </w:r>
      <w:r w:rsidR="00124233" w:rsidRPr="00E031E7">
        <w:rPr>
          <w:rFonts w:ascii="Arial" w:hAnsi="Arial" w:cs="Arial"/>
        </w:rPr>
        <w:t>роль за исполнением настоящего п</w:t>
      </w:r>
      <w:r w:rsidRPr="00E031E7">
        <w:rPr>
          <w:rFonts w:ascii="Arial" w:hAnsi="Arial" w:cs="Arial"/>
        </w:rPr>
        <w:t xml:space="preserve">остановления возложить на заместителя главы администрации городского округа Зарайск Московской области, курирующего вопросы ЖКХ.                                                     </w:t>
      </w: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B35090" w:rsidRPr="00E031E7" w:rsidRDefault="00D54646" w:rsidP="005F3EAB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</w:t>
      </w:r>
      <w:r w:rsidR="00822B64" w:rsidRPr="00E031E7">
        <w:rPr>
          <w:rFonts w:ascii="Arial" w:hAnsi="Arial" w:cs="Arial"/>
        </w:rPr>
        <w:t xml:space="preserve"> </w:t>
      </w:r>
      <w:r w:rsidR="00741496" w:rsidRPr="00E031E7">
        <w:rPr>
          <w:rFonts w:ascii="Arial" w:hAnsi="Arial" w:cs="Arial"/>
        </w:rPr>
        <w:t xml:space="preserve"> </w:t>
      </w:r>
      <w:r w:rsidR="00F57F42" w:rsidRPr="00E031E7">
        <w:rPr>
          <w:rFonts w:ascii="Arial" w:hAnsi="Arial" w:cs="Arial"/>
        </w:rPr>
        <w:t xml:space="preserve"> </w:t>
      </w:r>
    </w:p>
    <w:p w:rsidR="007E5ED6" w:rsidRPr="00E031E7" w:rsidRDefault="007E5ED6" w:rsidP="007E5ED6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Глава городского округа</w:t>
      </w:r>
      <w:r w:rsidR="00DE64F7" w:rsidRPr="00E031E7">
        <w:rPr>
          <w:rFonts w:ascii="Arial" w:hAnsi="Arial" w:cs="Arial"/>
        </w:rPr>
        <w:t xml:space="preserve"> </w:t>
      </w:r>
      <w:r w:rsidR="00E031E7">
        <w:rPr>
          <w:rFonts w:ascii="Arial" w:hAnsi="Arial" w:cs="Arial"/>
        </w:rPr>
        <w:t xml:space="preserve">                                                            </w:t>
      </w:r>
      <w:bookmarkStart w:id="0" w:name="_GoBack"/>
      <w:bookmarkEnd w:id="0"/>
      <w:r w:rsidR="00E031E7">
        <w:rPr>
          <w:rFonts w:ascii="Arial" w:hAnsi="Arial" w:cs="Arial"/>
        </w:rPr>
        <w:t xml:space="preserve">                      </w:t>
      </w:r>
      <w:r w:rsidRPr="00E031E7">
        <w:rPr>
          <w:rFonts w:ascii="Arial" w:hAnsi="Arial" w:cs="Arial"/>
        </w:rPr>
        <w:t>В.А. Петрущенко</w:t>
      </w: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134366" w:rsidRPr="00E031E7" w:rsidRDefault="00134366" w:rsidP="001716D0">
      <w:pPr>
        <w:jc w:val="both"/>
        <w:rPr>
          <w:rFonts w:ascii="Arial" w:hAnsi="Arial" w:cs="Arial"/>
        </w:rPr>
      </w:pPr>
    </w:p>
    <w:p w:rsidR="00134366" w:rsidRPr="00E031E7" w:rsidRDefault="00134366" w:rsidP="001716D0">
      <w:pPr>
        <w:jc w:val="both"/>
        <w:rPr>
          <w:rFonts w:ascii="Arial" w:hAnsi="Arial" w:cs="Arial"/>
        </w:rPr>
      </w:pPr>
    </w:p>
    <w:p w:rsidR="001A6B9E" w:rsidRPr="00E031E7" w:rsidRDefault="001A6B9E" w:rsidP="001716D0">
      <w:pPr>
        <w:jc w:val="both"/>
        <w:rPr>
          <w:rFonts w:ascii="Arial" w:hAnsi="Arial" w:cs="Arial"/>
        </w:rPr>
      </w:pPr>
    </w:p>
    <w:p w:rsidR="002D5A9E" w:rsidRPr="00E031E7" w:rsidRDefault="002D5A9E" w:rsidP="001716D0">
      <w:pPr>
        <w:jc w:val="both"/>
        <w:rPr>
          <w:rFonts w:ascii="Arial" w:hAnsi="Arial" w:cs="Arial"/>
        </w:rPr>
      </w:pPr>
    </w:p>
    <w:p w:rsidR="001A6B9E" w:rsidRPr="00E031E7" w:rsidRDefault="002D5A9E" w:rsidP="002D5A9E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</w:p>
    <w:p w:rsidR="001A6B9E" w:rsidRPr="00E031E7" w:rsidRDefault="002D5A9E" w:rsidP="002D5A9E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="005D2AFA" w:rsidRPr="00E031E7">
        <w:rPr>
          <w:rFonts w:ascii="Arial" w:hAnsi="Arial" w:cs="Arial"/>
        </w:rPr>
        <w:tab/>
        <w:t xml:space="preserve"> </w:t>
      </w:r>
    </w:p>
    <w:p w:rsidR="00EF53BF" w:rsidRPr="00E031E7" w:rsidRDefault="002D5A9E" w:rsidP="002D5A9E">
      <w:pPr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  <w:t>УТВЕРЖДЁ</w:t>
      </w:r>
      <w:r w:rsidR="00EF53BF" w:rsidRPr="00E031E7">
        <w:rPr>
          <w:rFonts w:ascii="Arial" w:hAnsi="Arial" w:cs="Arial"/>
        </w:rPr>
        <w:t>Н</w:t>
      </w:r>
    </w:p>
    <w:p w:rsidR="00EF53BF" w:rsidRPr="00E031E7" w:rsidRDefault="002D5A9E" w:rsidP="002D5A9E">
      <w:pPr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="00EF53BF" w:rsidRPr="00E031E7">
        <w:rPr>
          <w:rFonts w:ascii="Arial" w:hAnsi="Arial" w:cs="Arial"/>
        </w:rPr>
        <w:t xml:space="preserve">постановлением главы </w:t>
      </w:r>
    </w:p>
    <w:p w:rsidR="00EF53BF" w:rsidRPr="00E031E7" w:rsidRDefault="002D5A9E" w:rsidP="002D5A9E">
      <w:pPr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  <w:t>городского округа Зарайск</w:t>
      </w:r>
    </w:p>
    <w:p w:rsidR="00EF53BF" w:rsidRPr="00E031E7" w:rsidRDefault="002D5A9E" w:rsidP="002D5A9E">
      <w:pPr>
        <w:rPr>
          <w:rFonts w:ascii="Arial" w:hAnsi="Arial" w:cs="Arial"/>
        </w:rPr>
      </w:pP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</w:r>
      <w:r w:rsidRPr="00E031E7">
        <w:rPr>
          <w:rFonts w:ascii="Arial" w:hAnsi="Arial" w:cs="Arial"/>
        </w:rPr>
        <w:tab/>
        <w:t xml:space="preserve">от 28.02.2022 № 287/2 </w:t>
      </w:r>
    </w:p>
    <w:p w:rsidR="00EF53BF" w:rsidRPr="00E031E7" w:rsidRDefault="00EF53BF" w:rsidP="00EF53BF">
      <w:pPr>
        <w:jc w:val="right"/>
        <w:rPr>
          <w:rFonts w:ascii="Arial" w:hAnsi="Arial" w:cs="Arial"/>
        </w:rPr>
      </w:pPr>
    </w:p>
    <w:p w:rsidR="00EF53BF" w:rsidRPr="00E031E7" w:rsidRDefault="00EF53BF" w:rsidP="00EF53BF">
      <w:pPr>
        <w:jc w:val="right"/>
        <w:rPr>
          <w:rFonts w:ascii="Arial" w:hAnsi="Arial" w:cs="Arial"/>
        </w:rPr>
      </w:pPr>
    </w:p>
    <w:p w:rsidR="00EF53BF" w:rsidRPr="00E031E7" w:rsidRDefault="00EF53BF" w:rsidP="00EF53BF">
      <w:pPr>
        <w:jc w:val="center"/>
        <w:rPr>
          <w:rFonts w:ascii="Arial" w:hAnsi="Arial" w:cs="Arial"/>
          <w:b/>
        </w:rPr>
      </w:pPr>
      <w:r w:rsidRPr="00E031E7">
        <w:rPr>
          <w:rFonts w:ascii="Arial" w:hAnsi="Arial" w:cs="Arial"/>
          <w:b/>
        </w:rPr>
        <w:t>Проверочный лист, используемый при осуществлении муниципального жилищного контроля на территории городского округа Зарайск Московской области</w:t>
      </w:r>
    </w:p>
    <w:p w:rsidR="00EF53BF" w:rsidRPr="00E031E7" w:rsidRDefault="00EF53BF" w:rsidP="00EF53BF">
      <w:pPr>
        <w:jc w:val="center"/>
        <w:rPr>
          <w:rFonts w:ascii="Arial" w:hAnsi="Arial" w:cs="Arial"/>
        </w:rPr>
      </w:pPr>
      <w:r w:rsidRPr="00E031E7">
        <w:rPr>
          <w:rFonts w:ascii="Arial" w:hAnsi="Arial" w:cs="Arial"/>
        </w:rPr>
        <w:t>(далее также – проверочный лист)</w:t>
      </w:r>
    </w:p>
    <w:p w:rsidR="00EF53BF" w:rsidRPr="00E031E7" w:rsidRDefault="00EF53BF" w:rsidP="00EF53BF">
      <w:pPr>
        <w:jc w:val="center"/>
        <w:rPr>
          <w:rFonts w:ascii="Arial" w:hAnsi="Arial" w:cs="Arial"/>
        </w:rPr>
      </w:pPr>
    </w:p>
    <w:p w:rsidR="00EF53BF" w:rsidRPr="00E031E7" w:rsidRDefault="00EF53BF" w:rsidP="00EF53BF">
      <w:pPr>
        <w:jc w:val="right"/>
        <w:rPr>
          <w:rFonts w:ascii="Arial" w:hAnsi="Arial" w:cs="Arial"/>
        </w:rPr>
      </w:pPr>
      <w:r w:rsidRPr="00E031E7">
        <w:rPr>
          <w:rFonts w:ascii="Arial" w:hAnsi="Arial" w:cs="Arial"/>
        </w:rPr>
        <w:t>«____</w:t>
      </w:r>
      <w:proofErr w:type="gramStart"/>
      <w:r w:rsidRPr="00E031E7">
        <w:rPr>
          <w:rFonts w:ascii="Arial" w:hAnsi="Arial" w:cs="Arial"/>
        </w:rPr>
        <w:t>_»_</w:t>
      </w:r>
      <w:proofErr w:type="gramEnd"/>
      <w:r w:rsidRPr="00E031E7">
        <w:rPr>
          <w:rFonts w:ascii="Arial" w:hAnsi="Arial" w:cs="Arial"/>
        </w:rPr>
        <w:t>_______________20___г.</w:t>
      </w:r>
    </w:p>
    <w:p w:rsidR="00EF53BF" w:rsidRPr="00E031E7" w:rsidRDefault="00EF53BF" w:rsidP="00EF53BF">
      <w:pPr>
        <w:jc w:val="center"/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 xml:space="preserve">                                                                                                дата заполнения проверочного листа</w:t>
      </w:r>
    </w:p>
    <w:p w:rsidR="00EF53BF" w:rsidRPr="00E031E7" w:rsidRDefault="00EF53BF" w:rsidP="00EF53BF">
      <w:pPr>
        <w:jc w:val="center"/>
        <w:rPr>
          <w:rFonts w:ascii="Arial" w:hAnsi="Arial" w:cs="Arial"/>
          <w:i/>
        </w:rPr>
      </w:pP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Вид контроля, включенный в единый реестр видов контроля:</w:t>
      </w:r>
    </w:p>
    <w:p w:rsidR="00EF53BF" w:rsidRPr="00E031E7" w:rsidRDefault="00EF53BF" w:rsidP="00EF53BF">
      <w:pPr>
        <w:ind w:left="705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EF53BF" w:rsidRPr="00E031E7" w:rsidRDefault="00EF53BF" w:rsidP="00EF53BF">
      <w:pPr>
        <w:ind w:left="705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rPr>
          <w:rFonts w:ascii="Arial" w:hAnsi="Arial" w:cs="Arial"/>
        </w:rPr>
      </w:pPr>
      <w:r w:rsidRPr="00E031E7">
        <w:rPr>
          <w:rFonts w:ascii="Arial" w:hAnsi="Arial" w:cs="Arial"/>
        </w:rPr>
        <w:t>Вид контрольного мероприятия: __________________________________</w:t>
      </w:r>
    </w:p>
    <w:p w:rsidR="00EF53BF" w:rsidRPr="00E031E7" w:rsidRDefault="00EF53BF" w:rsidP="00EF53BF">
      <w:pPr>
        <w:tabs>
          <w:tab w:val="left" w:pos="1035"/>
        </w:tabs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        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rPr>
          <w:rFonts w:ascii="Arial" w:hAnsi="Arial" w:cs="Arial"/>
        </w:rPr>
      </w:pPr>
      <w:r w:rsidRPr="00E031E7">
        <w:rPr>
          <w:rFonts w:ascii="Arial" w:hAnsi="Arial" w:cs="Arial"/>
        </w:rPr>
        <w:t>Объект муниципального контроля, в отношении которого проводится контрольное мероприятие: _______________________________________</w:t>
      </w:r>
    </w:p>
    <w:p w:rsidR="00EF53BF" w:rsidRPr="00E031E7" w:rsidRDefault="000807A6" w:rsidP="00EF53BF">
      <w:pPr>
        <w:ind w:left="705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</w:t>
      </w:r>
      <w:r w:rsidR="00EF53BF" w:rsidRPr="00E031E7">
        <w:rPr>
          <w:rFonts w:ascii="Arial" w:hAnsi="Arial" w:cs="Arial"/>
        </w:rPr>
        <w:t>_________________________________________________________________</w:t>
      </w:r>
    </w:p>
    <w:p w:rsidR="00EF53BF" w:rsidRPr="00E031E7" w:rsidRDefault="00EF53BF" w:rsidP="00EF53BF">
      <w:pPr>
        <w:ind w:left="705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F53BF" w:rsidRPr="00E031E7" w:rsidRDefault="00EF53BF" w:rsidP="00EF53BF">
      <w:pPr>
        <w:ind w:left="705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Pr="00E031E7" w:rsidRDefault="00EF53BF" w:rsidP="00EF53BF">
      <w:pPr>
        <w:ind w:left="705"/>
        <w:jc w:val="both"/>
        <w:rPr>
          <w:rFonts w:ascii="Arial" w:hAnsi="Arial" w:cs="Arial"/>
        </w:rPr>
      </w:pPr>
    </w:p>
    <w:p w:rsidR="00EF53BF" w:rsidRPr="00E031E7" w:rsidRDefault="00EF53BF" w:rsidP="00EF53BF">
      <w:pPr>
        <w:ind w:left="705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Место (места) проведения контрольного мероприятия с заполнением проверочного листа: ____________________________________________</w:t>
      </w:r>
    </w:p>
    <w:p w:rsidR="00EF53BF" w:rsidRPr="00E031E7" w:rsidRDefault="00EF53BF" w:rsidP="00EF53BF">
      <w:pPr>
        <w:tabs>
          <w:tab w:val="left" w:pos="945"/>
        </w:tabs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        _________________________________________________________________</w:t>
      </w:r>
    </w:p>
    <w:p w:rsidR="00EF53BF" w:rsidRPr="00E031E7" w:rsidRDefault="00EF53BF" w:rsidP="00EF53BF">
      <w:pPr>
        <w:ind w:firstLine="708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</w:t>
      </w:r>
    </w:p>
    <w:p w:rsidR="00EF53BF" w:rsidRPr="00E031E7" w:rsidRDefault="00EF53BF" w:rsidP="00EF53BF">
      <w:pPr>
        <w:ind w:firstLine="708"/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EF53BF" w:rsidRPr="00E031E7" w:rsidRDefault="00EF53BF" w:rsidP="00EF53BF">
      <w:pPr>
        <w:tabs>
          <w:tab w:val="left" w:pos="1125"/>
        </w:tabs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       __________________________________________________________________</w:t>
      </w:r>
    </w:p>
    <w:p w:rsidR="00EF53BF" w:rsidRPr="00E031E7" w:rsidRDefault="00EF53BF" w:rsidP="00EF53BF">
      <w:pPr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       __________________________________________________________________</w:t>
      </w:r>
    </w:p>
    <w:p w:rsidR="00EF53BF" w:rsidRPr="00E031E7" w:rsidRDefault="00EF53BF" w:rsidP="00EF53BF">
      <w:pPr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       __________________________________________________________________</w:t>
      </w:r>
    </w:p>
    <w:p w:rsidR="00EF53BF" w:rsidRPr="00E031E7" w:rsidRDefault="00EF53BF" w:rsidP="00EF53BF">
      <w:pPr>
        <w:rPr>
          <w:rFonts w:ascii="Arial" w:hAnsi="Arial" w:cs="Arial"/>
        </w:rPr>
      </w:pPr>
    </w:p>
    <w:p w:rsidR="00EF53BF" w:rsidRPr="00E031E7" w:rsidRDefault="00EF53BF" w:rsidP="00EF53BF">
      <w:pPr>
        <w:numPr>
          <w:ilvl w:val="0"/>
          <w:numId w:val="44"/>
        </w:numPr>
        <w:rPr>
          <w:rFonts w:ascii="Arial" w:hAnsi="Arial" w:cs="Arial"/>
        </w:rPr>
      </w:pPr>
      <w:r w:rsidRPr="00E031E7">
        <w:rPr>
          <w:rFonts w:ascii="Arial" w:hAnsi="Arial" w:cs="Arial"/>
        </w:rPr>
        <w:t>Учётный номер контрольного мероприятия: ________________________</w:t>
      </w:r>
    </w:p>
    <w:p w:rsidR="00EF53BF" w:rsidRPr="00E031E7" w:rsidRDefault="00EF53BF" w:rsidP="00EF53BF">
      <w:pPr>
        <w:ind w:firstLine="708"/>
        <w:rPr>
          <w:rFonts w:ascii="Arial" w:hAnsi="Arial" w:cs="Arial"/>
        </w:rPr>
      </w:pPr>
      <w:r w:rsidRPr="00E031E7">
        <w:rPr>
          <w:rFonts w:ascii="Arial" w:hAnsi="Arial" w:cs="Arial"/>
        </w:rPr>
        <w:t>_________________________________________________________________</w:t>
      </w:r>
    </w:p>
    <w:p w:rsidR="00EF53BF" w:rsidRPr="00E031E7" w:rsidRDefault="00EF53BF" w:rsidP="00EF53BF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F53BF" w:rsidRPr="00E031E7" w:rsidRDefault="00EF53BF" w:rsidP="00EF53BF">
      <w:pPr>
        <w:ind w:left="1065"/>
        <w:jc w:val="both"/>
        <w:rPr>
          <w:rFonts w:ascii="Arial" w:hAnsi="Arial" w:cs="Arial"/>
        </w:rPr>
      </w:pPr>
    </w:p>
    <w:tbl>
      <w:tblPr>
        <w:tblW w:w="477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337"/>
        <w:gridCol w:w="1641"/>
        <w:gridCol w:w="498"/>
        <w:gridCol w:w="631"/>
        <w:gridCol w:w="1789"/>
        <w:gridCol w:w="2189"/>
      </w:tblGrid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Ответы на контрольные вопросы</w:t>
            </w:r>
          </w:p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7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нет</w:t>
            </w:r>
          </w:p>
        </w:tc>
        <w:tc>
          <w:tcPr>
            <w:tcW w:w="898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неприменимо</w:t>
            </w: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Имеется ли решение общего собрания собственников </w:t>
            </w:r>
            <w:r w:rsidRPr="00E031E7">
              <w:rPr>
                <w:rFonts w:ascii="Arial" w:hAnsi="Arial" w:cs="Arial"/>
              </w:rPr>
              <w:lastRenderedPageBreak/>
              <w:t>помещений многоквартирного дома о выборе способа управления?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Части 1-3 статьи 161 Жилищного кодекса </w:t>
            </w:r>
            <w:r w:rsidRPr="00E031E7">
              <w:rPr>
                <w:rFonts w:ascii="Arial" w:hAnsi="Arial" w:cs="Arial"/>
              </w:rPr>
              <w:lastRenderedPageBreak/>
              <w:t>Российской Федерации (далее – ЖК РФ)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2 статьи 147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Части 2 и 2.1 статьи 155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При поступлении обращения собственника помещения в многоквартирном доме или </w:t>
            </w:r>
            <w:r w:rsidRPr="00E031E7">
              <w:rPr>
                <w:rFonts w:ascii="Arial" w:hAnsi="Arial" w:cs="Arial"/>
              </w:rPr>
              <w:lastRenderedPageBreak/>
              <w:t xml:space="preserve">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30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</w:t>
            </w:r>
            <w:r w:rsidRPr="00E031E7">
              <w:rPr>
                <w:rFonts w:ascii="Arial" w:hAnsi="Arial" w:cs="Arial"/>
              </w:rPr>
              <w:lastRenderedPageBreak/>
              <w:t xml:space="preserve">нарушения и отказе в выплате штрафа? 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Часть 12 статьи 156, часть 6 статьи 157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 за содержание жилого помещения (платы за коммунальные услуги) при наличии подтвержденной </w:t>
            </w:r>
            <w:r w:rsidRPr="00E031E7">
              <w:rPr>
                <w:rFonts w:ascii="Arial" w:hAnsi="Arial" w:cs="Arial"/>
              </w:rPr>
              <w:lastRenderedPageBreak/>
              <w:t>вступившим в законную силу судебным актом непогашенной задолженности –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Части 11, 13 статьи 156, части 6,7 статьи 157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lastRenderedPageBreak/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6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Статьи 17,67 ЖК РФ, пункты 3 и 4 Правил пользования жилыми помещениями, утвержденных Постановлением Правительства Российской Федерации от 21.01.2006 г. №25 (далее – Правила №25)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rPr>
          <w:trHeight w:val="3443"/>
        </w:trPr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7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</w:t>
            </w:r>
            <w:r w:rsidRPr="00E031E7">
              <w:rPr>
                <w:rFonts w:ascii="Arial" w:hAnsi="Arial" w:cs="Arial"/>
              </w:rPr>
              <w:lastRenderedPageBreak/>
              <w:t>порче?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Подпункт «в» пункта 10 Правил № 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9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Наниматель производит текущий ремонт </w:t>
            </w:r>
            <w:r w:rsidRPr="00E031E7">
              <w:rPr>
                <w:rFonts w:ascii="Arial" w:hAnsi="Arial" w:cs="Arial"/>
              </w:rPr>
              <w:lastRenderedPageBreak/>
              <w:t>жилого помещения?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Подпункт «е» пункта 10 Правил </w:t>
            </w:r>
            <w:r w:rsidRPr="00E031E7">
              <w:rPr>
                <w:rFonts w:ascii="Arial" w:hAnsi="Arial" w:cs="Arial"/>
              </w:rPr>
              <w:lastRenderedPageBreak/>
              <w:t>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Наниматель производит (произвел)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«к» пункта 10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«а»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«б»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rPr>
          <w:trHeight w:val="3611"/>
        </w:trPr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 в качестве временных жильцов?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«в»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 xml:space="preserve">Контрольные вопросы о соблюдении обязательных требований к порядку </w:t>
            </w:r>
            <w:r w:rsidRPr="00E031E7">
              <w:rPr>
                <w:rFonts w:ascii="Arial" w:hAnsi="Arial" w:cs="Arial"/>
                <w:b/>
              </w:rPr>
              <w:lastRenderedPageBreak/>
      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1 статьи 26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перепланировка? 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1 статьи 28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16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</w:t>
            </w:r>
            <w:r w:rsidRPr="00E031E7">
              <w:rPr>
                <w:rFonts w:ascii="Arial" w:hAnsi="Arial" w:cs="Arial"/>
              </w:rPr>
              <w:lastRenderedPageBreak/>
              <w:t>привидению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Часть 3 статьи 29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17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Статья 36 ЖК РФ, пункт 1 Правил содержания общего имущества в многоквартирном доме, утвержденных постановлением Правительства Российской Федерации от 13.08.2006 г. №491 (далее – Правила №491)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18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Пункт 24 Правил №491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18.1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«а»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18.2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Документы на </w:t>
            </w:r>
            <w:r w:rsidRPr="00E031E7">
              <w:rPr>
                <w:rFonts w:ascii="Arial" w:hAnsi="Arial" w:cs="Arial"/>
              </w:rPr>
              <w:lastRenderedPageBreak/>
              <w:t>установленные коллективные (общедомовые) приборы учета и сведения о проведении их ремонта, замены, проверки, информация об оснащении помещений в многоквартирном доме индивидуальными, общими (квартирными) приборами учета, в том числе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Подпункт </w:t>
            </w:r>
            <w:r w:rsidRPr="00E031E7">
              <w:rPr>
                <w:rFonts w:ascii="Arial" w:hAnsi="Arial" w:cs="Arial"/>
              </w:rPr>
              <w:lastRenderedPageBreak/>
              <w:t>«а1»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18.3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Документы (акты) о приемке результатов работ, сметы, описи работ по проведению текущего ремонта, оказанию слуг по содержанию общего имущества собственников помещений в 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«б»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18.4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Акты осмотра, </w:t>
            </w:r>
            <w:r w:rsidRPr="00E031E7">
              <w:rPr>
                <w:rFonts w:ascii="Arial" w:hAnsi="Arial" w:cs="Arial"/>
              </w:rPr>
              <w:lastRenderedPageBreak/>
              <w:t>проверки состояния (испытания) инженерных коммуникаций, приборов учета, механического, электрического, санитарно-технического и иного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Подпункт </w:t>
            </w:r>
            <w:r w:rsidRPr="00E031E7">
              <w:rPr>
                <w:rFonts w:ascii="Arial" w:hAnsi="Arial" w:cs="Arial"/>
              </w:rPr>
              <w:lastRenderedPageBreak/>
              <w:t>«в»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18.5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«в1»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г. №416 (далее – Правила №416), подпункты 5 и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 услуги по </w:t>
            </w:r>
            <w:r w:rsidRPr="00E031E7">
              <w:rPr>
                <w:rFonts w:ascii="Arial" w:hAnsi="Arial" w:cs="Arial"/>
              </w:rPr>
              <w:lastRenderedPageBreak/>
              <w:t>газоснабжению, утвержденных постановлением Правительства Российской Федерации от 14.05.2013 г. №410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Статья 161 ЖК РФ; подпункт «з» пункта 11 Правил №491, подпункт «д» пункта 4 Правил №416, пункты 2.6.2, 2.6.4, 2.6.5.,2.6.6, 2.6.13, 5.2.10 Правил и норм технической эксплуатации жилищного фонда МДК 2-03.2003, утвержденных Постановлением Госстроя РФ от 27.09.2003 г. №170 (далее – Правила №170)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фасадов?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кровли?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перекрытий?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дымоходов, газоходов?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20.6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20.7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Выявляются и устраняются неисправности </w:t>
            </w:r>
            <w:r w:rsidRPr="00E031E7">
              <w:rPr>
                <w:rFonts w:ascii="Arial" w:hAnsi="Arial" w:cs="Arial"/>
              </w:rPr>
              <w:lastRenderedPageBreak/>
              <w:t>системы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20.8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20.9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Обеспечивается беспрепятственный отвод атмосферных и талых вод от: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- </w:t>
            </w:r>
            <w:proofErr w:type="spellStart"/>
            <w:r w:rsidRPr="00E031E7">
              <w:rPr>
                <w:rFonts w:ascii="Arial" w:hAnsi="Arial" w:cs="Arial"/>
              </w:rPr>
              <w:t>отмостков</w:t>
            </w:r>
            <w:proofErr w:type="spellEnd"/>
            <w:r w:rsidRPr="00E031E7">
              <w:rPr>
                <w:rFonts w:ascii="Arial" w:hAnsi="Arial" w:cs="Arial"/>
              </w:rPr>
              <w:t>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-спусков в подвал,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-оконных приямков?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20.10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Обеспечивается надлежащая гидроизоляция: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 фундаментов,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-стен подвала и цоколя,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-лестничных клеток,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-подвальных помещений,</w:t>
            </w:r>
          </w:p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-машинных отделений лифтов?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Выполняется </w:t>
            </w:r>
            <w:proofErr w:type="spellStart"/>
            <w:r w:rsidRPr="00E031E7">
              <w:rPr>
                <w:rFonts w:ascii="Arial" w:hAnsi="Arial" w:cs="Arial"/>
              </w:rPr>
              <w:t>гидропневмопромывка</w:t>
            </w:r>
            <w:proofErr w:type="spellEnd"/>
            <w:r w:rsidRPr="00E031E7">
              <w:rPr>
                <w:rFonts w:ascii="Arial" w:hAnsi="Arial" w:cs="Arial"/>
              </w:rPr>
              <w:t xml:space="preserve"> системы отопления?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Обеспечивается наличие схемы внутридомовых инженерных систем, </w:t>
            </w:r>
            <w:r w:rsidRPr="00E031E7">
              <w:rPr>
                <w:rFonts w:ascii="Arial" w:hAnsi="Arial" w:cs="Arial"/>
              </w:rPr>
              <w:lastRenderedPageBreak/>
              <w:t>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20.14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20.16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20.17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20.18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20.19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Уменьшение размера общего имущества в многоквартирном доме осуществлено на основании согласия всех собственник помещений в данном доме на такое уменьшение путем его реконструкции?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3 статьи 36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4 статьи 36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</w:t>
            </w:r>
            <w:r w:rsidRPr="00E031E7">
              <w:rPr>
                <w:rFonts w:ascii="Arial" w:hAnsi="Arial" w:cs="Arial"/>
              </w:rPr>
              <w:lastRenderedPageBreak/>
              <w:t>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Часть 2 статьи 40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– сформирован годовой план содержания и ремонта общего имущества в 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«в» пункта 4 Правил № 416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25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Пункт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25.1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Пункт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25.2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Общие осмотры производятся два раза в год: весной и осенью (до начала </w:t>
            </w:r>
            <w:r w:rsidRPr="00E031E7">
              <w:rPr>
                <w:rFonts w:ascii="Arial" w:hAnsi="Arial" w:cs="Arial"/>
              </w:rPr>
              <w:lastRenderedPageBreak/>
              <w:t>отопительного сезона)?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Подпункт 2.1.1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25.3 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Внеочередные (внеплановые)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2.1.1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26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Результаты осмотров отражены: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Подпункт 2.1.4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26.1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 журнале осмотров –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26.2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В паспорте готовности объекта – результаты осенних проверок </w:t>
            </w:r>
            <w:r w:rsidRPr="00E031E7">
              <w:rPr>
                <w:rFonts w:ascii="Arial" w:hAnsi="Arial" w:cs="Arial"/>
              </w:rPr>
              <w:lastRenderedPageBreak/>
              <w:t>готовности объекта к эксплуатации в зимних условиях?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26.3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В актах – результаты общих обследований состояния жилищного фонда, выполняемых периодически?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27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Часть 4.1 статьи 170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5000" w:type="pct"/>
            <w:gridSpan w:val="7"/>
            <w:shd w:val="clear" w:color="auto" w:fill="auto"/>
          </w:tcPr>
          <w:p w:rsidR="00EF53BF" w:rsidRPr="00E031E7" w:rsidRDefault="00EF53BF" w:rsidP="00AA4C3E">
            <w:pPr>
              <w:jc w:val="center"/>
              <w:rPr>
                <w:rFonts w:ascii="Arial" w:hAnsi="Arial" w:cs="Arial"/>
                <w:b/>
              </w:rPr>
            </w:pPr>
            <w:r w:rsidRPr="00E031E7">
              <w:rPr>
                <w:rFonts w:ascii="Arial" w:hAnsi="Arial" w:cs="Arial"/>
                <w:b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>28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реже, чем один раз в год) перечень мероприятий для многоквартирного </w:t>
            </w:r>
            <w:r w:rsidRPr="00E031E7">
              <w:rPr>
                <w:rFonts w:ascii="Arial" w:hAnsi="Arial" w:cs="Arial"/>
              </w:rPr>
              <w:lastRenderedPageBreak/>
              <w:t>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поставляемой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 xml:space="preserve">Части 5 и 6 статьи 12 Федерального закона от 23.11.2009 г. № 261-ФЗ «Об энергосбережении и о повышении энергетической эффективности, и о внесении изменений в отдельные </w:t>
            </w:r>
            <w:r w:rsidRPr="00E031E7">
              <w:rPr>
                <w:rFonts w:ascii="Arial" w:hAnsi="Arial" w:cs="Arial"/>
              </w:rPr>
              <w:lastRenderedPageBreak/>
              <w:t>законодательные акты Российской Федерации» 9далее – Федеральный закон №261-ФЗ)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  <w:tr w:rsidR="00EF53BF" w:rsidRPr="00E031E7" w:rsidTr="00AA4C3E">
        <w:tc>
          <w:tcPr>
            <w:tcW w:w="43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173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t xml:space="preserve">Лицо, ответственное за содержание многоквартирного дома, регулярно (не реже, чем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</w:t>
            </w:r>
            <w:r w:rsidRPr="00E031E7">
              <w:rPr>
                <w:rFonts w:ascii="Arial" w:hAnsi="Arial" w:cs="Arial"/>
              </w:rPr>
              <w:lastRenderedPageBreak/>
              <w:t>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824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  <w:r w:rsidRPr="00E031E7">
              <w:rPr>
                <w:rFonts w:ascii="Arial" w:hAnsi="Arial" w:cs="Arial"/>
              </w:rPr>
              <w:lastRenderedPageBreak/>
              <w:t>Часть 7 статьи 12 Федерального закона №261-ФЗ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E031E7" w:rsidRDefault="00EF53BF" w:rsidP="00AA4C3E">
            <w:pPr>
              <w:jc w:val="both"/>
              <w:rPr>
                <w:rFonts w:ascii="Arial" w:hAnsi="Arial" w:cs="Arial"/>
              </w:rPr>
            </w:pPr>
          </w:p>
        </w:tc>
      </w:tr>
    </w:tbl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jc w:val="both"/>
        <w:rPr>
          <w:rFonts w:ascii="Arial" w:hAnsi="Arial" w:cs="Arial"/>
        </w:rPr>
      </w:pPr>
    </w:p>
    <w:p w:rsidR="00EF53BF" w:rsidRPr="00E031E7" w:rsidRDefault="00EF53BF" w:rsidP="00EF53BF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</w:rPr>
        <w:t xml:space="preserve">  _______________________________________                          ________________</w:t>
      </w:r>
    </w:p>
    <w:p w:rsidR="00EF53BF" w:rsidRPr="00E031E7" w:rsidRDefault="00EF53BF" w:rsidP="00EF53BF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  <w:i/>
        </w:rPr>
        <w:t>(должность, фамилия, инициалы должностного лица</w:t>
      </w:r>
      <w:r w:rsidRPr="00E031E7">
        <w:rPr>
          <w:rFonts w:ascii="Arial" w:hAnsi="Arial" w:cs="Arial"/>
          <w:i/>
        </w:rPr>
        <w:tab/>
        <w:t xml:space="preserve">                                     </w:t>
      </w:r>
      <w:proofErr w:type="gramStart"/>
      <w:r w:rsidRPr="00E031E7">
        <w:rPr>
          <w:rFonts w:ascii="Arial" w:hAnsi="Arial" w:cs="Arial"/>
          <w:i/>
        </w:rPr>
        <w:t xml:space="preserve">   (</w:t>
      </w:r>
      <w:proofErr w:type="gramEnd"/>
      <w:r w:rsidRPr="00E031E7">
        <w:rPr>
          <w:rFonts w:ascii="Arial" w:hAnsi="Arial" w:cs="Arial"/>
          <w:i/>
        </w:rPr>
        <w:t>подпись)</w:t>
      </w:r>
    </w:p>
    <w:p w:rsidR="00EF53BF" w:rsidRPr="00E031E7" w:rsidRDefault="00EF53BF" w:rsidP="00EF53BF">
      <w:pPr>
        <w:jc w:val="both"/>
        <w:rPr>
          <w:rFonts w:ascii="Arial" w:hAnsi="Arial" w:cs="Arial"/>
        </w:rPr>
      </w:pPr>
      <w:r w:rsidRPr="00E031E7">
        <w:rPr>
          <w:rFonts w:ascii="Arial" w:hAnsi="Arial" w:cs="Arial"/>
          <w:i/>
        </w:rPr>
        <w:t xml:space="preserve">контрольного органа, в должностные обязанности </w:t>
      </w:r>
    </w:p>
    <w:p w:rsidR="00EF53BF" w:rsidRPr="00E031E7" w:rsidRDefault="00EF53BF" w:rsidP="00EF53BF">
      <w:pPr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>которого в соответствии с положением о виде контроля,</w:t>
      </w:r>
    </w:p>
    <w:p w:rsidR="00EF53BF" w:rsidRPr="00E031E7" w:rsidRDefault="00EF53BF" w:rsidP="00EF53BF">
      <w:pPr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>должностным регламентом или должностной инструкцией</w:t>
      </w:r>
    </w:p>
    <w:p w:rsidR="00EF53BF" w:rsidRPr="00E031E7" w:rsidRDefault="00EF53BF" w:rsidP="00EF53BF">
      <w:pPr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 xml:space="preserve">входит осуществление полномочий по виду контроля, в том </w:t>
      </w:r>
    </w:p>
    <w:p w:rsidR="00EF53BF" w:rsidRPr="00E031E7" w:rsidRDefault="00EF53BF" w:rsidP="00EF53BF">
      <w:pPr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>числе проведение контрольных мероприятий, проводящего</w:t>
      </w:r>
    </w:p>
    <w:p w:rsidR="00EF53BF" w:rsidRPr="00E031E7" w:rsidRDefault="00EF53BF" w:rsidP="00EF53BF">
      <w:pPr>
        <w:rPr>
          <w:rFonts w:ascii="Arial" w:hAnsi="Arial" w:cs="Arial"/>
          <w:i/>
        </w:rPr>
      </w:pPr>
      <w:r w:rsidRPr="00E031E7">
        <w:rPr>
          <w:rFonts w:ascii="Arial" w:hAnsi="Arial" w:cs="Arial"/>
          <w:i/>
        </w:rPr>
        <w:t>контрольное мероприятие и заполняющего проверочный лист)</w:t>
      </w:r>
    </w:p>
    <w:p w:rsidR="005D2AFA" w:rsidRPr="00E031E7" w:rsidRDefault="005D2AFA">
      <w:pPr>
        <w:pStyle w:val="Style10"/>
        <w:widowControl/>
        <w:spacing w:line="252" w:lineRule="exact"/>
        <w:ind w:left="994"/>
        <w:rPr>
          <w:rFonts w:ascii="Arial" w:hAnsi="Arial" w:cs="Arial"/>
        </w:rPr>
      </w:pPr>
    </w:p>
    <w:sectPr w:rsidR="005D2AFA" w:rsidRPr="00E031E7" w:rsidSect="00E031E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03" w:rsidRDefault="00D96803">
      <w:r>
        <w:separator/>
      </w:r>
    </w:p>
  </w:endnote>
  <w:endnote w:type="continuationSeparator" w:id="0">
    <w:p w:rsidR="00D96803" w:rsidRDefault="00D9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03" w:rsidRDefault="00D96803">
      <w:r>
        <w:separator/>
      </w:r>
    </w:p>
  </w:footnote>
  <w:footnote w:type="continuationSeparator" w:id="0">
    <w:p w:rsidR="00D96803" w:rsidRDefault="00D9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151"/>
    <w:multiLevelType w:val="singleLevel"/>
    <w:tmpl w:val="2084D67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9D67EF9"/>
    <w:multiLevelType w:val="hybridMultilevel"/>
    <w:tmpl w:val="C944E8AA"/>
    <w:lvl w:ilvl="0" w:tplc="573AA6C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62ADD"/>
    <w:multiLevelType w:val="singleLevel"/>
    <w:tmpl w:val="3AAC4AC6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3ED5262B"/>
    <w:multiLevelType w:val="hybridMultilevel"/>
    <w:tmpl w:val="83E43BEA"/>
    <w:lvl w:ilvl="0" w:tplc="BE4A8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 w15:restartNumberingAfterBreak="0">
    <w:nsid w:val="6E503DBD"/>
    <w:multiLevelType w:val="singleLevel"/>
    <w:tmpl w:val="73609606"/>
    <w:lvl w:ilvl="0">
      <w:start w:val="13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lvl w:ilvl="0">
        <w:start w:val="1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  <w:lvlOverride w:ilvl="0">
      <w:lvl w:ilvl="0">
        <w:start w:val="1"/>
        <w:numFmt w:val="decimal"/>
        <w:lvlText w:val="3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1"/>
    <w:lvlOverride w:ilvl="0">
      <w:lvl w:ilvl="0">
        <w:start w:val="17"/>
        <w:numFmt w:val="decimal"/>
        <w:lvlText w:val="3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1"/>
    <w:lvlOverride w:ilvl="0">
      <w:lvl w:ilvl="0">
        <w:start w:val="17"/>
        <w:numFmt w:val="decimal"/>
        <w:lvlText w:val="3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C1C"/>
    <w:rsid w:val="00077F1E"/>
    <w:rsid w:val="000802A5"/>
    <w:rsid w:val="000804B6"/>
    <w:rsid w:val="00080544"/>
    <w:rsid w:val="000807A6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233"/>
    <w:rsid w:val="00124E09"/>
    <w:rsid w:val="00125E22"/>
    <w:rsid w:val="00126525"/>
    <w:rsid w:val="001275F1"/>
    <w:rsid w:val="001302C0"/>
    <w:rsid w:val="00130945"/>
    <w:rsid w:val="00131D39"/>
    <w:rsid w:val="00134366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5A9C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A6B9E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001C"/>
    <w:rsid w:val="0028240C"/>
    <w:rsid w:val="00282E6A"/>
    <w:rsid w:val="002836EC"/>
    <w:rsid w:val="00285823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5A9E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64B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166D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AA8"/>
    <w:rsid w:val="003C1F1A"/>
    <w:rsid w:val="003C4F4D"/>
    <w:rsid w:val="003C6130"/>
    <w:rsid w:val="003C62D5"/>
    <w:rsid w:val="003C6516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819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296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4C7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AFA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3EAB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6CC3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03D4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5899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55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4D0A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9B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5D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76C35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7A13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379C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3A04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587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1B8D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175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803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64F7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5ED4"/>
    <w:rsid w:val="00DF6CA4"/>
    <w:rsid w:val="00DF72F5"/>
    <w:rsid w:val="00E00983"/>
    <w:rsid w:val="00E01164"/>
    <w:rsid w:val="00E031E7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2B7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6706E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53B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6569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B8B7"/>
  <w15:docId w15:val="{32FEF1B8-92E3-4FEF-B838-2D4DA27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EF6E-356D-4E6C-8406-81F6A673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1536</cp:revision>
  <cp:lastPrinted>2022-03-02T07:09:00Z</cp:lastPrinted>
  <dcterms:created xsi:type="dcterms:W3CDTF">2018-01-30T13:13:00Z</dcterms:created>
  <dcterms:modified xsi:type="dcterms:W3CDTF">2022-03-02T11:47:00Z</dcterms:modified>
</cp:coreProperties>
</file>