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83F" w:rsidRDefault="004D683F" w:rsidP="00950E59">
      <w:pPr>
        <w:tabs>
          <w:tab w:val="left" w:pos="3810"/>
        </w:tabs>
        <w:jc w:val="center"/>
      </w:pPr>
    </w:p>
    <w:p w:rsidR="00204EB2" w:rsidRDefault="000E2DD3" w:rsidP="00204EB2">
      <w:pPr>
        <w:widowControl w:val="0"/>
        <w:autoSpaceDE w:val="0"/>
        <w:autoSpaceDN w:val="0"/>
        <w:adjustRightInd w:val="0"/>
        <w:outlineLvl w:val="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="00204EB2">
        <w:t xml:space="preserve">Приложение </w:t>
      </w:r>
    </w:p>
    <w:p w:rsidR="00204EB2" w:rsidRDefault="00204EB2" w:rsidP="00204EB2">
      <w:pPr>
        <w:widowControl w:val="0"/>
        <w:autoSpaceDE w:val="0"/>
        <w:autoSpaceDN w:val="0"/>
        <w:adjustRightInd w:val="0"/>
        <w:outlineLvl w:val="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 постановлению главы </w:t>
      </w:r>
    </w:p>
    <w:p w:rsidR="00204EB2" w:rsidRDefault="00204EB2" w:rsidP="00204EB2">
      <w:pPr>
        <w:widowControl w:val="0"/>
        <w:autoSpaceDE w:val="0"/>
        <w:autoSpaceDN w:val="0"/>
        <w:adjustRightInd w:val="0"/>
        <w:outlineLvl w:val="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городского округа Зарайск </w:t>
      </w:r>
    </w:p>
    <w:p w:rsidR="00204EB2" w:rsidRDefault="00204EB2" w:rsidP="00204EB2">
      <w:pPr>
        <w:widowControl w:val="0"/>
        <w:autoSpaceDE w:val="0"/>
        <w:autoSpaceDN w:val="0"/>
        <w:adjustRightInd w:val="0"/>
        <w:outlineLvl w:val="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24.11.2022 № 2112/11 </w:t>
      </w:r>
    </w:p>
    <w:p w:rsidR="00204EB2" w:rsidRDefault="00204EB2" w:rsidP="00204EB2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7"/>
          <w:szCs w:val="27"/>
          <w:lang w:eastAsia="en-US"/>
        </w:rPr>
      </w:pPr>
    </w:p>
    <w:p w:rsidR="00204EB2" w:rsidRDefault="00204EB2" w:rsidP="00204EB2">
      <w:pPr>
        <w:widowControl w:val="0"/>
        <w:autoSpaceDE w:val="0"/>
        <w:autoSpaceDN w:val="0"/>
        <w:adjustRightInd w:val="0"/>
        <w:ind w:firstLine="708"/>
        <w:jc w:val="right"/>
        <w:rPr>
          <w:rFonts w:eastAsia="SimSun"/>
          <w:kern w:val="3"/>
          <w:sz w:val="27"/>
          <w:szCs w:val="27"/>
          <w:lang w:eastAsia="zh-CN"/>
        </w:rPr>
      </w:pPr>
      <w:r>
        <w:rPr>
          <w:rFonts w:eastAsia="Calibri"/>
          <w:sz w:val="27"/>
          <w:szCs w:val="27"/>
          <w:lang w:eastAsia="en-US"/>
        </w:rPr>
        <w:t xml:space="preserve">Приложение 1 </w:t>
      </w:r>
      <w:r>
        <w:rPr>
          <w:rFonts w:eastAsia="SimSun"/>
          <w:kern w:val="3"/>
          <w:sz w:val="27"/>
          <w:szCs w:val="27"/>
          <w:lang w:eastAsia="zh-CN"/>
        </w:rPr>
        <w:t>к Программе</w:t>
      </w:r>
    </w:p>
    <w:p w:rsidR="00204EB2" w:rsidRDefault="00204EB2" w:rsidP="00204EB2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</w:p>
    <w:p w:rsidR="00204EB2" w:rsidRDefault="00204EB2" w:rsidP="00204EB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  <w:bookmarkStart w:id="1" w:name="Par389"/>
      <w:bookmarkEnd w:id="1"/>
      <w:r>
        <w:rPr>
          <w:rFonts w:eastAsia="Calibri"/>
          <w:b/>
          <w:sz w:val="22"/>
          <w:szCs w:val="22"/>
          <w:lang w:eastAsia="en-US"/>
        </w:rPr>
        <w:t xml:space="preserve">Планируемые результаты реализации муниципальной программы </w:t>
      </w:r>
    </w:p>
    <w:p w:rsidR="00204EB2" w:rsidRDefault="00204EB2" w:rsidP="00204EB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«Предпринимательство»</w:t>
      </w:r>
    </w:p>
    <w:p w:rsidR="00204EB2" w:rsidRDefault="00204EB2" w:rsidP="00204EB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</w:p>
    <w:tbl>
      <w:tblPr>
        <w:tblW w:w="158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4"/>
        <w:gridCol w:w="2546"/>
        <w:gridCol w:w="286"/>
        <w:gridCol w:w="143"/>
        <w:gridCol w:w="1808"/>
        <w:gridCol w:w="35"/>
        <w:gridCol w:w="142"/>
        <w:gridCol w:w="1309"/>
        <w:gridCol w:w="30"/>
        <w:gridCol w:w="1624"/>
        <w:gridCol w:w="30"/>
        <w:gridCol w:w="912"/>
        <w:gridCol w:w="30"/>
        <w:gridCol w:w="914"/>
        <w:gridCol w:w="30"/>
        <w:gridCol w:w="912"/>
        <w:gridCol w:w="30"/>
        <w:gridCol w:w="914"/>
        <w:gridCol w:w="30"/>
        <w:gridCol w:w="747"/>
        <w:gridCol w:w="29"/>
        <w:gridCol w:w="105"/>
        <w:gridCol w:w="2553"/>
        <w:gridCol w:w="147"/>
      </w:tblGrid>
      <w:tr w:rsidR="00204EB2" w:rsidTr="00204EB2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B2" w:rsidRDefault="00204E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bookmarkStart w:id="2" w:name="_Hlk83365651"/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204EB2" w:rsidRDefault="00204E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B2" w:rsidRDefault="00204E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Планируемые результаты реализации муниципальной программы</w:t>
            </w:r>
          </w:p>
        </w:tc>
        <w:tc>
          <w:tcPr>
            <w:tcW w:w="1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B2" w:rsidRDefault="00204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Тип показателя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B2" w:rsidRDefault="00204E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1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B2" w:rsidRDefault="00204E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Базовое значение на начало реализации подпрограммы</w:t>
            </w:r>
          </w:p>
        </w:tc>
        <w:tc>
          <w:tcPr>
            <w:tcW w:w="45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B2" w:rsidRDefault="00204E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Планируемое значение по годам реализации</w:t>
            </w:r>
          </w:p>
          <w:p w:rsidR="00204EB2" w:rsidRDefault="00204E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B2" w:rsidRDefault="00204E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Номер основного мероприятия в перечне мероприятий подпрограммы</w:t>
            </w:r>
          </w:p>
        </w:tc>
      </w:tr>
      <w:tr w:rsidR="00204EB2" w:rsidTr="00204EB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B2" w:rsidRDefault="00204EB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B2" w:rsidRDefault="00204EB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B2" w:rsidRDefault="00204EB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B2" w:rsidRDefault="00204EB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B2" w:rsidRDefault="00204EB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B2" w:rsidRDefault="00204E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2020</w:t>
            </w:r>
          </w:p>
          <w:p w:rsidR="00204EB2" w:rsidRDefault="00204E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B2" w:rsidRDefault="00204E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2021</w:t>
            </w:r>
          </w:p>
          <w:p w:rsidR="00204EB2" w:rsidRDefault="00204E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B2" w:rsidRDefault="00204E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2022</w:t>
            </w:r>
          </w:p>
          <w:p w:rsidR="00204EB2" w:rsidRDefault="00204E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B2" w:rsidRDefault="00204E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B2" w:rsidRDefault="00204E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33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B2" w:rsidRDefault="00204EB2">
            <w:pPr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</w:tr>
      <w:tr w:rsidR="00204EB2" w:rsidTr="00204EB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B2" w:rsidRDefault="00204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B2" w:rsidRDefault="00204E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B2" w:rsidRDefault="00204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B2" w:rsidRDefault="00204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B2" w:rsidRDefault="00204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B2" w:rsidRDefault="00204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B2" w:rsidRDefault="00204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B2" w:rsidRDefault="00204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B2" w:rsidRDefault="00204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B2" w:rsidRDefault="00204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B2" w:rsidRDefault="00204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</w:tr>
      <w:tr w:rsidR="00204EB2" w:rsidTr="00204EB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B2" w:rsidRDefault="00204E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50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B2" w:rsidRDefault="00204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Подпрограмма I «Инвестиции»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B2" w:rsidRDefault="00204E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204EB2" w:rsidTr="00204EB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Default="00204EB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Default="00204EB2">
            <w:pPr>
              <w:spacing w:after="12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Целевой показатель 1</w:t>
            </w:r>
          </w:p>
          <w:p w:rsidR="00204EB2" w:rsidRDefault="00204EB2">
            <w:pPr>
              <w:spacing w:after="12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Объем инвестиций, привлеченных в основной капитал (без учета бюджетных инвестиций), на душу населения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EB2" w:rsidRDefault="00204EB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Приоритетный</w:t>
            </w:r>
          </w:p>
          <w:p w:rsidR="00204EB2" w:rsidRDefault="00204EB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Default="00204EB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тыс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уб.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Default="00204EB2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17,2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Default="00204EB2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45,45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Default="00204EB2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24,46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B2" w:rsidRDefault="00204EB2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53,11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B2" w:rsidRDefault="00204EB2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48,09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B2" w:rsidRDefault="00204EB2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51,15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4EB2" w:rsidRDefault="00204E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Основное мероприятие 02.</w:t>
            </w:r>
          </w:p>
          <w:p w:rsidR="00204EB2" w:rsidRDefault="00204E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«Создание многофункциональных индустриальных парков, технологических парков, промышленных площадок».</w:t>
            </w:r>
          </w:p>
        </w:tc>
      </w:tr>
      <w:tr w:rsidR="00204EB2" w:rsidTr="00204EB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Default="00204EB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Default="00204EB2">
            <w:pPr>
              <w:spacing w:after="12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Целевой показатель 2</w:t>
            </w:r>
          </w:p>
          <w:p w:rsidR="00204EB2" w:rsidRDefault="00204EB2">
            <w:pPr>
              <w:spacing w:after="12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Увеличение среднемесячной заработной платы работников организаций, не относящихся к субъектам малого предпринимательства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EB2" w:rsidRDefault="00204EB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04EB2" w:rsidRDefault="00204EB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Приоритетный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Default="00204EB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Default="00204EB2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108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Default="00204EB2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117,0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Default="00204EB2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106,1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B2" w:rsidRDefault="00204EB2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107,8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B2" w:rsidRDefault="00204EB2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106,3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B2" w:rsidRDefault="00204EB2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104,9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EB2" w:rsidRDefault="00204E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Основное мероприятие 07.</w:t>
            </w:r>
          </w:p>
          <w:p w:rsidR="00204EB2" w:rsidRDefault="00204E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04EB2" w:rsidRDefault="00204E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«Организация работ по поддержке и развитию промышленного потенциала».</w:t>
            </w:r>
          </w:p>
        </w:tc>
      </w:tr>
      <w:tr w:rsidR="00204EB2" w:rsidTr="00204EB2">
        <w:trPr>
          <w:trHeight w:val="57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Default="00204EB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4EB2" w:rsidRDefault="00204EB2">
            <w:pPr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Целевой показатель 3</w:t>
            </w:r>
          </w:p>
          <w:p w:rsidR="00204EB2" w:rsidRDefault="00204EB2">
            <w:pPr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Темп роста (индекс роста) физического объема инвестиций в основной </w:t>
            </w:r>
            <w:r>
              <w:rPr>
                <w:sz w:val="22"/>
                <w:szCs w:val="22"/>
                <w:lang w:eastAsia="en-US"/>
              </w:rPr>
              <w:lastRenderedPageBreak/>
              <w:t>капитал, за исключением инвестиций инфраструктурных монополий (федеральные проекты) и бюджетных ассигнований федерального бюджета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EB2" w:rsidRDefault="00204EB2">
            <w:pPr>
              <w:spacing w:after="200" w:line="27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  <w:p w:rsidR="00204EB2" w:rsidRDefault="00204EB2">
            <w:pPr>
              <w:spacing w:after="200" w:line="27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  <w:p w:rsidR="00204EB2" w:rsidRDefault="00204EB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Приоритетный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Default="00204EB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%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Default="00204EB2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Default="00204EB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Default="00204EB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47,70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B2" w:rsidRDefault="00204EB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124,4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B2" w:rsidRDefault="00204EB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91,6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B2" w:rsidRDefault="00204EB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105,8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EB2" w:rsidRDefault="00204E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Основное мероприятие 02.</w:t>
            </w:r>
          </w:p>
          <w:p w:rsidR="00204EB2" w:rsidRDefault="00204E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04EB2" w:rsidRDefault="00204E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«Создание многофункциональных индустриальных парков,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технологических парков, промышленных площадок».</w:t>
            </w:r>
          </w:p>
        </w:tc>
      </w:tr>
      <w:tr w:rsidR="00204EB2" w:rsidTr="00204EB2">
        <w:trPr>
          <w:trHeight w:val="151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Default="00204EB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1.4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Default="00204EB2">
            <w:pPr>
              <w:spacing w:after="12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Целевой показатель 4</w:t>
            </w:r>
          </w:p>
          <w:p w:rsidR="00204EB2" w:rsidRDefault="00204EB2">
            <w:pPr>
              <w:spacing w:after="12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созданных рабочих мест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Default="00204EB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Приоритетный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Default="00204EB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Default="00204EB2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225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Default="00204EB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Default="00204EB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B2" w:rsidRDefault="00204EB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B2" w:rsidRDefault="00204EB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B2" w:rsidRDefault="00204EB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4EB2" w:rsidRDefault="00204E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Основное мероприятие 07.</w:t>
            </w:r>
          </w:p>
          <w:p w:rsidR="00204EB2" w:rsidRDefault="00204E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«Организация работ по поддержке и развитию промышленного потенциала».</w:t>
            </w:r>
          </w:p>
        </w:tc>
      </w:tr>
      <w:tr w:rsidR="00204EB2" w:rsidTr="00204EB2">
        <w:tc>
          <w:tcPr>
            <w:tcW w:w="1587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B2" w:rsidRDefault="00204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Подпрограмма II «Развитие конкуренции»</w:t>
            </w:r>
          </w:p>
        </w:tc>
      </w:tr>
      <w:tr w:rsidR="00204EB2" w:rsidTr="00204EB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Default="00204EB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4EB2" w:rsidRDefault="00204E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Целевой показатель 1.</w:t>
            </w:r>
          </w:p>
          <w:p w:rsidR="00204EB2" w:rsidRDefault="00204E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Доля обоснованных, частично обоснованных жалоб 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EB2" w:rsidRDefault="00204EB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Отраслевой показатель</w:t>
            </w:r>
          </w:p>
          <w:p w:rsidR="00204EB2" w:rsidRDefault="00204EB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(показатель госпрограммы)</w:t>
            </w:r>
          </w:p>
          <w:p w:rsidR="00204EB2" w:rsidRDefault="00204EB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Приоритетный</w:t>
            </w:r>
          </w:p>
          <w:p w:rsidR="00204EB2" w:rsidRDefault="00204EB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204EB2" w:rsidRDefault="00204EB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Default="00204EB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Default="00204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1,2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Default="00204EB2">
            <w:pPr>
              <w:autoSpaceDE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3,6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Default="00204EB2">
            <w:pPr>
              <w:autoSpaceDE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3,6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Default="00204EB2">
            <w:pPr>
              <w:autoSpaceDE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3,6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Default="00204EB2">
            <w:pPr>
              <w:autoSpaceDE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3,6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Default="00204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4EB2" w:rsidRDefault="00204EB2">
            <w:pPr>
              <w:autoSpaceDE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Основное мероприятие </w:t>
            </w:r>
          </w:p>
          <w:p w:rsidR="00204EB2" w:rsidRDefault="00204E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01.«Реализация комплекса мер по развитию сферы закупок в соответствии с Федеральным законом                 № 44-ФЗ»</w:t>
            </w:r>
          </w:p>
        </w:tc>
      </w:tr>
      <w:tr w:rsidR="00204EB2" w:rsidTr="00204EB2">
        <w:trPr>
          <w:trHeight w:val="20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Default="00204EB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4EB2" w:rsidRDefault="00204E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Целевой показатель 2.</w:t>
            </w:r>
          </w:p>
          <w:p w:rsidR="00204EB2" w:rsidRDefault="00204E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Доля несостоявшихся закупок от общего количества конкурентных закупок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Default="00204EB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Отраслевой показатель</w:t>
            </w:r>
          </w:p>
          <w:p w:rsidR="00204EB2" w:rsidRDefault="00204EB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(показатель госпрограммы)</w:t>
            </w:r>
          </w:p>
          <w:p w:rsidR="00204EB2" w:rsidRDefault="00204EB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Приоритетный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Default="00204EB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Default="00204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Default="00204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Default="00204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Default="00204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Default="00204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Default="00204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4EB2" w:rsidRDefault="00204EB2">
            <w:pPr>
              <w:autoSpaceDE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Основное мероприятие </w:t>
            </w:r>
          </w:p>
          <w:p w:rsidR="00204EB2" w:rsidRDefault="00204EB2">
            <w:pPr>
              <w:autoSpaceDE w:val="0"/>
              <w:adjustRightInd w:val="0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01.«Реализация комплекса мер по развитию сферы закупок в соответствии с Федеральным законом                       № 44-ФЗ»</w:t>
            </w:r>
          </w:p>
        </w:tc>
      </w:tr>
      <w:tr w:rsidR="00204EB2" w:rsidTr="00204EB2">
        <w:trPr>
          <w:trHeight w:val="143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Default="00204EB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4EB2" w:rsidRDefault="00204E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Целевой показатель 3. </w:t>
            </w:r>
          </w:p>
          <w:p w:rsidR="00204EB2" w:rsidRDefault="00204E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Доля общей экономии денежных средств по результатам определения поставщиков (подрядчиков, исполнителей)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4EB2" w:rsidRDefault="00204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Отраслевой показатель (показатель госпрограммы)</w:t>
            </w:r>
          </w:p>
          <w:p w:rsidR="00204EB2" w:rsidRDefault="00204EB2">
            <w:pPr>
              <w:jc w:val="center"/>
              <w:rPr>
                <w:sz w:val="22"/>
                <w:szCs w:val="22"/>
              </w:rPr>
            </w:pPr>
          </w:p>
          <w:p w:rsidR="00204EB2" w:rsidRDefault="00204EB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Приоритетный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4EB2" w:rsidRDefault="00204EB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  <w:p w:rsidR="00204EB2" w:rsidRDefault="00204EB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4EB2" w:rsidRDefault="00204EB2">
            <w:pPr>
              <w:jc w:val="center"/>
              <w:rPr>
                <w:sz w:val="22"/>
                <w:szCs w:val="22"/>
              </w:rPr>
            </w:pPr>
          </w:p>
          <w:p w:rsidR="00204EB2" w:rsidRDefault="00204EB2">
            <w:pPr>
              <w:jc w:val="center"/>
              <w:rPr>
                <w:sz w:val="22"/>
                <w:szCs w:val="22"/>
              </w:rPr>
            </w:pPr>
          </w:p>
          <w:p w:rsidR="00204EB2" w:rsidRDefault="00204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4EB2" w:rsidRDefault="00204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04EB2" w:rsidRDefault="00204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04EB2" w:rsidRDefault="00204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4EB2" w:rsidRDefault="00204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04EB2" w:rsidRDefault="00204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04EB2" w:rsidRDefault="00204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4EB2" w:rsidRDefault="00204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04EB2" w:rsidRDefault="00204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04EB2" w:rsidRDefault="00204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4EB2" w:rsidRDefault="00204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04EB2" w:rsidRDefault="00204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04EB2" w:rsidRDefault="00204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4EB2" w:rsidRDefault="00204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04EB2" w:rsidRDefault="00204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04EB2" w:rsidRDefault="00204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04EB2" w:rsidRDefault="00204EB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Основное мероприятие 01. Реализация комплекса мер по развитию сферы закупок в соответствии с Федеральным законом                 № 44-ФЗ </w:t>
            </w:r>
          </w:p>
        </w:tc>
      </w:tr>
      <w:tr w:rsidR="00204EB2" w:rsidTr="00204EB2">
        <w:trPr>
          <w:trHeight w:val="143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Default="00204EB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1.4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4EB2" w:rsidRDefault="00204E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Целевой показатель 4.</w:t>
            </w:r>
          </w:p>
          <w:p w:rsidR="00204EB2" w:rsidRDefault="00204E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закупок среди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4EB2" w:rsidRDefault="00204EB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Приоритетный показатель</w:t>
            </w:r>
          </w:p>
          <w:p w:rsidR="00204EB2" w:rsidRDefault="00204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(показатель госпрограммы)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Default="00204EB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Default="00204EB2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Default="002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204EB2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Default="00204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Default="00204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Default="00204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Default="00204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4EB2" w:rsidRDefault="00204EB2">
            <w:pPr>
              <w:autoSpaceDE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Основное мероприятие </w:t>
            </w:r>
          </w:p>
          <w:p w:rsidR="00204EB2" w:rsidRDefault="00204E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01.«Реализация комплекса мер по развитию сферы закупок в соответствии с Федеральным законом                    № 44-ФЗ»</w:t>
            </w:r>
          </w:p>
        </w:tc>
      </w:tr>
      <w:tr w:rsidR="00204EB2" w:rsidTr="00204EB2">
        <w:trPr>
          <w:trHeight w:val="143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Default="00204EB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4EB2" w:rsidRDefault="00204EB2">
            <w:pPr>
              <w:ind w:left="-39" w:right="1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Целевой показатель 5.</w:t>
            </w:r>
          </w:p>
          <w:p w:rsidR="00204EB2" w:rsidRDefault="00204E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стоимости контрактов, заключенных с единственным поставщиком по несостоявшимся закупкам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4EB2" w:rsidRDefault="00204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Отраслевой показатель (показатель госпрограммы)</w:t>
            </w:r>
          </w:p>
          <w:p w:rsidR="00204EB2" w:rsidRDefault="00204EB2">
            <w:pPr>
              <w:jc w:val="center"/>
              <w:rPr>
                <w:sz w:val="22"/>
                <w:szCs w:val="22"/>
              </w:rPr>
            </w:pPr>
          </w:p>
          <w:p w:rsidR="00204EB2" w:rsidRDefault="00204EB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Приоритетный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4EB2" w:rsidRDefault="00204EB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4EB2" w:rsidRDefault="00204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4EB2" w:rsidRDefault="002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4EB2" w:rsidRDefault="00204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4EB2" w:rsidRDefault="00204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4EB2" w:rsidRDefault="00204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4EB2" w:rsidRDefault="00204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04EB2" w:rsidRDefault="00204EB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Основное мероприятие 01. «Реализация комплекса мер по развитию сферы закупок в соответствии с Федеральным законом                         № 44-ФЗ»</w:t>
            </w:r>
          </w:p>
        </w:tc>
      </w:tr>
      <w:tr w:rsidR="00204EB2" w:rsidTr="00204EB2">
        <w:trPr>
          <w:trHeight w:val="204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Pr="00204EB2" w:rsidRDefault="00204EB2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04EB2">
              <w:rPr>
                <w:color w:val="000000"/>
                <w:sz w:val="22"/>
                <w:szCs w:val="22"/>
                <w:lang w:eastAsia="en-US"/>
              </w:rPr>
              <w:t>1.6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4EB2" w:rsidRPr="00204EB2" w:rsidRDefault="00204E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04EB2">
              <w:rPr>
                <w:color w:val="000000"/>
                <w:sz w:val="22"/>
                <w:szCs w:val="22"/>
              </w:rPr>
              <w:t>Целевой показатель 6.</w:t>
            </w:r>
          </w:p>
          <w:p w:rsidR="00204EB2" w:rsidRPr="00204EB2" w:rsidRDefault="00204E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204EB2">
              <w:rPr>
                <w:color w:val="000000"/>
                <w:sz w:val="22"/>
                <w:szCs w:val="22"/>
              </w:rPr>
              <w:t>Доля общей экономии денежных средств по результатам осуществления конкурентных закупок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4EB2" w:rsidRDefault="00204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Отраслевой показатель (показатель госпрограммы)</w:t>
            </w:r>
          </w:p>
          <w:p w:rsidR="00204EB2" w:rsidRDefault="00204EB2">
            <w:pPr>
              <w:jc w:val="center"/>
              <w:rPr>
                <w:sz w:val="22"/>
                <w:szCs w:val="22"/>
              </w:rPr>
            </w:pPr>
          </w:p>
          <w:p w:rsidR="00204EB2" w:rsidRPr="00204EB2" w:rsidRDefault="00204EB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Приоритетный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Pr="00204EB2" w:rsidRDefault="00204EB2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04EB2">
              <w:rPr>
                <w:color w:val="000000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Pr="00204EB2" w:rsidRDefault="00204EB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04EB2">
              <w:rPr>
                <w:rFonts w:eastAsia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Pr="00204EB2" w:rsidRDefault="002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04E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Pr="00204EB2" w:rsidRDefault="002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04E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Pr="00204EB2" w:rsidRDefault="002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04EB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Pr="00204EB2" w:rsidRDefault="002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04EB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Pr="00204EB2" w:rsidRDefault="002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04EB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04EB2" w:rsidRPr="00204EB2" w:rsidRDefault="00204EB2">
            <w:pPr>
              <w:autoSpaceDE w:val="0"/>
              <w:adjustRightInd w:val="0"/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Основное мероприятие 01. «Реализация комплекса мер по развитию сферы закупок в соответствии с Федеральным законом              № 44-ФЗ»</w:t>
            </w:r>
          </w:p>
        </w:tc>
      </w:tr>
      <w:tr w:rsidR="00204EB2" w:rsidTr="00204EB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Pr="00204EB2" w:rsidRDefault="00204EB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04EB2">
              <w:rPr>
                <w:color w:val="000000"/>
                <w:sz w:val="22"/>
                <w:szCs w:val="22"/>
                <w:lang w:eastAsia="en-US"/>
              </w:rPr>
              <w:t>1.7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4EB2" w:rsidRPr="00204EB2" w:rsidRDefault="00204E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204EB2">
              <w:rPr>
                <w:color w:val="000000"/>
                <w:sz w:val="22"/>
                <w:szCs w:val="22"/>
                <w:lang w:eastAsia="en-US"/>
              </w:rPr>
              <w:t>Целевой показатель 7.</w:t>
            </w:r>
          </w:p>
          <w:p w:rsidR="00204EB2" w:rsidRPr="00204EB2" w:rsidRDefault="00204E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04EB2">
              <w:rPr>
                <w:color w:val="000000"/>
                <w:sz w:val="22"/>
                <w:szCs w:val="22"/>
                <w:lang w:eastAsia="en-US"/>
              </w:rPr>
              <w:t>Среднее количество участников состоявшихся закупок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EB2" w:rsidRPr="00204EB2" w:rsidRDefault="00204EB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04EB2">
              <w:rPr>
                <w:color w:val="000000"/>
                <w:sz w:val="22"/>
                <w:szCs w:val="22"/>
                <w:lang w:eastAsia="en-US"/>
              </w:rPr>
              <w:t>Отраслевой показатель (показатель госпрограммы)</w:t>
            </w:r>
          </w:p>
          <w:p w:rsidR="00204EB2" w:rsidRPr="00204EB2" w:rsidRDefault="00204EB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204EB2" w:rsidRPr="00204EB2" w:rsidRDefault="00204EB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04EB2">
              <w:rPr>
                <w:color w:val="000000"/>
                <w:sz w:val="22"/>
                <w:szCs w:val="22"/>
                <w:lang w:eastAsia="en-US"/>
              </w:rPr>
              <w:t>Приоритетный</w:t>
            </w:r>
          </w:p>
          <w:p w:rsidR="00204EB2" w:rsidRPr="00204EB2" w:rsidRDefault="00204EB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Pr="00204EB2" w:rsidRDefault="00204EB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04EB2">
              <w:rPr>
                <w:color w:val="000000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Pr="00204EB2" w:rsidRDefault="00204EB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04EB2">
              <w:rPr>
                <w:rFonts w:eastAsia="Calibri"/>
                <w:color w:val="000000"/>
                <w:sz w:val="22"/>
                <w:szCs w:val="22"/>
                <w:lang w:eastAsia="en-US"/>
              </w:rPr>
              <w:t>4,2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Pr="00204EB2" w:rsidRDefault="002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04EB2">
              <w:rPr>
                <w:color w:val="000000"/>
                <w:sz w:val="22"/>
                <w:szCs w:val="22"/>
              </w:rPr>
              <w:t>3,4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Pr="00204EB2" w:rsidRDefault="002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04EB2">
              <w:rPr>
                <w:color w:val="000000"/>
                <w:sz w:val="22"/>
                <w:szCs w:val="22"/>
              </w:rPr>
              <w:t>4,2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Pr="00204EB2" w:rsidRDefault="002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04EB2">
              <w:rPr>
                <w:color w:val="000000"/>
                <w:sz w:val="22"/>
                <w:szCs w:val="22"/>
              </w:rPr>
              <w:t>4,3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Pr="00204EB2" w:rsidRDefault="002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04EB2"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Pr="00204EB2" w:rsidRDefault="002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04EB2"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4EB2" w:rsidRPr="00204EB2" w:rsidRDefault="00204EB2">
            <w:pPr>
              <w:autoSpaceDE w:val="0"/>
              <w:adjustRightInd w:val="0"/>
              <w:rPr>
                <w:color w:val="000000"/>
                <w:sz w:val="22"/>
                <w:szCs w:val="22"/>
              </w:rPr>
            </w:pPr>
            <w:r w:rsidRPr="00204EB2">
              <w:rPr>
                <w:rFonts w:eastAsia="Calibri"/>
                <w:color w:val="000000"/>
                <w:sz w:val="22"/>
                <w:szCs w:val="22"/>
                <w:lang w:eastAsia="en-US"/>
              </w:rPr>
              <w:t>Основное мероприятие 02. Развитие конкурентной среды в рамках Федерального закона                  № 44-ФЗ</w:t>
            </w:r>
          </w:p>
        </w:tc>
      </w:tr>
      <w:tr w:rsidR="00204EB2" w:rsidTr="00204EB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Pr="00204EB2" w:rsidRDefault="00204EB2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04EB2">
              <w:rPr>
                <w:color w:val="000000"/>
                <w:sz w:val="22"/>
                <w:szCs w:val="22"/>
                <w:lang w:eastAsia="en-US"/>
              </w:rPr>
              <w:t>1.8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4EB2" w:rsidRPr="00204EB2" w:rsidRDefault="00204E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204EB2">
              <w:rPr>
                <w:color w:val="000000"/>
                <w:sz w:val="22"/>
                <w:szCs w:val="22"/>
                <w:lang w:eastAsia="en-US"/>
              </w:rPr>
              <w:t>Целевой показатель 8.</w:t>
            </w:r>
          </w:p>
          <w:p w:rsidR="00204EB2" w:rsidRPr="00204EB2" w:rsidRDefault="00204E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04EB2">
              <w:rPr>
                <w:color w:val="000000"/>
                <w:sz w:val="22"/>
                <w:szCs w:val="22"/>
                <w:lang w:eastAsia="en-US"/>
              </w:rPr>
              <w:t>Количество реализованных требований Стандарта развития конкуренции в муниципальном образовании Московской области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Pr="00204EB2" w:rsidRDefault="00204EB2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04EB2">
              <w:rPr>
                <w:color w:val="000000"/>
                <w:sz w:val="22"/>
                <w:szCs w:val="22"/>
                <w:lang w:eastAsia="en-US"/>
              </w:rPr>
              <w:t>Отраслевой показатель (показатель госпрограммы)</w:t>
            </w:r>
          </w:p>
          <w:p w:rsidR="00204EB2" w:rsidRPr="00204EB2" w:rsidRDefault="00204EB2">
            <w:pPr>
              <w:spacing w:after="20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04EB2">
              <w:rPr>
                <w:color w:val="000000"/>
                <w:sz w:val="22"/>
                <w:szCs w:val="22"/>
                <w:lang w:eastAsia="en-US"/>
              </w:rPr>
              <w:t>Приоритетный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Pr="00204EB2" w:rsidRDefault="00204EB2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04EB2">
              <w:rPr>
                <w:color w:val="000000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Pr="00204EB2" w:rsidRDefault="00204EB2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04EB2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Pr="00204EB2" w:rsidRDefault="002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04EB2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Pr="00204EB2" w:rsidRDefault="002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04EB2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Pr="00204EB2" w:rsidRDefault="002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04EB2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Pr="00204EB2" w:rsidRDefault="002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04EB2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Pr="00204EB2" w:rsidRDefault="002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04EB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4EB2" w:rsidRPr="00204EB2" w:rsidRDefault="00204EB2">
            <w:pPr>
              <w:spacing w:after="200" w:line="276" w:lineRule="auto"/>
              <w:contextualSpacing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04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Основное мероприятие </w:t>
            </w:r>
          </w:p>
          <w:p w:rsidR="00204EB2" w:rsidRPr="00204EB2" w:rsidRDefault="00204EB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2"/>
                <w:szCs w:val="22"/>
              </w:rPr>
            </w:pPr>
            <w:r w:rsidRPr="00204EB2">
              <w:rPr>
                <w:rFonts w:eastAsia="Calibri"/>
                <w:color w:val="000000"/>
                <w:sz w:val="22"/>
                <w:szCs w:val="22"/>
                <w:lang w:eastAsia="en-US"/>
              </w:rPr>
              <w:t>04. Реализация комплекса мер по содействию развитию конкуренции</w:t>
            </w:r>
          </w:p>
        </w:tc>
      </w:tr>
      <w:tr w:rsidR="00204EB2" w:rsidTr="00204EB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B2" w:rsidRDefault="00204E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47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B2" w:rsidRDefault="00204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Подпрограмма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III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«Развитие малого и среднего предпринимательства»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B2" w:rsidRDefault="00204E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04EB2" w:rsidTr="00204EB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B2" w:rsidRDefault="00204EB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Default="00204EB2">
            <w:pPr>
              <w:spacing w:after="12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Целевой показатель 1</w:t>
            </w:r>
          </w:p>
          <w:p w:rsidR="00204EB2" w:rsidRDefault="00204EB2">
            <w:pPr>
              <w:spacing w:after="12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Default="00204EB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Приоритетный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Default="00204EB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Default="00204EB2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22,8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Default="00204EB2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23,9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Default="00204EB2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24,88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B2" w:rsidRDefault="00204EB2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20,89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B2" w:rsidRDefault="00204EB2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20,84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B2" w:rsidRDefault="00204EB2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20,79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Default="00204EB2">
            <w:pPr>
              <w:widowControl w:val="0"/>
              <w:autoSpaceDE w:val="0"/>
              <w:autoSpaceDN w:val="0"/>
              <w:adjustRightInd w:val="0"/>
              <w:spacing w:after="120"/>
              <w:ind w:right="-75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Основное мероприятие 02.</w:t>
            </w:r>
          </w:p>
          <w:p w:rsidR="00204EB2" w:rsidRDefault="00204EB2">
            <w:pPr>
              <w:widowControl w:val="0"/>
              <w:autoSpaceDE w:val="0"/>
              <w:autoSpaceDN w:val="0"/>
              <w:adjustRightInd w:val="0"/>
              <w:spacing w:after="120"/>
              <w:ind w:right="-75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 «</w:t>
            </w:r>
            <w:r>
              <w:rPr>
                <w:sz w:val="22"/>
                <w:szCs w:val="22"/>
              </w:rPr>
              <w:t>Реализация механизмов муниципальной поддержки субъектов малого и среднего предпринимательства»</w:t>
            </w:r>
          </w:p>
        </w:tc>
      </w:tr>
      <w:tr w:rsidR="00204EB2" w:rsidTr="00204EB2">
        <w:trPr>
          <w:trHeight w:val="17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Default="00204EB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1.2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Default="00204EB2">
            <w:pPr>
              <w:spacing w:after="12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Целевой показатель 2</w:t>
            </w:r>
          </w:p>
          <w:p w:rsidR="00204EB2" w:rsidRDefault="00204EB2">
            <w:pPr>
              <w:spacing w:after="12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Default="00204EB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Приоритетный 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Default="00204EB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Default="00204EB2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230,98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Default="00204EB2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242,37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Default="00204EB2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245,07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B2" w:rsidRDefault="00204EB2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254,16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B2" w:rsidRDefault="00204EB2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254,64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B2" w:rsidRDefault="00204EB2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255,3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Default="00204EB2">
            <w:pPr>
              <w:widowControl w:val="0"/>
              <w:autoSpaceDE w:val="0"/>
              <w:autoSpaceDN w:val="0"/>
              <w:adjustRightInd w:val="0"/>
              <w:spacing w:after="120"/>
              <w:ind w:right="-75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Основное мероприятие 02.</w:t>
            </w:r>
          </w:p>
          <w:p w:rsidR="00204EB2" w:rsidRDefault="00204EB2">
            <w:pPr>
              <w:widowControl w:val="0"/>
              <w:autoSpaceDE w:val="0"/>
              <w:autoSpaceDN w:val="0"/>
              <w:adjustRightInd w:val="0"/>
              <w:spacing w:after="120"/>
              <w:ind w:right="-7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«</w:t>
            </w:r>
            <w:r>
              <w:rPr>
                <w:sz w:val="22"/>
                <w:szCs w:val="22"/>
              </w:rPr>
              <w:t>Реализация механизмов муниципальной поддержки субъектов малого и среднего предпринимательства»</w:t>
            </w:r>
          </w:p>
        </w:tc>
      </w:tr>
      <w:tr w:rsidR="00204EB2" w:rsidTr="00204EB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Default="00204EB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Default="00204EB2">
            <w:pPr>
              <w:spacing w:after="12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Целевой показатель 3</w:t>
            </w:r>
          </w:p>
          <w:p w:rsidR="00204EB2" w:rsidRDefault="00204EB2">
            <w:pPr>
              <w:spacing w:after="12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Малый бизнес большого региона. Прирост количества субъектов малого и среднего предпринимательства на 10 тыс. населения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Default="00204EB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Приоритетный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Default="00204EB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Default="00204EB2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29,3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Default="00204EB2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26,07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Default="00204EB2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0,01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B2" w:rsidRDefault="00204EB2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8,3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B2" w:rsidRDefault="00204EB2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B2" w:rsidRDefault="00204EB2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Default="00204EB2">
            <w:pPr>
              <w:widowControl w:val="0"/>
              <w:autoSpaceDE w:val="0"/>
              <w:autoSpaceDN w:val="0"/>
              <w:adjustRightInd w:val="0"/>
              <w:spacing w:after="120"/>
              <w:ind w:right="-75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Основное мероприятие 02.</w:t>
            </w:r>
          </w:p>
          <w:p w:rsidR="00204EB2" w:rsidRDefault="00204EB2">
            <w:pPr>
              <w:widowControl w:val="0"/>
              <w:autoSpaceDE w:val="0"/>
              <w:autoSpaceDN w:val="0"/>
              <w:adjustRightInd w:val="0"/>
              <w:spacing w:after="120"/>
              <w:ind w:right="-7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«</w:t>
            </w:r>
            <w:r>
              <w:rPr>
                <w:sz w:val="22"/>
                <w:szCs w:val="22"/>
              </w:rPr>
              <w:t>Реализация механизмов муниципальной поддержки субъектов малого и среднего предпринимательства»</w:t>
            </w:r>
          </w:p>
        </w:tc>
      </w:tr>
      <w:tr w:rsidR="00204EB2" w:rsidTr="00204EB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Default="00204EB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Default="00204EB2">
            <w:pPr>
              <w:spacing w:after="12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Целевой показатель 4</w:t>
            </w:r>
          </w:p>
          <w:p w:rsidR="00204EB2" w:rsidRDefault="00204EB2">
            <w:pPr>
              <w:spacing w:after="12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вновь созданных субъектов малого и среднего бизнеса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Default="00204EB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Приоритетный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Default="00204EB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Default="00204EB2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Default="00204EB2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Default="00204EB2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127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B2" w:rsidRDefault="00204EB2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B2" w:rsidRDefault="00204EB2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B2" w:rsidRDefault="00204EB2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Default="00204EB2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08.</w:t>
            </w:r>
          </w:p>
          <w:p w:rsidR="00204EB2" w:rsidRDefault="00204EB2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 «Популяризация предпринимательств»</w:t>
            </w:r>
          </w:p>
        </w:tc>
      </w:tr>
      <w:tr w:rsidR="00204EB2" w:rsidTr="00204EB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Default="00204EB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1.5.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Default="00204EB2">
            <w:pPr>
              <w:spacing w:after="12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Целевой показатель 5 Количество </w:t>
            </w:r>
            <w:proofErr w:type="spellStart"/>
            <w:r>
              <w:rPr>
                <w:sz w:val="22"/>
                <w:szCs w:val="22"/>
                <w:lang w:eastAsia="en-US"/>
              </w:rPr>
              <w:t>самозанятых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граждан, зафиксировавших свой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статус, с учетом введения налогового режима для </w:t>
            </w:r>
            <w:proofErr w:type="spellStart"/>
            <w:r>
              <w:rPr>
                <w:sz w:val="22"/>
                <w:szCs w:val="22"/>
                <w:lang w:eastAsia="en-US"/>
              </w:rPr>
              <w:t>самозанятых</w:t>
            </w:r>
            <w:proofErr w:type="spellEnd"/>
            <w:r>
              <w:rPr>
                <w:sz w:val="22"/>
                <w:szCs w:val="22"/>
                <w:lang w:eastAsia="en-US"/>
              </w:rPr>
              <w:t>, нарастающим итогом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Default="00204EB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Приоритетный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Default="00204EB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Default="00204EB2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Default="00204EB2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445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Default="00204EB2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630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B2" w:rsidRDefault="00204EB2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1300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B2" w:rsidRDefault="00204EB2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B2" w:rsidRDefault="00204EB2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EB2" w:rsidRDefault="00204EB2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08.</w:t>
            </w:r>
          </w:p>
          <w:p w:rsidR="00204EB2" w:rsidRDefault="00204EB2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«Популяризация предпринимательств»</w:t>
            </w:r>
          </w:p>
        </w:tc>
      </w:tr>
      <w:tr w:rsidR="00204EB2" w:rsidTr="00204EB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B2" w:rsidRDefault="00204E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bookmarkStart w:id="3" w:name="_Hlk66708777"/>
          </w:p>
        </w:tc>
        <w:tc>
          <w:tcPr>
            <w:tcW w:w="1247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B2" w:rsidRDefault="00204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Подпрограмма </w:t>
            </w:r>
            <w:r>
              <w:rPr>
                <w:sz w:val="22"/>
                <w:szCs w:val="22"/>
                <w:lang w:val="en-US" w:eastAsia="en-US"/>
              </w:rPr>
              <w:t>IV</w:t>
            </w:r>
            <w:r>
              <w:rPr>
                <w:sz w:val="22"/>
                <w:szCs w:val="22"/>
                <w:lang w:eastAsia="en-US"/>
              </w:rPr>
              <w:t xml:space="preserve"> «Развитие потребительского рынка и услуг на территории муниципального образования Московской области»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B2" w:rsidRDefault="00204E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bookmarkEnd w:id="3"/>
      <w:tr w:rsidR="00204EB2" w:rsidTr="00204EB2">
        <w:trPr>
          <w:gridAfter w:val="1"/>
          <w:wAfter w:w="147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B2" w:rsidRDefault="00204EB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B2" w:rsidRDefault="00204EB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Целевой показатель 1 Обеспеченность населения площадью торговых объектов </w:t>
            </w:r>
          </w:p>
          <w:p w:rsidR="00204EB2" w:rsidRDefault="00204EB2">
            <w:pPr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B2" w:rsidRDefault="00204EB2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Приоритетный, отраслевой показатель госпрограммы</w:t>
            </w:r>
          </w:p>
          <w:p w:rsidR="00204EB2" w:rsidRDefault="00204EB2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B2" w:rsidRDefault="00204EB2">
            <w:pPr>
              <w:spacing w:after="200"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кв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.м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/1000 человек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B2" w:rsidRDefault="00204EB2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966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B2" w:rsidRDefault="00204EB2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989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B2" w:rsidRPr="00204EB2" w:rsidRDefault="00204EB2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04EB2">
              <w:rPr>
                <w:rFonts w:eastAsia="Calibri"/>
                <w:color w:val="000000"/>
                <w:sz w:val="22"/>
                <w:szCs w:val="22"/>
                <w:lang w:eastAsia="en-US"/>
              </w:rPr>
              <w:t>1005,1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B2" w:rsidRPr="00204EB2" w:rsidRDefault="00204EB2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04EB2">
              <w:rPr>
                <w:rFonts w:eastAsia="Calibri"/>
                <w:color w:val="000000"/>
                <w:sz w:val="22"/>
                <w:szCs w:val="22"/>
                <w:lang w:eastAsia="en-US"/>
              </w:rPr>
              <w:t>1078,9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B2" w:rsidRPr="00204EB2" w:rsidRDefault="00204EB2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04EB2">
              <w:rPr>
                <w:rFonts w:eastAsia="Calibri"/>
                <w:color w:val="000000"/>
                <w:sz w:val="22"/>
                <w:szCs w:val="22"/>
                <w:lang w:eastAsia="en-US"/>
              </w:rPr>
              <w:t>1107,8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B2" w:rsidRPr="00204EB2" w:rsidRDefault="00204EB2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04EB2">
              <w:rPr>
                <w:rFonts w:eastAsia="Calibri"/>
                <w:color w:val="000000"/>
                <w:sz w:val="22"/>
                <w:szCs w:val="22"/>
                <w:lang w:eastAsia="en-US"/>
              </w:rPr>
              <w:t>1114,7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B2" w:rsidRPr="00204EB2" w:rsidRDefault="00204EB2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04EB2">
              <w:rPr>
                <w:rFonts w:eastAsia="Calibri"/>
                <w:color w:val="000000"/>
                <w:sz w:val="22"/>
                <w:szCs w:val="22"/>
                <w:lang w:eastAsia="en-US"/>
              </w:rPr>
              <w:t>Основное мероприятие 01.</w:t>
            </w:r>
          </w:p>
          <w:p w:rsidR="00204EB2" w:rsidRPr="00204EB2" w:rsidRDefault="00204EB2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04EB2">
              <w:rPr>
                <w:rFonts w:eastAsia="Calibri"/>
                <w:color w:val="000000"/>
                <w:sz w:val="22"/>
                <w:szCs w:val="22"/>
                <w:lang w:eastAsia="en-US"/>
              </w:rPr>
              <w:t>Развитие потребительского рынка и услуг на территории муниципального образования Московской области</w:t>
            </w:r>
          </w:p>
        </w:tc>
      </w:tr>
      <w:tr w:rsidR="00204EB2" w:rsidTr="00204EB2">
        <w:trPr>
          <w:gridAfter w:val="1"/>
          <w:wAfter w:w="147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B2" w:rsidRDefault="00204EB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B2" w:rsidRDefault="00204EB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Целевой показатель 2</w:t>
            </w:r>
          </w:p>
          <w:p w:rsidR="00204EB2" w:rsidRDefault="00204EB2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Прирост площадей торговых объектов 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B2" w:rsidRDefault="00204EB2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Приоритетный, отраслевой показатель госпрограммы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B2" w:rsidRDefault="00204EB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тыс. кв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.м</w:t>
            </w:r>
            <w:proofErr w:type="gramEnd"/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B2" w:rsidRDefault="00204EB2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0,3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B2" w:rsidRDefault="00204EB2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0,3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4EB2" w:rsidRDefault="00204EB2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0,3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B2" w:rsidRDefault="00204EB2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B2" w:rsidRDefault="00204EB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B2" w:rsidRDefault="00204EB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B2" w:rsidRDefault="00204EB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Основное мероприятие 01.</w:t>
            </w:r>
          </w:p>
          <w:p w:rsidR="00204EB2" w:rsidRDefault="00204EB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Развитие потребительского рынка и услуг на территории муниципального образования Московской области</w:t>
            </w:r>
          </w:p>
        </w:tc>
      </w:tr>
      <w:tr w:rsidR="00204EB2" w:rsidTr="00204EB2">
        <w:trPr>
          <w:gridAfter w:val="1"/>
          <w:wAfter w:w="147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B2" w:rsidRDefault="00204EB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B2" w:rsidRDefault="00204EB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Целевой показатель 3</w:t>
            </w:r>
          </w:p>
          <w:p w:rsidR="00204EB2" w:rsidRDefault="00204EB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Прирост посадочных мест на объектах общественного питания 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B2" w:rsidRDefault="00204EB2">
            <w:pPr>
              <w:spacing w:after="200" w:line="276" w:lineRule="auto"/>
              <w:jc w:val="both"/>
              <w:rPr>
                <w:i/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Приоритетный, отраслевой показатель госпрограммы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B2" w:rsidRDefault="00204EB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посадочные места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B2" w:rsidRDefault="00204EB2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B2" w:rsidRDefault="00204EB2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B2" w:rsidRPr="00204EB2" w:rsidRDefault="00204EB2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04EB2">
              <w:rPr>
                <w:rFonts w:eastAsia="Calibri"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B2" w:rsidRPr="00204EB2" w:rsidRDefault="00204EB2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04EB2">
              <w:rPr>
                <w:rFonts w:eastAsia="Calibri"/>
                <w:color w:val="000000"/>
                <w:sz w:val="22"/>
                <w:szCs w:val="22"/>
                <w:lang w:eastAsia="en-US"/>
              </w:rPr>
              <w:t>226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B2" w:rsidRPr="00204EB2" w:rsidRDefault="00204EB2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04EB2">
              <w:rPr>
                <w:rFonts w:eastAsia="Calibri"/>
                <w:color w:val="000000"/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B2" w:rsidRPr="00204EB2" w:rsidRDefault="00204EB2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04EB2">
              <w:rPr>
                <w:rFonts w:eastAsia="Calibri"/>
                <w:color w:val="00000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B2" w:rsidRPr="00204EB2" w:rsidRDefault="00204EB2" w:rsidP="00204EB2">
            <w:pPr>
              <w:shd w:val="clear" w:color="auto" w:fill="FFFFFF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04EB2">
              <w:rPr>
                <w:rFonts w:eastAsia="Calibri"/>
                <w:color w:val="000000"/>
                <w:sz w:val="22"/>
                <w:szCs w:val="22"/>
                <w:lang w:eastAsia="en-US"/>
              </w:rPr>
              <w:t>Основное мероприятие 02.</w:t>
            </w:r>
          </w:p>
          <w:p w:rsidR="00204EB2" w:rsidRPr="00204EB2" w:rsidRDefault="00204EB2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04EB2">
              <w:rPr>
                <w:rFonts w:eastAsia="Calibri"/>
                <w:color w:val="000000"/>
                <w:sz w:val="22"/>
                <w:szCs w:val="22"/>
                <w:lang w:eastAsia="en-US"/>
              </w:rPr>
              <w:t>Развитие сферы общественного питания на территории муниципального образования Московской области</w:t>
            </w:r>
          </w:p>
        </w:tc>
      </w:tr>
      <w:tr w:rsidR="00204EB2" w:rsidTr="00204EB2">
        <w:trPr>
          <w:gridAfter w:val="1"/>
          <w:wAfter w:w="147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B2" w:rsidRDefault="00204EB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B2" w:rsidRDefault="00204EB2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Целевой показатель 4</w:t>
            </w:r>
          </w:p>
          <w:p w:rsidR="00204EB2" w:rsidRDefault="00204EB2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Прирост рабочих мест на объектах бытового обслуживания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B2" w:rsidRDefault="00204EB2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Приоритетный, отраслевой показатель госпрограммы</w:t>
            </w:r>
          </w:p>
          <w:p w:rsidR="00204EB2" w:rsidRDefault="00204EB2">
            <w:pPr>
              <w:spacing w:after="200" w:line="276" w:lineRule="auto"/>
              <w:jc w:val="both"/>
              <w:rPr>
                <w:i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B2" w:rsidRDefault="00204EB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рабочие места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B2" w:rsidRDefault="00204EB2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B2" w:rsidRDefault="00204EB2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B2" w:rsidRPr="00204EB2" w:rsidRDefault="00204EB2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04EB2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B2" w:rsidRDefault="00204EB2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B2" w:rsidRDefault="00204EB2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B2" w:rsidRDefault="00204EB2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B2" w:rsidRPr="00204EB2" w:rsidRDefault="00204EB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04EB2">
              <w:rPr>
                <w:rFonts w:eastAsia="Calibri"/>
                <w:color w:val="000000"/>
                <w:sz w:val="22"/>
                <w:szCs w:val="22"/>
                <w:lang w:eastAsia="en-US"/>
              </w:rPr>
              <w:t>Основное мероприятие 03.</w:t>
            </w:r>
          </w:p>
          <w:p w:rsidR="00204EB2" w:rsidRDefault="00204EB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204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Развитие сферы бытовых услуг на территории муниципального </w:t>
            </w:r>
            <w:r>
              <w:rPr>
                <w:rFonts w:eastAsia="Calibri"/>
                <w:sz w:val="22"/>
                <w:szCs w:val="22"/>
                <w:lang w:eastAsia="en-US"/>
              </w:rPr>
              <w:t>образования Московской области</w:t>
            </w:r>
          </w:p>
        </w:tc>
      </w:tr>
      <w:tr w:rsidR="00204EB2" w:rsidTr="00204EB2">
        <w:trPr>
          <w:gridAfter w:val="1"/>
          <w:wAfter w:w="147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B2" w:rsidRDefault="00204EB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1.5 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B2" w:rsidRDefault="00204EB2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Целевой показатель 5.</w:t>
            </w:r>
          </w:p>
          <w:p w:rsidR="00204EB2" w:rsidRDefault="00204EB2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Доля ОДС*, соответствующих</w:t>
            </w:r>
            <w:r>
              <w:rPr>
                <w:sz w:val="22"/>
                <w:szCs w:val="22"/>
              </w:rPr>
              <w:t xml:space="preserve">требованиям, нормам </w:t>
            </w:r>
            <w:r>
              <w:rPr>
                <w:sz w:val="22"/>
                <w:szCs w:val="22"/>
              </w:rPr>
              <w:br/>
              <w:t>и стандартам действующего законодательства,</w:t>
            </w:r>
            <w:r>
              <w:rPr>
                <w:color w:val="000000"/>
                <w:sz w:val="22"/>
                <w:szCs w:val="22"/>
              </w:rPr>
              <w:t xml:space="preserve"> от общего количества ОДС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B2" w:rsidRDefault="00204EB2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Приоритетный, перечень поручений Губернатора Московской области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B2" w:rsidRDefault="00204EB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B2" w:rsidRDefault="00204EB2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B2" w:rsidRDefault="00204EB2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B2" w:rsidRPr="00204EB2" w:rsidRDefault="00204EB2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B2" w:rsidRDefault="00204EB2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B2" w:rsidRDefault="00204EB2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B2" w:rsidRDefault="00204EB2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B2" w:rsidRPr="00204EB2" w:rsidRDefault="00204E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04E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Основное мероприятие 03. </w:t>
            </w:r>
          </w:p>
          <w:p w:rsidR="00204EB2" w:rsidRPr="00204EB2" w:rsidRDefault="00204EB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04EB2">
              <w:rPr>
                <w:rFonts w:eastAsia="Calibri"/>
                <w:color w:val="000000"/>
                <w:sz w:val="22"/>
                <w:szCs w:val="22"/>
                <w:lang w:eastAsia="en-US"/>
              </w:rPr>
              <w:t>Развитие сферы бытовых услуг на территории муниципального образования Московской области</w:t>
            </w:r>
          </w:p>
        </w:tc>
      </w:tr>
      <w:tr w:rsidR="00204EB2" w:rsidTr="00204EB2">
        <w:trPr>
          <w:gridAfter w:val="1"/>
          <w:wAfter w:w="147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B2" w:rsidRDefault="00204EB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1.6.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B2" w:rsidRDefault="00204EB2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Целевой показатель 6.</w:t>
            </w:r>
          </w:p>
          <w:p w:rsidR="00204EB2" w:rsidRDefault="00204EB2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Доля обращений по вопросу защиты прав потребителей от общего количества поступивших обращений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B2" w:rsidRDefault="00204EB2">
            <w:pPr>
              <w:spacing w:after="200" w:line="276" w:lineRule="auto"/>
              <w:jc w:val="both"/>
              <w:rPr>
                <w:i/>
                <w:sz w:val="22"/>
                <w:szCs w:val="22"/>
                <w:u w:val="single"/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Приоритетный, показатель региональной программы</w:t>
            </w:r>
            <w:proofErr w:type="gramStart"/>
            <w:r>
              <w:rPr>
                <w:sz w:val="22"/>
                <w:szCs w:val="22"/>
                <w:vertAlign w:val="superscript"/>
                <w:lang w:eastAsia="en-US"/>
              </w:rPr>
              <w:t>1</w:t>
            </w:r>
            <w:proofErr w:type="gramEnd"/>
          </w:p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B2" w:rsidRDefault="00204EB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B2" w:rsidRDefault="00204EB2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2,3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B2" w:rsidRPr="00204EB2" w:rsidRDefault="00204EB2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04EB2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B2" w:rsidRPr="00204EB2" w:rsidRDefault="00204EB2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04EB2">
              <w:rPr>
                <w:rFonts w:eastAsia="Calibri"/>
                <w:color w:val="000000"/>
                <w:sz w:val="22"/>
                <w:szCs w:val="22"/>
                <w:lang w:eastAsia="en-US"/>
              </w:rPr>
              <w:t>1,8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B2" w:rsidRDefault="00204EB2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B2" w:rsidRDefault="00204EB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B2" w:rsidRDefault="00204EB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B2" w:rsidRDefault="00204E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Основное мероприятие 04.</w:t>
            </w:r>
          </w:p>
          <w:p w:rsidR="00204EB2" w:rsidRDefault="00204E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Участие в организации региональной системы защиты прав потребителей</w:t>
            </w:r>
          </w:p>
        </w:tc>
      </w:tr>
      <w:bookmarkEnd w:id="2"/>
    </w:tbl>
    <w:p w:rsidR="00204EB2" w:rsidRDefault="00204EB2" w:rsidP="00204EB2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  <w:lang w:eastAsia="en-US"/>
        </w:rPr>
      </w:pPr>
    </w:p>
    <w:p w:rsidR="00204EB2" w:rsidRDefault="00204EB2" w:rsidP="00204EB2">
      <w:pPr>
        <w:jc w:val="both"/>
        <w:rPr>
          <w:rFonts w:eastAsia="Calibri"/>
          <w:bCs/>
          <w:color w:val="000000"/>
          <w:sz w:val="22"/>
          <w:szCs w:val="22"/>
          <w:lang w:eastAsia="en-US"/>
        </w:rPr>
      </w:pPr>
      <w:r>
        <w:rPr>
          <w:rFonts w:eastAsia="Calibri"/>
          <w:bCs/>
          <w:color w:val="000000"/>
          <w:sz w:val="22"/>
          <w:szCs w:val="22"/>
          <w:lang w:eastAsia="en-US"/>
        </w:rPr>
        <w:t xml:space="preserve">*ОДС - объекты дорожного и придорожного сервиса (автосервис, </w:t>
      </w:r>
      <w:proofErr w:type="spellStart"/>
      <w:r>
        <w:rPr>
          <w:rFonts w:eastAsia="Calibri"/>
          <w:bCs/>
          <w:color w:val="000000"/>
          <w:sz w:val="22"/>
          <w:szCs w:val="22"/>
          <w:lang w:eastAsia="en-US"/>
        </w:rPr>
        <w:t>шиномонтаж</w:t>
      </w:r>
      <w:proofErr w:type="spellEnd"/>
      <w:r>
        <w:rPr>
          <w:rFonts w:eastAsia="Calibri"/>
          <w:bCs/>
          <w:color w:val="000000"/>
          <w:sz w:val="22"/>
          <w:szCs w:val="22"/>
          <w:lang w:eastAsia="en-US"/>
        </w:rPr>
        <w:t xml:space="preserve">, </w:t>
      </w:r>
      <w:proofErr w:type="spellStart"/>
      <w:r>
        <w:rPr>
          <w:rFonts w:eastAsia="Calibri"/>
          <w:bCs/>
          <w:color w:val="000000"/>
          <w:sz w:val="22"/>
          <w:szCs w:val="22"/>
          <w:lang w:eastAsia="en-US"/>
        </w:rPr>
        <w:t>автомойка</w:t>
      </w:r>
      <w:proofErr w:type="spellEnd"/>
      <w:r>
        <w:rPr>
          <w:rFonts w:eastAsia="Calibri"/>
          <w:bCs/>
          <w:color w:val="000000"/>
          <w:sz w:val="22"/>
          <w:szCs w:val="22"/>
          <w:lang w:eastAsia="en-US"/>
        </w:rPr>
        <w:t xml:space="preserve">, </w:t>
      </w:r>
      <w:proofErr w:type="spellStart"/>
      <w:r>
        <w:rPr>
          <w:rFonts w:eastAsia="Calibri"/>
          <w:bCs/>
          <w:color w:val="000000"/>
          <w:sz w:val="22"/>
          <w:szCs w:val="22"/>
          <w:lang w:eastAsia="en-US"/>
        </w:rPr>
        <w:t>автокомплекс</w:t>
      </w:r>
      <w:proofErr w:type="spellEnd"/>
      <w:r>
        <w:rPr>
          <w:rFonts w:eastAsia="Calibri"/>
          <w:bCs/>
          <w:color w:val="000000"/>
          <w:sz w:val="22"/>
          <w:szCs w:val="22"/>
          <w:lang w:eastAsia="en-US"/>
        </w:rPr>
        <w:t xml:space="preserve">, </w:t>
      </w:r>
      <w:proofErr w:type="spellStart"/>
      <w:r>
        <w:rPr>
          <w:rFonts w:eastAsia="Calibri"/>
          <w:bCs/>
          <w:color w:val="000000"/>
          <w:sz w:val="22"/>
          <w:szCs w:val="22"/>
          <w:lang w:eastAsia="en-US"/>
        </w:rPr>
        <w:t>автотехцентр</w:t>
      </w:r>
      <w:proofErr w:type="spellEnd"/>
      <w:r>
        <w:rPr>
          <w:rFonts w:eastAsia="Calibri"/>
          <w:bCs/>
          <w:color w:val="000000"/>
          <w:sz w:val="22"/>
          <w:szCs w:val="22"/>
          <w:lang w:eastAsia="en-US"/>
        </w:rPr>
        <w:t>).</w:t>
      </w:r>
    </w:p>
    <w:p w:rsidR="00204EB2" w:rsidRDefault="00204EB2" w:rsidP="00204EB2">
      <w:pPr>
        <w:pStyle w:val="ae"/>
        <w:jc w:val="both"/>
        <w:rPr>
          <w:rFonts w:eastAsia="Calibri"/>
          <w:lang w:eastAsia="en-US"/>
        </w:rPr>
      </w:pPr>
      <w:r>
        <w:rPr>
          <w:rStyle w:val="af0"/>
          <w:sz w:val="22"/>
          <w:szCs w:val="22"/>
        </w:rPr>
        <w:t>1</w:t>
      </w:r>
      <w:r>
        <w:rPr>
          <w:sz w:val="22"/>
          <w:szCs w:val="22"/>
        </w:rPr>
        <w:t xml:space="preserve"> Региональная программа «Обеспечение прав потребителей в Московской области» на 2020 - 2024 годы, утвержденная Постановлением Правительства Московской области от 03.09.2019 № 576/27. </w:t>
      </w:r>
    </w:p>
    <w:p w:rsidR="00204EB2" w:rsidRDefault="00204EB2" w:rsidP="00204EB2">
      <w:pPr>
        <w:rPr>
          <w:sz w:val="28"/>
          <w:szCs w:val="28"/>
        </w:rPr>
        <w:sectPr w:rsidR="00204EB2" w:rsidSect="00204EB2">
          <w:type w:val="continuous"/>
          <w:pgSz w:w="16838" w:h="11906" w:orient="landscape"/>
          <w:pgMar w:top="1134" w:right="1247" w:bottom="567" w:left="851" w:header="709" w:footer="709" w:gutter="0"/>
          <w:cols w:space="720"/>
        </w:sectPr>
      </w:pPr>
    </w:p>
    <w:p w:rsidR="00204EB2" w:rsidRPr="005779A8" w:rsidRDefault="00204EB2" w:rsidP="00950E59">
      <w:pPr>
        <w:tabs>
          <w:tab w:val="left" w:pos="3810"/>
        </w:tabs>
        <w:jc w:val="center"/>
      </w:pPr>
    </w:p>
    <w:sectPr w:rsidR="00204EB2" w:rsidRPr="005779A8" w:rsidSect="004D683F">
      <w:type w:val="continuous"/>
      <w:pgSz w:w="16838" w:h="11906" w:orient="landscape" w:code="9"/>
      <w:pgMar w:top="1134" w:right="1134" w:bottom="567" w:left="1134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B6F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B169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F154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227C1A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36E951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3FCB13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54811D24"/>
    <w:multiLevelType w:val="hybridMultilevel"/>
    <w:tmpl w:val="4D504C8C"/>
    <w:lvl w:ilvl="0" w:tplc="EF62081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526E8D"/>
    <w:multiLevelType w:val="hybridMultilevel"/>
    <w:tmpl w:val="BDE8F67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proofState w:spelling="clean" w:grammar="clean"/>
  <w:doNotTrackMoves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DF2"/>
    <w:rsid w:val="00056503"/>
    <w:rsid w:val="00073A00"/>
    <w:rsid w:val="0007416B"/>
    <w:rsid w:val="00082F70"/>
    <w:rsid w:val="00085F5E"/>
    <w:rsid w:val="000909B1"/>
    <w:rsid w:val="00095049"/>
    <w:rsid w:val="000972EF"/>
    <w:rsid w:val="000D0AA1"/>
    <w:rsid w:val="000E2DD3"/>
    <w:rsid w:val="000F0E35"/>
    <w:rsid w:val="001109D2"/>
    <w:rsid w:val="0011222E"/>
    <w:rsid w:val="00115BD9"/>
    <w:rsid w:val="00117429"/>
    <w:rsid w:val="001807BE"/>
    <w:rsid w:val="0018193E"/>
    <w:rsid w:val="001A67A9"/>
    <w:rsid w:val="001B33EF"/>
    <w:rsid w:val="001B38A3"/>
    <w:rsid w:val="001B5DFB"/>
    <w:rsid w:val="001E5EB9"/>
    <w:rsid w:val="001F21D0"/>
    <w:rsid w:val="001F6100"/>
    <w:rsid w:val="00204EB2"/>
    <w:rsid w:val="0021580D"/>
    <w:rsid w:val="00236593"/>
    <w:rsid w:val="002421D0"/>
    <w:rsid w:val="0024519F"/>
    <w:rsid w:val="0025363B"/>
    <w:rsid w:val="00260A2D"/>
    <w:rsid w:val="00267461"/>
    <w:rsid w:val="002B2496"/>
    <w:rsid w:val="002B6DBA"/>
    <w:rsid w:val="002D6005"/>
    <w:rsid w:val="002F03DC"/>
    <w:rsid w:val="002F7535"/>
    <w:rsid w:val="00331016"/>
    <w:rsid w:val="00343FE7"/>
    <w:rsid w:val="00353470"/>
    <w:rsid w:val="00386E4A"/>
    <w:rsid w:val="003A6180"/>
    <w:rsid w:val="003C047C"/>
    <w:rsid w:val="003C48A4"/>
    <w:rsid w:val="003E1767"/>
    <w:rsid w:val="003E55DD"/>
    <w:rsid w:val="003F111C"/>
    <w:rsid w:val="00403110"/>
    <w:rsid w:val="004339D5"/>
    <w:rsid w:val="00436D94"/>
    <w:rsid w:val="00437EC2"/>
    <w:rsid w:val="00444051"/>
    <w:rsid w:val="00460D66"/>
    <w:rsid w:val="00465D9C"/>
    <w:rsid w:val="00490A58"/>
    <w:rsid w:val="004A518C"/>
    <w:rsid w:val="004D0EF2"/>
    <w:rsid w:val="004D311A"/>
    <w:rsid w:val="004D683F"/>
    <w:rsid w:val="005023E4"/>
    <w:rsid w:val="00517E74"/>
    <w:rsid w:val="005246BD"/>
    <w:rsid w:val="00531B92"/>
    <w:rsid w:val="00533DAF"/>
    <w:rsid w:val="00557DF2"/>
    <w:rsid w:val="005779A8"/>
    <w:rsid w:val="00595881"/>
    <w:rsid w:val="00596738"/>
    <w:rsid w:val="005B12EF"/>
    <w:rsid w:val="005B369B"/>
    <w:rsid w:val="0060198F"/>
    <w:rsid w:val="00613573"/>
    <w:rsid w:val="00614E45"/>
    <w:rsid w:val="006510DC"/>
    <w:rsid w:val="00684C0F"/>
    <w:rsid w:val="006921FE"/>
    <w:rsid w:val="006A05DD"/>
    <w:rsid w:val="006A20D3"/>
    <w:rsid w:val="006A53B0"/>
    <w:rsid w:val="006B7734"/>
    <w:rsid w:val="006C0D4A"/>
    <w:rsid w:val="006E10CC"/>
    <w:rsid w:val="00703435"/>
    <w:rsid w:val="00725945"/>
    <w:rsid w:val="007426E7"/>
    <w:rsid w:val="00752667"/>
    <w:rsid w:val="007800A1"/>
    <w:rsid w:val="0078193A"/>
    <w:rsid w:val="007A69C7"/>
    <w:rsid w:val="007B16F3"/>
    <w:rsid w:val="007E0209"/>
    <w:rsid w:val="007E26CF"/>
    <w:rsid w:val="007E29A7"/>
    <w:rsid w:val="007F228E"/>
    <w:rsid w:val="007F2C4D"/>
    <w:rsid w:val="00802797"/>
    <w:rsid w:val="008031AA"/>
    <w:rsid w:val="00824B62"/>
    <w:rsid w:val="00831172"/>
    <w:rsid w:val="00857D47"/>
    <w:rsid w:val="00860D52"/>
    <w:rsid w:val="00880B97"/>
    <w:rsid w:val="008963C9"/>
    <w:rsid w:val="008978F2"/>
    <w:rsid w:val="008C3391"/>
    <w:rsid w:val="008C3D21"/>
    <w:rsid w:val="008D20DF"/>
    <w:rsid w:val="008D4677"/>
    <w:rsid w:val="008E3771"/>
    <w:rsid w:val="008E40F5"/>
    <w:rsid w:val="008F03DC"/>
    <w:rsid w:val="008F676C"/>
    <w:rsid w:val="008F74D0"/>
    <w:rsid w:val="009212A5"/>
    <w:rsid w:val="00930025"/>
    <w:rsid w:val="00936512"/>
    <w:rsid w:val="00936D88"/>
    <w:rsid w:val="00947D3A"/>
    <w:rsid w:val="00950E59"/>
    <w:rsid w:val="0095405E"/>
    <w:rsid w:val="00961E23"/>
    <w:rsid w:val="00962D4E"/>
    <w:rsid w:val="00971007"/>
    <w:rsid w:val="00984B7B"/>
    <w:rsid w:val="00992BAE"/>
    <w:rsid w:val="0099338F"/>
    <w:rsid w:val="009A1473"/>
    <w:rsid w:val="009C7AF0"/>
    <w:rsid w:val="009E0287"/>
    <w:rsid w:val="00A2169B"/>
    <w:rsid w:val="00A25AD2"/>
    <w:rsid w:val="00A41AD9"/>
    <w:rsid w:val="00A41B0B"/>
    <w:rsid w:val="00A42BF6"/>
    <w:rsid w:val="00A51E21"/>
    <w:rsid w:val="00A6126B"/>
    <w:rsid w:val="00A80E20"/>
    <w:rsid w:val="00A824CA"/>
    <w:rsid w:val="00A97CA2"/>
    <w:rsid w:val="00AA78B1"/>
    <w:rsid w:val="00AB667C"/>
    <w:rsid w:val="00AB7ADF"/>
    <w:rsid w:val="00AC3AEA"/>
    <w:rsid w:val="00AF28FD"/>
    <w:rsid w:val="00B3268A"/>
    <w:rsid w:val="00B53CA7"/>
    <w:rsid w:val="00B560A0"/>
    <w:rsid w:val="00B57BF1"/>
    <w:rsid w:val="00B65E43"/>
    <w:rsid w:val="00B80F3C"/>
    <w:rsid w:val="00B90D60"/>
    <w:rsid w:val="00BA6455"/>
    <w:rsid w:val="00BB0FBD"/>
    <w:rsid w:val="00BC4484"/>
    <w:rsid w:val="00BE0A05"/>
    <w:rsid w:val="00BE4413"/>
    <w:rsid w:val="00C205D3"/>
    <w:rsid w:val="00C26BF6"/>
    <w:rsid w:val="00C441ED"/>
    <w:rsid w:val="00C55F44"/>
    <w:rsid w:val="00C62429"/>
    <w:rsid w:val="00C773FC"/>
    <w:rsid w:val="00C80DFB"/>
    <w:rsid w:val="00C90850"/>
    <w:rsid w:val="00CA0AFA"/>
    <w:rsid w:val="00CC4693"/>
    <w:rsid w:val="00CC7EED"/>
    <w:rsid w:val="00CF6951"/>
    <w:rsid w:val="00D32E36"/>
    <w:rsid w:val="00D55129"/>
    <w:rsid w:val="00D65677"/>
    <w:rsid w:val="00D8611D"/>
    <w:rsid w:val="00D954AB"/>
    <w:rsid w:val="00DA00E9"/>
    <w:rsid w:val="00DC18BA"/>
    <w:rsid w:val="00DC5785"/>
    <w:rsid w:val="00E00BDE"/>
    <w:rsid w:val="00E01638"/>
    <w:rsid w:val="00E5108C"/>
    <w:rsid w:val="00E73000"/>
    <w:rsid w:val="00E75FF4"/>
    <w:rsid w:val="00E773D8"/>
    <w:rsid w:val="00EA1C46"/>
    <w:rsid w:val="00EA5019"/>
    <w:rsid w:val="00ED1D57"/>
    <w:rsid w:val="00EE1F29"/>
    <w:rsid w:val="00F00B0D"/>
    <w:rsid w:val="00F1157E"/>
    <w:rsid w:val="00F11E1E"/>
    <w:rsid w:val="00F17B89"/>
    <w:rsid w:val="00F4197B"/>
    <w:rsid w:val="00F44DDB"/>
    <w:rsid w:val="00F74E11"/>
    <w:rsid w:val="00F75800"/>
    <w:rsid w:val="00FA092C"/>
    <w:rsid w:val="00FA4634"/>
    <w:rsid w:val="00FB05A7"/>
    <w:rsid w:val="00FB45EA"/>
    <w:rsid w:val="00FE1933"/>
    <w:rsid w:val="00FE7148"/>
    <w:rsid w:val="00FE7CB2"/>
    <w:rsid w:val="00FF3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iPriority="0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60D5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0D52"/>
    <w:pPr>
      <w:keepNext/>
      <w:jc w:val="center"/>
      <w:outlineLvl w:val="0"/>
    </w:pPr>
    <w:rPr>
      <w:i/>
      <w:iCs/>
      <w:spacing w:val="16"/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rsid w:val="00860D52"/>
    <w:pPr>
      <w:keepNext/>
      <w:jc w:val="center"/>
      <w:outlineLvl w:val="1"/>
    </w:pPr>
    <w:rPr>
      <w:b/>
      <w:bCs/>
      <w:spacing w:val="146"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860D52"/>
    <w:pPr>
      <w:keepNext/>
      <w:jc w:val="center"/>
      <w:outlineLvl w:val="2"/>
    </w:pPr>
    <w:rPr>
      <w:spacing w:val="64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860D52"/>
    <w:pPr>
      <w:keepNext/>
      <w:jc w:val="center"/>
      <w:outlineLvl w:val="3"/>
    </w:pPr>
    <w:rPr>
      <w:spacing w:val="3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860D52"/>
    <w:pPr>
      <w:keepNext/>
      <w:spacing w:line="216" w:lineRule="auto"/>
      <w:ind w:left="-360"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860D52"/>
    <w:pPr>
      <w:keepNext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60D52"/>
    <w:pPr>
      <w:keepNext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60D52"/>
    <w:pPr>
      <w:keepNext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60D52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242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C6242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6242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C6242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C62429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62429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C62429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C62429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C62429"/>
    <w:rPr>
      <w:rFonts w:ascii="Cambria" w:hAnsi="Cambria" w:cs="Cambria"/>
    </w:rPr>
  </w:style>
  <w:style w:type="paragraph" w:styleId="a3">
    <w:name w:val="Body Text Indent"/>
    <w:basedOn w:val="a"/>
    <w:link w:val="a4"/>
    <w:uiPriority w:val="99"/>
    <w:rsid w:val="00860D52"/>
    <w:pPr>
      <w:ind w:firstLine="819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C62429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860D52"/>
    <w:pPr>
      <w:ind w:firstLine="851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C62429"/>
    <w:rPr>
      <w:sz w:val="24"/>
      <w:szCs w:val="24"/>
    </w:rPr>
  </w:style>
  <w:style w:type="paragraph" w:styleId="a5">
    <w:name w:val="Body Text"/>
    <w:basedOn w:val="a"/>
    <w:link w:val="a6"/>
    <w:uiPriority w:val="99"/>
    <w:rsid w:val="00860D52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C62429"/>
    <w:rPr>
      <w:sz w:val="24"/>
      <w:szCs w:val="24"/>
    </w:rPr>
  </w:style>
  <w:style w:type="paragraph" w:styleId="23">
    <w:name w:val="Body Text 2"/>
    <w:basedOn w:val="a"/>
    <w:link w:val="24"/>
    <w:uiPriority w:val="99"/>
    <w:rsid w:val="00860D52"/>
    <w:pPr>
      <w:jc w:val="both"/>
    </w:pPr>
    <w:rPr>
      <w:sz w:val="28"/>
      <w:szCs w:val="28"/>
    </w:rPr>
  </w:style>
  <w:style w:type="character" w:customStyle="1" w:styleId="24">
    <w:name w:val="Основной текст 2 Знак"/>
    <w:link w:val="23"/>
    <w:uiPriority w:val="99"/>
    <w:semiHidden/>
    <w:locked/>
    <w:rsid w:val="00C62429"/>
    <w:rPr>
      <w:sz w:val="24"/>
      <w:szCs w:val="24"/>
    </w:rPr>
  </w:style>
  <w:style w:type="table" w:styleId="a7">
    <w:name w:val="Table Grid"/>
    <w:basedOn w:val="a1"/>
    <w:uiPriority w:val="99"/>
    <w:rsid w:val="00DC5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F74E1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C7A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9C7AF0"/>
    <w:rPr>
      <w:rFonts w:ascii="Tahoma" w:hAnsi="Tahoma" w:cs="Tahoma"/>
      <w:sz w:val="16"/>
      <w:szCs w:val="16"/>
    </w:rPr>
  </w:style>
  <w:style w:type="paragraph" w:customStyle="1" w:styleId="11">
    <w:name w:val="Обычный1"/>
    <w:uiPriority w:val="99"/>
    <w:rsid w:val="00947D3A"/>
    <w:pPr>
      <w:widowControl w:val="0"/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paragraph" w:customStyle="1" w:styleId="12">
    <w:name w:val="Без интервала1"/>
    <w:uiPriority w:val="99"/>
    <w:rsid w:val="00E00BDE"/>
    <w:rPr>
      <w:rFonts w:ascii="Calibri" w:hAnsi="Calibri" w:cs="Calibri"/>
      <w:sz w:val="22"/>
      <w:szCs w:val="22"/>
    </w:rPr>
  </w:style>
  <w:style w:type="paragraph" w:styleId="31">
    <w:name w:val="Body Text 3"/>
    <w:basedOn w:val="a"/>
    <w:link w:val="32"/>
    <w:semiHidden/>
    <w:unhideWhenUsed/>
    <w:locked/>
    <w:rsid w:val="00E510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rsid w:val="00E5108C"/>
    <w:rPr>
      <w:sz w:val="16"/>
      <w:szCs w:val="16"/>
    </w:rPr>
  </w:style>
  <w:style w:type="paragraph" w:styleId="ab">
    <w:name w:val="List Paragraph"/>
    <w:basedOn w:val="a"/>
    <w:qFormat/>
    <w:rsid w:val="00E510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33D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c">
    <w:name w:val="Без интервала Знак"/>
    <w:link w:val="ad"/>
    <w:uiPriority w:val="99"/>
    <w:locked/>
    <w:rsid w:val="00F11E1E"/>
    <w:rPr>
      <w:sz w:val="22"/>
      <w:szCs w:val="22"/>
      <w:lang w:eastAsia="en-US"/>
    </w:rPr>
  </w:style>
  <w:style w:type="paragraph" w:styleId="ad">
    <w:name w:val="No Spacing"/>
    <w:basedOn w:val="a"/>
    <w:link w:val="ac"/>
    <w:uiPriority w:val="99"/>
    <w:qFormat/>
    <w:rsid w:val="00F11E1E"/>
    <w:pPr>
      <w:spacing w:line="276" w:lineRule="auto"/>
    </w:pPr>
    <w:rPr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F11E1E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F11E1E"/>
    <w:pPr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footnote text"/>
    <w:basedOn w:val="a"/>
    <w:link w:val="af"/>
    <w:uiPriority w:val="99"/>
    <w:semiHidden/>
    <w:unhideWhenUsed/>
    <w:locked/>
    <w:rsid w:val="00204EB2"/>
    <w:rPr>
      <w:rFonts w:ascii="Calibri" w:hAnsi="Calibri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rsid w:val="00204EB2"/>
    <w:rPr>
      <w:rFonts w:ascii="Calibri" w:hAnsi="Calibri"/>
    </w:rPr>
  </w:style>
  <w:style w:type="character" w:styleId="af0">
    <w:name w:val="footnote reference"/>
    <w:uiPriority w:val="99"/>
    <w:semiHidden/>
    <w:unhideWhenUsed/>
    <w:locked/>
    <w:rsid w:val="00204EB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1228</Words>
  <Characters>7005</Characters>
  <Application>Microsoft Office Word</Application>
  <DocSecurity>0</DocSecurity>
  <Lines>58</Lines>
  <Paragraphs>16</Paragraphs>
  <ScaleCrop>false</ScaleCrop>
  <Company>Финуправление г.Зарайск</Company>
  <LinksUpToDate>false</LinksUpToDate>
  <CharactersWithSpaces>8217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Борисовна</dc:creator>
  <cp:lastModifiedBy>Пользователь Windows</cp:lastModifiedBy>
  <cp:revision>2</cp:revision>
  <cp:lastPrinted>2018-04-10T11:10:00Z</cp:lastPrinted>
  <dcterms:created xsi:type="dcterms:W3CDTF">2022-11-29T05:57:00Z</dcterms:created>
  <dcterms:modified xsi:type="dcterms:W3CDTF">2022-11-29T05:57:00Z</dcterms:modified>
</cp:coreProperties>
</file>