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40143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40143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401437" w:rsidRDefault="00401437" w:rsidP="00950E59">
      <w:pPr>
        <w:tabs>
          <w:tab w:val="left" w:pos="3810"/>
        </w:tabs>
        <w:jc w:val="center"/>
        <w:rPr>
          <w:sz w:val="28"/>
          <w:szCs w:val="28"/>
        </w:rPr>
      </w:pPr>
      <w:r w:rsidRPr="00401437">
        <w:rPr>
          <w:sz w:val="28"/>
          <w:szCs w:val="28"/>
        </w:rPr>
        <w:t>09.12.2022        №    2216/12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401437" w:rsidP="00950E59">
      <w:pPr>
        <w:tabs>
          <w:tab w:val="left" w:pos="3810"/>
        </w:tabs>
        <w:jc w:val="center"/>
      </w:pPr>
      <w:r>
        <w:t xml:space="preserve"> </w:t>
      </w:r>
    </w:p>
    <w:p w:rsidR="00401437" w:rsidRDefault="00401437" w:rsidP="00401437">
      <w:pPr>
        <w:pStyle w:val="ac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муниципальной программы</w:t>
      </w:r>
    </w:p>
    <w:p w:rsidR="00401437" w:rsidRDefault="00401437" w:rsidP="00401437">
      <w:pPr>
        <w:pStyle w:val="ac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Зарайск Московской области</w:t>
      </w:r>
    </w:p>
    <w:p w:rsidR="00401437" w:rsidRDefault="00401437" w:rsidP="00401437">
      <w:pPr>
        <w:pStyle w:val="ac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«Строительство объектов социальной инфраструктуры»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01437" w:rsidRDefault="00401437" w:rsidP="0040143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№1991/11, Перечнем муниципальных программ городского округа Зарайск Московской области, реализуемым с 2023 года, утвержденным постановлением главы городского округа Зарайск Московской области от 14.11.2022 №2045/11</w:t>
      </w:r>
      <w:proofErr w:type="gramEnd"/>
    </w:p>
    <w:p w:rsidR="00401437" w:rsidRDefault="00401437" w:rsidP="00401437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401437" w:rsidRDefault="00401437" w:rsidP="0040143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  </w:t>
      </w:r>
    </w:p>
    <w:p w:rsidR="00401437" w:rsidRDefault="00401437" w:rsidP="0040143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Утвердить муниципальную программу городского округа Зарайск Московской области   «Строительство объектов социальной инфраструктуры»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срок  2023 – 2027 годы (прилагается).</w:t>
      </w:r>
    </w:p>
    <w:p w:rsidR="00401437" w:rsidRDefault="00401437" w:rsidP="0040143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Постановление главы городского округа Зарайск Московской области от 19.11.2019 № 1996/11 области «Об утверждении муниципальной программы         городского округа Зарайск «Строительство объектов социальной инфраструктуры»  на 2020-2024 годы (с изменениями) действует до 31.12.2022, за исключением положений, регулирующих вопросы исполнения бюджета до 31.03.2023.</w:t>
      </w:r>
    </w:p>
    <w:p w:rsidR="00401437" w:rsidRDefault="00401437" w:rsidP="00401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(https://zarrayon.ru/).   </w:t>
      </w:r>
    </w:p>
    <w:p w:rsidR="00401437" w:rsidRDefault="00401437" w:rsidP="00401437">
      <w:pPr>
        <w:rPr>
          <w:sz w:val="16"/>
          <w:szCs w:val="16"/>
        </w:rPr>
      </w:pPr>
    </w:p>
    <w:p w:rsidR="00401437" w:rsidRDefault="00401437" w:rsidP="00401437">
      <w:pPr>
        <w:rPr>
          <w:sz w:val="27"/>
          <w:szCs w:val="28"/>
        </w:rPr>
      </w:pPr>
      <w:r>
        <w:rPr>
          <w:sz w:val="27"/>
          <w:szCs w:val="28"/>
        </w:rPr>
        <w:t>Глава городского округа    В.А. Петрущенко</w:t>
      </w:r>
    </w:p>
    <w:p w:rsidR="00401437" w:rsidRDefault="00401437" w:rsidP="00401437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Верно:</w:t>
      </w:r>
    </w:p>
    <w:p w:rsidR="00401437" w:rsidRDefault="00401437" w:rsidP="00401437">
      <w:pPr>
        <w:jc w:val="both"/>
        <w:rPr>
          <w:sz w:val="27"/>
          <w:szCs w:val="28"/>
          <w:u w:val="single"/>
        </w:rPr>
      </w:pPr>
      <w:r>
        <w:rPr>
          <w:sz w:val="27"/>
          <w:szCs w:val="28"/>
        </w:rPr>
        <w:t>Начальник службы делопроизводства Л.Б. Ивлева</w:t>
      </w:r>
    </w:p>
    <w:p w:rsidR="00401437" w:rsidRDefault="00401437" w:rsidP="00401437">
      <w:pPr>
        <w:jc w:val="both"/>
        <w:rPr>
          <w:spacing w:val="2"/>
          <w:sz w:val="27"/>
          <w:szCs w:val="28"/>
        </w:rPr>
      </w:pPr>
      <w:r>
        <w:rPr>
          <w:sz w:val="27"/>
          <w:szCs w:val="28"/>
        </w:rPr>
        <w:t>09.12.2022</w:t>
      </w:r>
      <w:r>
        <w:rPr>
          <w:spacing w:val="2"/>
          <w:sz w:val="27"/>
          <w:szCs w:val="28"/>
        </w:rPr>
        <w:t xml:space="preserve">      </w:t>
      </w:r>
    </w:p>
    <w:p w:rsidR="00401437" w:rsidRPr="00401437" w:rsidRDefault="00401437" w:rsidP="00401437">
      <w:pPr>
        <w:jc w:val="both"/>
        <w:rPr>
          <w:b/>
          <w:spacing w:val="2"/>
          <w:sz w:val="27"/>
          <w:szCs w:val="28"/>
        </w:rPr>
      </w:pPr>
      <w:r>
        <w:rPr>
          <w:spacing w:val="2"/>
          <w:sz w:val="27"/>
          <w:szCs w:val="28"/>
        </w:rPr>
        <w:t xml:space="preserve">                                                                                                                 </w:t>
      </w:r>
      <w:r w:rsidRPr="00401437">
        <w:rPr>
          <w:b/>
          <w:spacing w:val="2"/>
          <w:sz w:val="27"/>
          <w:szCs w:val="28"/>
        </w:rPr>
        <w:t xml:space="preserve"> 009994</w:t>
      </w:r>
    </w:p>
    <w:p w:rsidR="00401437" w:rsidRDefault="00401437" w:rsidP="00401437">
      <w:pPr>
        <w:autoSpaceDE w:val="0"/>
        <w:jc w:val="both"/>
        <w:rPr>
          <w:sz w:val="28"/>
          <w:szCs w:val="28"/>
        </w:rPr>
      </w:pPr>
    </w:p>
    <w:p w:rsidR="00401437" w:rsidRDefault="00401437" w:rsidP="00401437">
      <w:pPr>
        <w:autoSpaceDE w:val="0"/>
        <w:jc w:val="both"/>
        <w:rPr>
          <w:sz w:val="28"/>
          <w:szCs w:val="28"/>
        </w:rPr>
      </w:pPr>
    </w:p>
    <w:p w:rsidR="00401437" w:rsidRDefault="00401437" w:rsidP="00401437">
      <w:pPr>
        <w:autoSpaceDE w:val="0"/>
        <w:jc w:val="both"/>
        <w:rPr>
          <w:sz w:val="28"/>
          <w:szCs w:val="28"/>
        </w:rPr>
      </w:pPr>
    </w:p>
    <w:p w:rsidR="00401437" w:rsidRDefault="00401437" w:rsidP="0040143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ФУ,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 Шолохову А.В.,  отдел </w:t>
      </w:r>
      <w:proofErr w:type="spellStart"/>
      <w:r>
        <w:rPr>
          <w:sz w:val="28"/>
          <w:szCs w:val="28"/>
        </w:rPr>
        <w:t>КСДХиТ</w:t>
      </w:r>
      <w:proofErr w:type="spellEnd"/>
      <w:r>
        <w:rPr>
          <w:sz w:val="28"/>
          <w:szCs w:val="28"/>
        </w:rPr>
        <w:t xml:space="preserve">, КСП, </w:t>
      </w:r>
    </w:p>
    <w:p w:rsidR="00401437" w:rsidRDefault="00401437" w:rsidP="0040143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>юридический отдел,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</w:t>
      </w:r>
      <w:r>
        <w:rPr>
          <w:rFonts w:eastAsia="Calibri"/>
          <w:sz w:val="28"/>
          <w:szCs w:val="28"/>
        </w:rPr>
        <w:t xml:space="preserve">СМИ, </w:t>
      </w:r>
      <w:r>
        <w:rPr>
          <w:sz w:val="28"/>
          <w:szCs w:val="28"/>
        </w:rPr>
        <w:t>прокуратура.</w:t>
      </w:r>
      <w:r>
        <w:rPr>
          <w:rFonts w:eastAsia="Calibri"/>
          <w:sz w:val="28"/>
          <w:szCs w:val="28"/>
        </w:rPr>
        <w:t xml:space="preserve">                </w:t>
      </w:r>
    </w:p>
    <w:p w:rsidR="00401437" w:rsidRDefault="00401437" w:rsidP="00401437">
      <w:pPr>
        <w:rPr>
          <w:sz w:val="28"/>
          <w:szCs w:val="28"/>
        </w:rPr>
      </w:pPr>
    </w:p>
    <w:p w:rsidR="00401437" w:rsidRDefault="00401437" w:rsidP="00401437">
      <w:pPr>
        <w:rPr>
          <w:sz w:val="28"/>
          <w:szCs w:val="28"/>
        </w:rPr>
      </w:pPr>
    </w:p>
    <w:p w:rsidR="00401437" w:rsidRDefault="00401437" w:rsidP="00401437">
      <w:pPr>
        <w:rPr>
          <w:sz w:val="28"/>
          <w:szCs w:val="28"/>
        </w:rPr>
      </w:pPr>
    </w:p>
    <w:p w:rsidR="00401437" w:rsidRDefault="00401437" w:rsidP="00401437">
      <w:pPr>
        <w:rPr>
          <w:b/>
          <w:sz w:val="28"/>
          <w:szCs w:val="28"/>
        </w:rPr>
      </w:pPr>
      <w:r>
        <w:rPr>
          <w:sz w:val="28"/>
          <w:szCs w:val="28"/>
        </w:rPr>
        <w:t>662-54-38</w:t>
      </w:r>
    </w:p>
    <w:p w:rsidR="00DC18BA" w:rsidRPr="005779A8" w:rsidRDefault="00DC18BA">
      <w:pPr>
        <w:tabs>
          <w:tab w:val="left" w:pos="3810"/>
        </w:tabs>
      </w:pPr>
      <w:bookmarkStart w:id="0" w:name="_GoBack"/>
      <w:bookmarkEnd w:id="0"/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01437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locked/>
    <w:rsid w:val="00401437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qFormat/>
    <w:rsid w:val="0040143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1846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2022-12-12T05:30:00Z</dcterms:modified>
</cp:coreProperties>
</file>