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C15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C152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C152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C849CD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1847</w:t>
      </w:r>
      <w:r w:rsidR="00C849CD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C1520" w:rsidRDefault="002C1520" w:rsidP="002C15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C1520" w:rsidRDefault="002C1520" w:rsidP="002C15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«Спорт»,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</w:t>
      </w:r>
    </w:p>
    <w:p w:rsidR="002C1520" w:rsidRDefault="002C1520" w:rsidP="002C15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Московской области </w:t>
      </w:r>
    </w:p>
    <w:p w:rsidR="002C1520" w:rsidRDefault="002C1520" w:rsidP="002C15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14.12.2022 № 2243/12</w:t>
      </w:r>
    </w:p>
    <w:p w:rsidR="002C1520" w:rsidRPr="002C1520" w:rsidRDefault="002C1520" w:rsidP="002C1520">
      <w:pPr>
        <w:ind w:firstLineChars="100" w:firstLine="280"/>
        <w:jc w:val="both"/>
        <w:rPr>
          <w:color w:val="000000"/>
          <w:sz w:val="28"/>
          <w:szCs w:val="28"/>
        </w:rPr>
      </w:pPr>
    </w:p>
    <w:p w:rsidR="002C1520" w:rsidRDefault="002C1520" w:rsidP="002C152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 (в редакции от 26.10.2023 № 18/1), </w:t>
      </w:r>
      <w:r w:rsidRPr="002C1520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</w:t>
      </w:r>
      <w:proofErr w:type="gramEnd"/>
      <w:r w:rsidRPr="002C1520">
        <w:rPr>
          <w:color w:val="000000"/>
          <w:sz w:val="28"/>
          <w:szCs w:val="28"/>
        </w:rPr>
        <w:t xml:space="preserve"> 07.11.2022 № 1991/11 (</w:t>
      </w:r>
      <w:r>
        <w:rPr>
          <w:sz w:val="28"/>
          <w:szCs w:val="28"/>
        </w:rPr>
        <w:t xml:space="preserve">в редакции </w:t>
      </w:r>
      <w:r w:rsidRPr="002C1520">
        <w:rPr>
          <w:color w:val="000000"/>
          <w:sz w:val="28"/>
          <w:szCs w:val="28"/>
        </w:rPr>
        <w:t xml:space="preserve">от 25.05.2023 № 754/5), </w:t>
      </w:r>
    </w:p>
    <w:p w:rsidR="002C1520" w:rsidRPr="002C1520" w:rsidRDefault="002C1520" w:rsidP="002C1520">
      <w:pPr>
        <w:jc w:val="both"/>
        <w:rPr>
          <w:color w:val="000000"/>
          <w:sz w:val="28"/>
          <w:szCs w:val="28"/>
        </w:rPr>
      </w:pPr>
    </w:p>
    <w:p w:rsidR="002C1520" w:rsidRDefault="002C1520" w:rsidP="002C1520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2C1520" w:rsidRDefault="002C1520" w:rsidP="002C1520">
      <w:pPr>
        <w:pStyle w:val="ab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Московской области «Спорт» на срок 2023-2027 годы, </w:t>
      </w:r>
      <w:r w:rsidRPr="002C1520">
        <w:rPr>
          <w:rFonts w:ascii="Times New Roman" w:hAnsi="Times New Roman"/>
          <w:color w:val="000000"/>
          <w:sz w:val="28"/>
          <w:szCs w:val="28"/>
        </w:rPr>
        <w:t xml:space="preserve">утверждённую постановлением главы городского округа Зарайск Московской области от 14.12.2022 № 2243/12 (далее – Программа), изложив Программу в новой редакции (прилагается). </w:t>
      </w:r>
    </w:p>
    <w:p w:rsidR="002C1520" w:rsidRDefault="002C1520" w:rsidP="002C1520">
      <w:pPr>
        <w:pStyle w:val="ab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Службе по взаимодействию со СМИ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«Интернет» (</w:t>
      </w:r>
      <w:hyperlink r:id="rId7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https://zarrayon.ru/</w:t>
        </w:r>
      </w:hyperlink>
      <w:r>
        <w:rPr>
          <w:rStyle w:val="a8"/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1520" w:rsidRDefault="002C1520" w:rsidP="002C1520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2C1520" w:rsidRDefault="002C1520" w:rsidP="002C1520">
      <w:pPr>
        <w:ind w:firstLine="567"/>
        <w:jc w:val="both"/>
      </w:pPr>
      <w:r>
        <w:rPr>
          <w:sz w:val="28"/>
          <w:szCs w:val="28"/>
        </w:rPr>
        <w:t xml:space="preserve"> </w:t>
      </w:r>
    </w:p>
    <w:p w:rsidR="002C1520" w:rsidRPr="002C1520" w:rsidRDefault="002C1520" w:rsidP="002C1520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2C1520" w:rsidRPr="002C1520" w:rsidRDefault="002C1520" w:rsidP="002C1520">
      <w:pPr>
        <w:jc w:val="both"/>
        <w:rPr>
          <w:color w:val="000000"/>
          <w:sz w:val="27"/>
          <w:szCs w:val="28"/>
        </w:rPr>
      </w:pPr>
      <w:r w:rsidRPr="002C1520">
        <w:rPr>
          <w:color w:val="000000"/>
          <w:sz w:val="27"/>
          <w:szCs w:val="28"/>
        </w:rPr>
        <w:t>Верно</w:t>
      </w:r>
    </w:p>
    <w:p w:rsidR="002C1520" w:rsidRPr="002C1520" w:rsidRDefault="002C1520" w:rsidP="002C1520">
      <w:pPr>
        <w:jc w:val="both"/>
        <w:rPr>
          <w:color w:val="000000"/>
          <w:sz w:val="28"/>
          <w:szCs w:val="28"/>
        </w:rPr>
      </w:pPr>
      <w:r w:rsidRPr="002C1520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C1520">
        <w:rPr>
          <w:color w:val="000000"/>
          <w:sz w:val="28"/>
          <w:szCs w:val="28"/>
        </w:rPr>
        <w:t xml:space="preserve">Л.Б. Ивлева </w:t>
      </w:r>
      <w:r w:rsidRPr="002C1520">
        <w:rPr>
          <w:color w:val="000000"/>
          <w:sz w:val="27"/>
          <w:szCs w:val="28"/>
        </w:rPr>
        <w:t xml:space="preserve">     </w:t>
      </w:r>
    </w:p>
    <w:p w:rsidR="002C1520" w:rsidRDefault="002C1520" w:rsidP="002C1520">
      <w:pPr>
        <w:jc w:val="both"/>
        <w:rPr>
          <w:sz w:val="27"/>
          <w:szCs w:val="28"/>
        </w:rPr>
      </w:pPr>
      <w:r>
        <w:rPr>
          <w:sz w:val="27"/>
          <w:szCs w:val="28"/>
        </w:rPr>
        <w:t>21.11.2023</w:t>
      </w:r>
    </w:p>
    <w:p w:rsidR="002C1520" w:rsidRPr="002C1520" w:rsidRDefault="002C1520" w:rsidP="002C1520">
      <w:pPr>
        <w:pStyle w:val="ab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C1520">
        <w:rPr>
          <w:rFonts w:ascii="Times New Roman" w:hAnsi="Times New Roman"/>
          <w:b/>
          <w:sz w:val="28"/>
          <w:szCs w:val="28"/>
        </w:rPr>
        <w:t>012381</w:t>
      </w:r>
    </w:p>
    <w:p w:rsidR="002C1520" w:rsidRDefault="002C1520" w:rsidP="002C1520">
      <w:pPr>
        <w:pStyle w:val="ab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Разослано: в дело,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ФУ, ОЭ 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КСП,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 А.Н., Гулькиной Р.Д., комитет по КФКСР с Д и М, МКУ «ЦБУ ГОЗ», юр. отдел,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2C1520" w:rsidRDefault="002C1520" w:rsidP="002C1520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8 496 66 2-51-81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C1520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2C15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1506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151</cp:revision>
  <cp:lastPrinted>2018-04-10T11:10:00Z</cp:lastPrinted>
  <dcterms:created xsi:type="dcterms:W3CDTF">2018-04-10T11:03:00Z</dcterms:created>
  <dcterms:modified xsi:type="dcterms:W3CDTF">2023-11-22T06:48:00Z</dcterms:modified>
</cp:coreProperties>
</file>