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EF" w:rsidRPr="00E03CEF" w:rsidRDefault="00E03CEF" w:rsidP="00E03CEF">
      <w:pPr>
        <w:jc w:val="center"/>
        <w:rPr>
          <w:sz w:val="20"/>
          <w:szCs w:val="20"/>
        </w:rPr>
      </w:pPr>
      <w:r w:rsidRPr="00E03CEF">
        <w:rPr>
          <w:sz w:val="20"/>
          <w:szCs w:val="20"/>
        </w:rPr>
        <w:t>Глава городского округа Зарайск Московской области</w:t>
      </w:r>
    </w:p>
    <w:p w:rsidR="00E03CEF" w:rsidRPr="00E03CEF" w:rsidRDefault="00E03CEF" w:rsidP="00E03CEF">
      <w:pPr>
        <w:jc w:val="center"/>
        <w:rPr>
          <w:sz w:val="20"/>
          <w:szCs w:val="20"/>
        </w:rPr>
      </w:pPr>
      <w:r w:rsidRPr="00E03CEF">
        <w:rPr>
          <w:sz w:val="20"/>
          <w:szCs w:val="20"/>
        </w:rPr>
        <w:t>Постановление</w:t>
      </w:r>
    </w:p>
    <w:p w:rsidR="00E03CEF" w:rsidRPr="00E03CEF" w:rsidRDefault="00E03CEF" w:rsidP="00E03CEF">
      <w:pPr>
        <w:jc w:val="center"/>
        <w:rPr>
          <w:sz w:val="20"/>
          <w:szCs w:val="20"/>
        </w:rPr>
      </w:pPr>
      <w:r w:rsidRPr="00E03CEF">
        <w:rPr>
          <w:sz w:val="20"/>
          <w:szCs w:val="20"/>
        </w:rPr>
        <w:t>06.12.17                2062/12</w:t>
      </w:r>
    </w:p>
    <w:p w:rsidR="00E03CEF" w:rsidRPr="00E03CEF" w:rsidRDefault="00E03CEF" w:rsidP="00E03CEF">
      <w:pPr>
        <w:rPr>
          <w:sz w:val="20"/>
          <w:szCs w:val="20"/>
        </w:rPr>
      </w:pPr>
      <w:r w:rsidRPr="00E03CEF">
        <w:rPr>
          <w:sz w:val="20"/>
          <w:szCs w:val="20"/>
        </w:rPr>
        <w:t xml:space="preserve">                                           </w:t>
      </w:r>
    </w:p>
    <w:p w:rsidR="00E03CEF" w:rsidRPr="00E03CEF" w:rsidRDefault="00E03CEF" w:rsidP="00E03CEF">
      <w:pPr>
        <w:jc w:val="both"/>
        <w:rPr>
          <w:sz w:val="20"/>
          <w:szCs w:val="20"/>
        </w:rPr>
      </w:pPr>
      <w:r w:rsidRPr="00E03CEF">
        <w:rPr>
          <w:sz w:val="20"/>
          <w:szCs w:val="20"/>
        </w:rPr>
        <w:t xml:space="preserve">                                            Об утверждении Порядка ведения </w:t>
      </w:r>
    </w:p>
    <w:p w:rsidR="00E03CEF" w:rsidRPr="00E03CEF" w:rsidRDefault="00E03CEF" w:rsidP="00E03CEF">
      <w:pPr>
        <w:jc w:val="both"/>
        <w:rPr>
          <w:sz w:val="20"/>
          <w:szCs w:val="20"/>
        </w:rPr>
      </w:pPr>
      <w:r w:rsidRPr="00E03CEF">
        <w:rPr>
          <w:sz w:val="20"/>
          <w:szCs w:val="20"/>
        </w:rPr>
        <w:t xml:space="preserve">                                            реестра расходных обязательств </w:t>
      </w:r>
    </w:p>
    <w:p w:rsidR="00E03CEF" w:rsidRPr="00E03CEF" w:rsidRDefault="00E03CEF" w:rsidP="00E03CEF">
      <w:pPr>
        <w:jc w:val="both"/>
        <w:rPr>
          <w:sz w:val="20"/>
          <w:szCs w:val="20"/>
        </w:rPr>
      </w:pPr>
      <w:r w:rsidRPr="00E03CEF">
        <w:rPr>
          <w:sz w:val="20"/>
          <w:szCs w:val="20"/>
        </w:rPr>
        <w:t xml:space="preserve">                                            городского округа Зарайск </w:t>
      </w:r>
    </w:p>
    <w:p w:rsidR="00E03CEF" w:rsidRPr="00E03CEF" w:rsidRDefault="00E03CEF" w:rsidP="00E03CEF">
      <w:pPr>
        <w:jc w:val="both"/>
        <w:rPr>
          <w:sz w:val="20"/>
          <w:szCs w:val="20"/>
        </w:rPr>
      </w:pPr>
      <w:r w:rsidRPr="00E03CEF">
        <w:rPr>
          <w:sz w:val="20"/>
          <w:szCs w:val="20"/>
        </w:rPr>
        <w:t xml:space="preserve">                                            Московской области</w:t>
      </w:r>
    </w:p>
    <w:p w:rsidR="00E03CEF" w:rsidRPr="00E03CEF" w:rsidRDefault="00E03CEF" w:rsidP="00E03CEF">
      <w:pPr>
        <w:jc w:val="both"/>
        <w:rPr>
          <w:sz w:val="20"/>
          <w:szCs w:val="20"/>
        </w:rPr>
      </w:pPr>
      <w:r w:rsidRPr="00E03CEF">
        <w:rPr>
          <w:sz w:val="20"/>
          <w:szCs w:val="20"/>
        </w:rPr>
        <w:t xml:space="preserve"> </w:t>
      </w:r>
    </w:p>
    <w:p w:rsidR="00E03CEF" w:rsidRPr="00E03CEF" w:rsidRDefault="00E03CEF" w:rsidP="00E03CEF">
      <w:pPr>
        <w:rPr>
          <w:sz w:val="20"/>
          <w:szCs w:val="20"/>
        </w:rPr>
      </w:pPr>
    </w:p>
    <w:p w:rsidR="00E03CEF" w:rsidRPr="00E03CEF" w:rsidRDefault="00E03CEF" w:rsidP="00E03CEF">
      <w:pPr>
        <w:ind w:firstLine="709"/>
        <w:jc w:val="both"/>
        <w:rPr>
          <w:sz w:val="20"/>
          <w:szCs w:val="20"/>
        </w:rPr>
      </w:pPr>
      <w:r w:rsidRPr="00E03CEF">
        <w:rPr>
          <w:sz w:val="20"/>
          <w:szCs w:val="20"/>
        </w:rPr>
        <w:t>Во исполнение статьи 87 Бюджетного кодекса Российской Федерации, пункта 1 статьи 53 Федерального закона от 06.10.2003 № 131-ФЗ «Об общих принципах организации местного самоуправления в Российской Федерации»</w:t>
      </w:r>
    </w:p>
    <w:p w:rsidR="00E03CEF" w:rsidRPr="00E03CEF" w:rsidRDefault="00E03CEF" w:rsidP="00E03CEF">
      <w:pPr>
        <w:ind w:firstLine="709"/>
        <w:jc w:val="both"/>
        <w:rPr>
          <w:sz w:val="20"/>
          <w:szCs w:val="20"/>
        </w:rPr>
      </w:pPr>
    </w:p>
    <w:p w:rsidR="00E03CEF" w:rsidRPr="00E03CEF" w:rsidRDefault="00E03CEF" w:rsidP="00E03CEF">
      <w:pPr>
        <w:jc w:val="center"/>
        <w:rPr>
          <w:sz w:val="20"/>
          <w:szCs w:val="20"/>
        </w:rPr>
      </w:pPr>
      <w:proofErr w:type="gramStart"/>
      <w:r w:rsidRPr="00E03CEF">
        <w:rPr>
          <w:sz w:val="20"/>
          <w:szCs w:val="20"/>
        </w:rPr>
        <w:t>П</w:t>
      </w:r>
      <w:proofErr w:type="gramEnd"/>
      <w:r w:rsidRPr="00E03CEF">
        <w:rPr>
          <w:sz w:val="20"/>
          <w:szCs w:val="20"/>
        </w:rPr>
        <w:t xml:space="preserve"> О С Т А Н О В Л Я Ю:</w:t>
      </w:r>
    </w:p>
    <w:p w:rsidR="00E03CEF" w:rsidRPr="00E03CEF" w:rsidRDefault="00E03CEF" w:rsidP="00E03CEF">
      <w:pPr>
        <w:pStyle w:val="1"/>
        <w:ind w:firstLine="708"/>
        <w:jc w:val="both"/>
        <w:rPr>
          <w:b w:val="0"/>
          <w:sz w:val="20"/>
          <w:szCs w:val="20"/>
        </w:rPr>
      </w:pPr>
      <w:r w:rsidRPr="00E03CEF">
        <w:rPr>
          <w:b w:val="0"/>
          <w:sz w:val="20"/>
          <w:szCs w:val="20"/>
        </w:rPr>
        <w:t xml:space="preserve">1. Утвердить </w:t>
      </w:r>
      <w:hyperlink r:id="rId5" w:anchor="sub_1000#sub_1000#sub_1000#sub_1000" w:history="1">
        <w:r w:rsidRPr="00E03CEF">
          <w:rPr>
            <w:rStyle w:val="a8"/>
            <w:color w:val="000000"/>
            <w:sz w:val="20"/>
            <w:szCs w:val="20"/>
          </w:rPr>
          <w:t>Порядок</w:t>
        </w:r>
      </w:hyperlink>
      <w:r w:rsidRPr="00E03CEF">
        <w:rPr>
          <w:b w:val="0"/>
          <w:color w:val="000000"/>
          <w:sz w:val="20"/>
          <w:szCs w:val="20"/>
        </w:rPr>
        <w:t xml:space="preserve"> </w:t>
      </w:r>
      <w:r w:rsidRPr="00E03CEF">
        <w:rPr>
          <w:b w:val="0"/>
          <w:sz w:val="20"/>
          <w:szCs w:val="20"/>
        </w:rPr>
        <w:t xml:space="preserve">ведения реестра расходных обязательств городского округа Зарайск Московской области (прилагается).     </w:t>
      </w:r>
    </w:p>
    <w:p w:rsidR="00E03CEF" w:rsidRPr="00E03CEF" w:rsidRDefault="00E03CEF" w:rsidP="00E03CEF">
      <w:pPr>
        <w:pStyle w:val="1"/>
        <w:ind w:firstLine="708"/>
        <w:jc w:val="both"/>
        <w:rPr>
          <w:b w:val="0"/>
          <w:sz w:val="20"/>
          <w:szCs w:val="20"/>
        </w:rPr>
      </w:pPr>
      <w:r w:rsidRPr="00E03CEF">
        <w:rPr>
          <w:b w:val="0"/>
          <w:sz w:val="20"/>
          <w:szCs w:val="20"/>
        </w:rPr>
        <w:t>2. Утвердить Методические рекомендации по составлению реестра расходных обязательств городского округа Зарайск Московской области (прилагаются).</w:t>
      </w:r>
    </w:p>
    <w:p w:rsidR="00E03CEF" w:rsidRPr="00E03CEF" w:rsidRDefault="00E03CEF" w:rsidP="00E03CEF">
      <w:pPr>
        <w:jc w:val="both"/>
        <w:rPr>
          <w:sz w:val="20"/>
          <w:szCs w:val="20"/>
        </w:rPr>
      </w:pPr>
      <w:r w:rsidRPr="00E03CEF">
        <w:rPr>
          <w:sz w:val="20"/>
          <w:szCs w:val="20"/>
        </w:rPr>
        <w:tab/>
        <w:t xml:space="preserve">3. Постановление администрации Зарайского муниципального района Московской области от 19.12.2016 № 1814/12 «Об утверждении </w:t>
      </w:r>
      <w:proofErr w:type="gramStart"/>
      <w:r w:rsidRPr="00E03CEF">
        <w:rPr>
          <w:sz w:val="20"/>
          <w:szCs w:val="20"/>
        </w:rPr>
        <w:t>порядка ведения реестра расходных обязательств Зарайского муниципального района Московской</w:t>
      </w:r>
      <w:proofErr w:type="gramEnd"/>
      <w:r w:rsidRPr="00E03CEF">
        <w:rPr>
          <w:sz w:val="20"/>
          <w:szCs w:val="20"/>
        </w:rPr>
        <w:t xml:space="preserve"> области» признать утратившим силу.</w:t>
      </w:r>
    </w:p>
    <w:p w:rsidR="00E03CEF" w:rsidRPr="00E03CEF" w:rsidRDefault="00E03CEF" w:rsidP="00E03CEF">
      <w:pPr>
        <w:jc w:val="both"/>
        <w:rPr>
          <w:sz w:val="20"/>
          <w:szCs w:val="20"/>
        </w:rPr>
      </w:pPr>
      <w:r w:rsidRPr="00E03CEF">
        <w:rPr>
          <w:sz w:val="20"/>
          <w:szCs w:val="20"/>
        </w:rPr>
        <w:tab/>
        <w:t>4.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w:t>
      </w:r>
    </w:p>
    <w:p w:rsidR="00E03CEF" w:rsidRPr="00E03CEF" w:rsidRDefault="00E03CEF" w:rsidP="00E03CEF">
      <w:pPr>
        <w:jc w:val="both"/>
        <w:rPr>
          <w:sz w:val="20"/>
          <w:szCs w:val="20"/>
        </w:rPr>
      </w:pPr>
      <w:r w:rsidRPr="00E03CEF">
        <w:rPr>
          <w:sz w:val="20"/>
          <w:szCs w:val="20"/>
        </w:rPr>
        <w:tab/>
        <w:t>5. Настоящее постановление вступает в силу со дня официального опубликования.</w:t>
      </w:r>
    </w:p>
    <w:p w:rsidR="00E03CEF" w:rsidRPr="00E03CEF" w:rsidRDefault="00E03CEF" w:rsidP="00E03CEF">
      <w:pPr>
        <w:jc w:val="both"/>
        <w:rPr>
          <w:sz w:val="20"/>
          <w:szCs w:val="20"/>
        </w:rPr>
      </w:pPr>
      <w:r w:rsidRPr="00E03CEF">
        <w:rPr>
          <w:sz w:val="20"/>
          <w:szCs w:val="20"/>
        </w:rPr>
        <w:tab/>
        <w:t xml:space="preserve">6. </w:t>
      </w:r>
      <w:proofErr w:type="gramStart"/>
      <w:r w:rsidRPr="00E03CEF">
        <w:rPr>
          <w:sz w:val="20"/>
          <w:szCs w:val="20"/>
        </w:rPr>
        <w:t>Контроль за</w:t>
      </w:r>
      <w:proofErr w:type="gramEnd"/>
      <w:r w:rsidRPr="00E03CEF">
        <w:rPr>
          <w:sz w:val="20"/>
          <w:szCs w:val="20"/>
        </w:rPr>
        <w:t xml:space="preserve"> исполнением настоящего постановления возложить на начальника финансового управления администрации городского округа Зарайск Московской области Николаеву Г.Н.</w:t>
      </w:r>
    </w:p>
    <w:p w:rsidR="00E03CEF" w:rsidRPr="00E03CEF" w:rsidRDefault="00E03CEF" w:rsidP="00E03CEF">
      <w:pPr>
        <w:jc w:val="both"/>
        <w:rPr>
          <w:sz w:val="20"/>
          <w:szCs w:val="20"/>
        </w:rPr>
      </w:pPr>
    </w:p>
    <w:p w:rsidR="00E03CEF" w:rsidRPr="00E03CEF" w:rsidRDefault="00E03CEF" w:rsidP="00E03CEF">
      <w:pPr>
        <w:jc w:val="both"/>
        <w:rPr>
          <w:sz w:val="20"/>
          <w:szCs w:val="20"/>
        </w:rPr>
      </w:pPr>
    </w:p>
    <w:p w:rsidR="00E03CEF" w:rsidRPr="00E03CEF" w:rsidRDefault="00E03CEF" w:rsidP="00E03CEF">
      <w:pPr>
        <w:rPr>
          <w:sz w:val="20"/>
          <w:szCs w:val="20"/>
        </w:rPr>
      </w:pPr>
      <w:r w:rsidRPr="00E03CEF">
        <w:rPr>
          <w:sz w:val="20"/>
          <w:szCs w:val="20"/>
        </w:rPr>
        <w:t>Глава городского округа  О.А. Сынков</w:t>
      </w:r>
    </w:p>
    <w:p w:rsidR="00E03CEF" w:rsidRPr="00E03CEF" w:rsidRDefault="00E03CEF" w:rsidP="00E03CEF">
      <w:pPr>
        <w:rPr>
          <w:sz w:val="20"/>
          <w:szCs w:val="20"/>
        </w:rPr>
      </w:pPr>
      <w:r w:rsidRPr="00E03CEF">
        <w:rPr>
          <w:sz w:val="20"/>
          <w:szCs w:val="20"/>
        </w:rPr>
        <w:t>Верно</w:t>
      </w:r>
    </w:p>
    <w:p w:rsidR="00E03CEF" w:rsidRPr="00E03CEF" w:rsidRDefault="00E03CEF" w:rsidP="00E03CEF">
      <w:pPr>
        <w:rPr>
          <w:sz w:val="20"/>
          <w:szCs w:val="20"/>
        </w:rPr>
      </w:pPr>
      <w:r w:rsidRPr="00E03CEF">
        <w:rPr>
          <w:sz w:val="20"/>
          <w:szCs w:val="20"/>
        </w:rPr>
        <w:t>Начальник общего отдела</w:t>
      </w:r>
      <w:r w:rsidRPr="00E03CEF">
        <w:rPr>
          <w:sz w:val="20"/>
          <w:szCs w:val="20"/>
        </w:rPr>
        <w:tab/>
      </w:r>
      <w:r w:rsidRPr="00E03CEF">
        <w:rPr>
          <w:sz w:val="20"/>
          <w:szCs w:val="20"/>
        </w:rPr>
        <w:tab/>
      </w:r>
      <w:r w:rsidRPr="00E03CEF">
        <w:rPr>
          <w:sz w:val="20"/>
          <w:szCs w:val="20"/>
        </w:rPr>
        <w:tab/>
      </w:r>
      <w:r w:rsidRPr="00E03CEF">
        <w:rPr>
          <w:sz w:val="20"/>
          <w:szCs w:val="20"/>
        </w:rPr>
        <w:tab/>
      </w:r>
      <w:r w:rsidRPr="00E03CEF">
        <w:rPr>
          <w:sz w:val="20"/>
          <w:szCs w:val="20"/>
        </w:rPr>
        <w:tab/>
      </w:r>
      <w:r w:rsidRPr="00E03CEF">
        <w:rPr>
          <w:sz w:val="20"/>
          <w:szCs w:val="20"/>
        </w:rPr>
        <w:tab/>
      </w:r>
      <w:r w:rsidRPr="00E03CEF">
        <w:rPr>
          <w:sz w:val="20"/>
          <w:szCs w:val="20"/>
        </w:rPr>
        <w:tab/>
      </w:r>
      <w:r w:rsidRPr="00E03CEF">
        <w:rPr>
          <w:sz w:val="20"/>
          <w:szCs w:val="20"/>
        </w:rPr>
        <w:tab/>
        <w:t xml:space="preserve">    Л.Б. Ивлева                                   </w:t>
      </w:r>
    </w:p>
    <w:p w:rsidR="00E03CEF" w:rsidRPr="00E03CEF" w:rsidRDefault="00E03CEF" w:rsidP="00E03CEF">
      <w:pPr>
        <w:rPr>
          <w:sz w:val="20"/>
          <w:szCs w:val="20"/>
        </w:rPr>
      </w:pPr>
      <w:r w:rsidRPr="00E03CEF">
        <w:rPr>
          <w:sz w:val="20"/>
          <w:szCs w:val="20"/>
        </w:rPr>
        <w:t>06.12.2017</w:t>
      </w:r>
    </w:p>
    <w:p w:rsidR="00E03CEF" w:rsidRPr="00E03CEF" w:rsidRDefault="00E03CEF" w:rsidP="00E03CEF">
      <w:pPr>
        <w:jc w:val="both"/>
        <w:rPr>
          <w:sz w:val="20"/>
          <w:szCs w:val="20"/>
        </w:rPr>
      </w:pPr>
      <w:r w:rsidRPr="00E03CEF">
        <w:rPr>
          <w:sz w:val="20"/>
          <w:szCs w:val="20"/>
        </w:rPr>
        <w:t xml:space="preserve"> </w:t>
      </w:r>
    </w:p>
    <w:p w:rsidR="00E03CEF" w:rsidRPr="00E03CEF" w:rsidRDefault="00E03CEF" w:rsidP="00E03CEF">
      <w:pPr>
        <w:ind w:firstLine="709"/>
        <w:jc w:val="both"/>
        <w:rPr>
          <w:sz w:val="20"/>
          <w:szCs w:val="20"/>
        </w:rPr>
      </w:pPr>
    </w:p>
    <w:p w:rsidR="00E03CEF" w:rsidRPr="00E03CEF" w:rsidRDefault="00E03CEF" w:rsidP="00E03CEF">
      <w:pPr>
        <w:jc w:val="both"/>
        <w:rPr>
          <w:sz w:val="20"/>
          <w:szCs w:val="20"/>
        </w:rPr>
      </w:pPr>
    </w:p>
    <w:p w:rsidR="00E03CEF" w:rsidRPr="00E03CEF" w:rsidRDefault="00E03CEF" w:rsidP="00E03CEF">
      <w:pPr>
        <w:rPr>
          <w:sz w:val="20"/>
          <w:szCs w:val="20"/>
        </w:rPr>
      </w:pPr>
      <w:r w:rsidRPr="00E03CEF">
        <w:rPr>
          <w:sz w:val="20"/>
          <w:szCs w:val="20"/>
        </w:rPr>
        <w:t xml:space="preserve"> </w:t>
      </w:r>
    </w:p>
    <w:p w:rsidR="00E03CEF" w:rsidRPr="00E03CEF" w:rsidRDefault="00E03CEF" w:rsidP="00E03CEF">
      <w:pPr>
        <w:pStyle w:val="31"/>
        <w:spacing w:after="0"/>
        <w:jc w:val="both"/>
        <w:rPr>
          <w:sz w:val="20"/>
          <w:szCs w:val="20"/>
        </w:rPr>
      </w:pPr>
      <w:r w:rsidRPr="00E03CEF">
        <w:rPr>
          <w:sz w:val="20"/>
          <w:szCs w:val="20"/>
        </w:rPr>
        <w:t>СОГЛАСОВАНО</w:t>
      </w:r>
    </w:p>
    <w:p w:rsidR="00E03CEF" w:rsidRPr="00E03CEF" w:rsidRDefault="00E03CEF" w:rsidP="00E03CEF">
      <w:pPr>
        <w:jc w:val="both"/>
        <w:rPr>
          <w:sz w:val="20"/>
          <w:szCs w:val="20"/>
        </w:rPr>
      </w:pPr>
      <w:r w:rsidRPr="00E03CEF">
        <w:rPr>
          <w:sz w:val="20"/>
          <w:szCs w:val="20"/>
        </w:rPr>
        <w:t>Заместитель главы администрации по экономике и финансам</w:t>
      </w:r>
    </w:p>
    <w:p w:rsidR="00E03CEF" w:rsidRPr="00E03CEF" w:rsidRDefault="00E03CEF" w:rsidP="00E03CEF">
      <w:pPr>
        <w:jc w:val="both"/>
        <w:rPr>
          <w:sz w:val="20"/>
          <w:szCs w:val="20"/>
        </w:rPr>
      </w:pPr>
      <w:r w:rsidRPr="00E03CEF">
        <w:rPr>
          <w:sz w:val="20"/>
          <w:szCs w:val="20"/>
        </w:rPr>
        <w:t>____________________________ С.В. Гвоздков</w:t>
      </w:r>
    </w:p>
    <w:p w:rsidR="00E03CEF" w:rsidRPr="00E03CEF" w:rsidRDefault="00E03CEF" w:rsidP="00E03CEF">
      <w:pPr>
        <w:jc w:val="both"/>
        <w:rPr>
          <w:sz w:val="20"/>
          <w:szCs w:val="20"/>
        </w:rPr>
      </w:pPr>
      <w:r w:rsidRPr="00E03CEF">
        <w:rPr>
          <w:sz w:val="20"/>
          <w:szCs w:val="20"/>
        </w:rPr>
        <w:t>06.12.2017</w:t>
      </w:r>
    </w:p>
    <w:p w:rsidR="00E03CEF" w:rsidRPr="00E03CEF" w:rsidRDefault="00E03CEF" w:rsidP="00E03CEF">
      <w:pPr>
        <w:jc w:val="both"/>
        <w:rPr>
          <w:sz w:val="20"/>
          <w:szCs w:val="20"/>
        </w:rPr>
      </w:pPr>
      <w:r w:rsidRPr="00E03CEF">
        <w:rPr>
          <w:sz w:val="20"/>
          <w:szCs w:val="20"/>
        </w:rPr>
        <w:t>Начальник финансового управления</w:t>
      </w:r>
    </w:p>
    <w:p w:rsidR="00E03CEF" w:rsidRPr="00E03CEF" w:rsidRDefault="00E03CEF" w:rsidP="00E03CEF">
      <w:pPr>
        <w:jc w:val="both"/>
        <w:rPr>
          <w:sz w:val="20"/>
          <w:szCs w:val="20"/>
        </w:rPr>
      </w:pPr>
      <w:r w:rsidRPr="00E03CEF">
        <w:rPr>
          <w:sz w:val="20"/>
          <w:szCs w:val="20"/>
        </w:rPr>
        <w:t>____________________________ Г.Н. Николаева</w:t>
      </w:r>
    </w:p>
    <w:p w:rsidR="00E03CEF" w:rsidRPr="00E03CEF" w:rsidRDefault="00E03CEF" w:rsidP="00E03CEF">
      <w:pPr>
        <w:jc w:val="both"/>
        <w:rPr>
          <w:sz w:val="20"/>
          <w:szCs w:val="20"/>
        </w:rPr>
      </w:pPr>
      <w:r w:rsidRPr="00E03CEF">
        <w:rPr>
          <w:sz w:val="20"/>
          <w:szCs w:val="20"/>
        </w:rPr>
        <w:t>06.12.2017</w:t>
      </w:r>
    </w:p>
    <w:p w:rsidR="00E03CEF" w:rsidRPr="00E03CEF" w:rsidRDefault="00E03CEF" w:rsidP="00E03CEF">
      <w:pPr>
        <w:jc w:val="both"/>
        <w:rPr>
          <w:sz w:val="20"/>
          <w:szCs w:val="20"/>
        </w:rPr>
      </w:pPr>
      <w:r w:rsidRPr="00E03CEF">
        <w:rPr>
          <w:sz w:val="20"/>
          <w:szCs w:val="20"/>
        </w:rPr>
        <w:t>Начальник юридического отдела</w:t>
      </w:r>
    </w:p>
    <w:p w:rsidR="00E03CEF" w:rsidRPr="00E03CEF" w:rsidRDefault="00E03CEF" w:rsidP="00E03CEF">
      <w:pPr>
        <w:jc w:val="both"/>
        <w:rPr>
          <w:sz w:val="20"/>
          <w:szCs w:val="20"/>
        </w:rPr>
      </w:pPr>
      <w:r w:rsidRPr="00E03CEF">
        <w:rPr>
          <w:sz w:val="20"/>
          <w:szCs w:val="20"/>
        </w:rPr>
        <w:t>____________________________ А.Н. Золотарёва</w:t>
      </w:r>
    </w:p>
    <w:p w:rsidR="00E03CEF" w:rsidRPr="00E03CEF" w:rsidRDefault="00E03CEF" w:rsidP="00E03CEF">
      <w:pPr>
        <w:jc w:val="both"/>
        <w:rPr>
          <w:sz w:val="20"/>
          <w:szCs w:val="20"/>
        </w:rPr>
      </w:pPr>
      <w:r w:rsidRPr="00E03CEF">
        <w:rPr>
          <w:sz w:val="20"/>
          <w:szCs w:val="20"/>
        </w:rPr>
        <w:t xml:space="preserve">06.12.2017        </w:t>
      </w:r>
    </w:p>
    <w:p w:rsidR="00E03CEF" w:rsidRPr="00E03CEF" w:rsidRDefault="00E03CEF" w:rsidP="00E03CEF">
      <w:pPr>
        <w:rPr>
          <w:sz w:val="20"/>
          <w:szCs w:val="20"/>
        </w:rPr>
      </w:pPr>
    </w:p>
    <w:p w:rsidR="00E03CEF" w:rsidRPr="00E03CEF" w:rsidRDefault="00E03CEF" w:rsidP="00E03CEF">
      <w:pPr>
        <w:rPr>
          <w:sz w:val="20"/>
          <w:szCs w:val="20"/>
        </w:rPr>
      </w:pPr>
    </w:p>
    <w:p w:rsidR="00E03CEF" w:rsidRPr="00E03CEF" w:rsidRDefault="00E03CEF" w:rsidP="00E03CEF">
      <w:pPr>
        <w:rPr>
          <w:sz w:val="20"/>
          <w:szCs w:val="20"/>
        </w:rPr>
      </w:pPr>
    </w:p>
    <w:p w:rsidR="00E03CEF" w:rsidRPr="00E03CEF" w:rsidRDefault="00E03CEF" w:rsidP="00E03CEF">
      <w:pPr>
        <w:rPr>
          <w:sz w:val="20"/>
          <w:szCs w:val="20"/>
        </w:rPr>
      </w:pPr>
    </w:p>
    <w:p w:rsidR="00E03CEF" w:rsidRPr="00E03CEF" w:rsidRDefault="00E03CEF" w:rsidP="00E03CEF">
      <w:pPr>
        <w:jc w:val="both"/>
        <w:rPr>
          <w:sz w:val="20"/>
          <w:szCs w:val="20"/>
        </w:rPr>
      </w:pPr>
      <w:r w:rsidRPr="00E03CEF">
        <w:rPr>
          <w:sz w:val="20"/>
          <w:szCs w:val="20"/>
        </w:rPr>
        <w:t xml:space="preserve">Послано: в дело, ФУ – 2, </w:t>
      </w:r>
      <w:proofErr w:type="spellStart"/>
      <w:r w:rsidRPr="00E03CEF">
        <w:rPr>
          <w:sz w:val="20"/>
          <w:szCs w:val="20"/>
        </w:rPr>
        <w:t>Гвоздкову</w:t>
      </w:r>
      <w:proofErr w:type="spellEnd"/>
      <w:r w:rsidRPr="00E03CEF">
        <w:rPr>
          <w:sz w:val="20"/>
          <w:szCs w:val="20"/>
        </w:rPr>
        <w:t xml:space="preserve"> С.В., ОБУ и О, УО, комитету по </w:t>
      </w:r>
      <w:proofErr w:type="spellStart"/>
      <w:r w:rsidRPr="00E03CEF">
        <w:rPr>
          <w:sz w:val="20"/>
          <w:szCs w:val="20"/>
        </w:rPr>
        <w:t>КФКСРсДиМ</w:t>
      </w:r>
      <w:proofErr w:type="spellEnd"/>
      <w:r w:rsidRPr="00E03CEF">
        <w:rPr>
          <w:sz w:val="20"/>
          <w:szCs w:val="20"/>
        </w:rPr>
        <w:t xml:space="preserve">, </w:t>
      </w:r>
    </w:p>
    <w:p w:rsidR="00E03CEF" w:rsidRPr="00E03CEF" w:rsidRDefault="00E03CEF" w:rsidP="00E03CEF">
      <w:pPr>
        <w:jc w:val="both"/>
        <w:rPr>
          <w:sz w:val="20"/>
          <w:szCs w:val="20"/>
        </w:rPr>
      </w:pPr>
      <w:r w:rsidRPr="00E03CEF">
        <w:rPr>
          <w:sz w:val="20"/>
          <w:szCs w:val="20"/>
        </w:rPr>
        <w:t xml:space="preserve">               </w:t>
      </w:r>
      <w:proofErr w:type="gramStart"/>
      <w:r w:rsidRPr="00E03CEF">
        <w:rPr>
          <w:sz w:val="20"/>
          <w:szCs w:val="20"/>
        </w:rPr>
        <w:t>СВ</w:t>
      </w:r>
      <w:proofErr w:type="gramEnd"/>
      <w:r w:rsidRPr="00E03CEF">
        <w:rPr>
          <w:sz w:val="20"/>
          <w:szCs w:val="20"/>
        </w:rPr>
        <w:t xml:space="preserve"> со СМИ, прокуратуре.</w:t>
      </w:r>
    </w:p>
    <w:p w:rsidR="00E03CEF" w:rsidRPr="00E03CEF" w:rsidRDefault="00E03CEF" w:rsidP="00E03CEF">
      <w:pPr>
        <w:jc w:val="both"/>
        <w:rPr>
          <w:sz w:val="20"/>
          <w:szCs w:val="20"/>
        </w:rPr>
      </w:pPr>
    </w:p>
    <w:p w:rsidR="00E03CEF" w:rsidRPr="00E03CEF" w:rsidRDefault="00E03CEF" w:rsidP="00E03CEF">
      <w:pPr>
        <w:jc w:val="both"/>
        <w:rPr>
          <w:sz w:val="20"/>
          <w:szCs w:val="20"/>
        </w:rPr>
      </w:pPr>
      <w:r w:rsidRPr="00E03CEF">
        <w:rPr>
          <w:sz w:val="20"/>
          <w:szCs w:val="20"/>
        </w:rPr>
        <w:t xml:space="preserve"> </w:t>
      </w:r>
    </w:p>
    <w:p w:rsidR="00E03CEF" w:rsidRPr="00E03CEF" w:rsidRDefault="00E03CEF" w:rsidP="00E03CEF">
      <w:pPr>
        <w:jc w:val="both"/>
        <w:rPr>
          <w:sz w:val="20"/>
          <w:szCs w:val="20"/>
        </w:rPr>
      </w:pPr>
      <w:r w:rsidRPr="00E03CEF">
        <w:rPr>
          <w:sz w:val="20"/>
          <w:szCs w:val="20"/>
        </w:rPr>
        <w:t>2-48-37</w:t>
      </w:r>
    </w:p>
    <w:p w:rsidR="00E03CEF" w:rsidRDefault="00E03CEF" w:rsidP="00E03CEF">
      <w:pPr>
        <w:rPr>
          <w:sz w:val="32"/>
        </w:rPr>
      </w:pPr>
    </w:p>
    <w:p w:rsidR="00E03CEF" w:rsidRDefault="00E03CEF" w:rsidP="00E03CEF">
      <w:pPr>
        <w:spacing w:line="276" w:lineRule="auto"/>
        <w:rPr>
          <w:sz w:val="28"/>
          <w:szCs w:val="28"/>
        </w:rPr>
      </w:pPr>
    </w:p>
    <w:p w:rsidR="00E03CEF" w:rsidRPr="00E03CEF" w:rsidRDefault="00E03CEF" w:rsidP="00E03CEF">
      <w:pPr>
        <w:spacing w:line="276" w:lineRule="auto"/>
        <w:rPr>
          <w:i/>
          <w:szCs w:val="28"/>
        </w:rPr>
      </w:pPr>
    </w:p>
    <w:p w:rsidR="00E03CEF" w:rsidRPr="00D9522A" w:rsidRDefault="00E03CEF" w:rsidP="00E03CEF">
      <w:pPr>
        <w:ind w:left="6372"/>
      </w:pPr>
      <w:r w:rsidRPr="00D9522A">
        <w:t>УТВЕРЖДЁН</w:t>
      </w:r>
    </w:p>
    <w:p w:rsidR="00E03CEF" w:rsidRPr="00D9522A" w:rsidRDefault="00E03CEF" w:rsidP="00E03CEF">
      <w:pPr>
        <w:ind w:left="6372"/>
      </w:pPr>
      <w:r w:rsidRPr="00D9522A">
        <w:t xml:space="preserve">постановлением главы </w:t>
      </w:r>
    </w:p>
    <w:p w:rsidR="00E03CEF" w:rsidRPr="00D9522A" w:rsidRDefault="00E03CEF" w:rsidP="00E03CEF">
      <w:pPr>
        <w:ind w:left="6372"/>
      </w:pPr>
      <w:r w:rsidRPr="00D9522A">
        <w:t xml:space="preserve">городского округа Зарайск </w:t>
      </w:r>
    </w:p>
    <w:p w:rsidR="00E03CEF" w:rsidRPr="00D9522A" w:rsidRDefault="00E03CEF" w:rsidP="00E03CEF">
      <w:pPr>
        <w:ind w:left="6372"/>
      </w:pPr>
      <w:r w:rsidRPr="00D9522A">
        <w:t>от 06.12.17 № 2062/12</w:t>
      </w:r>
    </w:p>
    <w:p w:rsidR="00E03CEF" w:rsidRDefault="00E03CEF" w:rsidP="00E03CEF">
      <w:pPr>
        <w:pStyle w:val="ConsPlusNormal"/>
        <w:jc w:val="both"/>
      </w:pPr>
    </w:p>
    <w:p w:rsidR="00E03CEF" w:rsidRDefault="00E03CEF" w:rsidP="00E03CEF">
      <w:pPr>
        <w:pStyle w:val="ConsPlusTitle"/>
        <w:jc w:val="center"/>
      </w:pPr>
      <w:bookmarkStart w:id="0" w:name="P31"/>
      <w:bookmarkEnd w:id="0"/>
      <w:r>
        <w:t>ПОРЯДОК</w:t>
      </w:r>
    </w:p>
    <w:p w:rsidR="00E03CEF" w:rsidRDefault="00E03CEF" w:rsidP="00E03CEF">
      <w:pPr>
        <w:pStyle w:val="ConsPlusTitle"/>
        <w:jc w:val="center"/>
      </w:pPr>
      <w:r>
        <w:t>ВЕДЕНИЯ РЕЕСТРА РАСХОДНЫХ ОБЯЗАТЕЛЬСТВ</w:t>
      </w:r>
    </w:p>
    <w:p w:rsidR="00E03CEF" w:rsidRDefault="00E03CEF" w:rsidP="00E03CEF">
      <w:pPr>
        <w:pStyle w:val="ConsPlusTitle"/>
        <w:jc w:val="center"/>
      </w:pPr>
      <w:r>
        <w:t>ГОРОДСКОГО ОКРУГА ЗАРАЙСК МОСКОВСКОЙ ОБЛАСТИ</w:t>
      </w:r>
    </w:p>
    <w:p w:rsidR="00E03CEF" w:rsidRDefault="00E03CEF" w:rsidP="00E03CEF">
      <w:pPr>
        <w:pStyle w:val="ConsPlusNormal"/>
        <w:jc w:val="both"/>
      </w:pPr>
    </w:p>
    <w:p w:rsidR="00E03CEF" w:rsidRDefault="00E03CEF" w:rsidP="00E03CEF">
      <w:pPr>
        <w:pStyle w:val="ConsPlusNormal"/>
        <w:ind w:firstLine="540"/>
        <w:jc w:val="both"/>
      </w:pPr>
      <w:r>
        <w:t>1. Настоящий Порядок устанавливает основные принципы и правила ведения реестра расходных обязательств городского округа Зарайск Московской области (далее - реестр расходных обязательств городского округа Зарайск).</w:t>
      </w:r>
    </w:p>
    <w:p w:rsidR="00E03CEF" w:rsidRDefault="00E03CEF" w:rsidP="00E03CEF">
      <w:pPr>
        <w:pStyle w:val="ConsPlusNormal"/>
        <w:ind w:firstLine="540"/>
        <w:jc w:val="both"/>
      </w:pPr>
      <w:r>
        <w:t>Реестр ведется с целью учета расходных обязательств городского округа Зарайск Московской области и определения средств местного бюджета, необходимых для их исполнения.</w:t>
      </w:r>
    </w:p>
    <w:p w:rsidR="00E03CEF" w:rsidRDefault="00E03CEF" w:rsidP="00E03CEF">
      <w:pPr>
        <w:pStyle w:val="ConsPlusNormal"/>
        <w:ind w:firstLine="540"/>
        <w:jc w:val="both"/>
      </w:pPr>
      <w:r>
        <w:t>2. Для целей настоящего Порядка используются следующие основные термины и понятия:</w:t>
      </w:r>
    </w:p>
    <w:p w:rsidR="00E03CEF" w:rsidRDefault="00E03CEF" w:rsidP="00E03CEF">
      <w:pPr>
        <w:pStyle w:val="ConsPlusNormal"/>
        <w:ind w:firstLine="540"/>
        <w:jc w:val="both"/>
      </w:pPr>
      <w:proofErr w:type="gramStart"/>
      <w:r>
        <w:t>реестр расходных обязательств - это используемый при составлении проекта бюджета свод (перечень) законов Российской Федерации, иных нормативных правовых актов, правовых актов городского округа Зарайск Московской области,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w:t>
      </w:r>
      <w:proofErr w:type="gramEnd"/>
      <w:r>
        <w:t>, необходимых для исполнения включенных в реестр обязательств;</w:t>
      </w:r>
    </w:p>
    <w:p w:rsidR="00E03CEF" w:rsidRDefault="00E03CEF" w:rsidP="00E03CEF">
      <w:pPr>
        <w:pStyle w:val="ConsPlusNormal"/>
        <w:ind w:firstLine="540"/>
        <w:jc w:val="both"/>
      </w:pPr>
      <w:proofErr w:type="gramStart"/>
      <w:r>
        <w:t>расходные обязательства городского округа Зарайск - обусловленные нормативными правовыми актами, принятыми Советом депутатов городского округа Зарайск Московской области по вопросам местного значения, по вопросам осуществления администрацией городского округа Зарайск Московской области отдельных государственных полномочий, предусматривающих возникновение расходных обязательств городского округа Зарайск, которые в соответствии с законодательством Российской Федерации и законодательством Московской области, а также заключенными администрацией городского округа Зарайск Московской области</w:t>
      </w:r>
      <w:proofErr w:type="gramEnd"/>
      <w:r>
        <w:t xml:space="preserve"> договорами (соглашениями) обязанности городского округа Зарайск Московской области или действующего от его имени предоставить физическому или юридическому лицу средства из бюджета городского округа Зарайск Московской области;</w:t>
      </w:r>
    </w:p>
    <w:p w:rsidR="00E03CEF" w:rsidRDefault="00E03CEF" w:rsidP="00E03CEF">
      <w:pPr>
        <w:pStyle w:val="ConsPlusNormal"/>
        <w:ind w:firstLine="540"/>
        <w:jc w:val="both"/>
      </w:pPr>
      <w:r>
        <w:t>фрагмент реестра расходных обязательств городского округа Зарайск - часть реестра расходных обязательств городского округа Зарайск, формируемая главными распорядителями средств бюджета и представляемая в Финансовое управление администрации городского округа Зарайск Московской области;</w:t>
      </w:r>
    </w:p>
    <w:p w:rsidR="00E03CEF" w:rsidRDefault="00E03CEF" w:rsidP="00E03CEF">
      <w:pPr>
        <w:pStyle w:val="ConsPlusNormal"/>
        <w:ind w:firstLine="540"/>
        <w:jc w:val="both"/>
      </w:pPr>
      <w:r>
        <w:t xml:space="preserve">реестр расходных обязательств городского округа Зарайск - свод </w:t>
      </w:r>
      <w:proofErr w:type="gramStart"/>
      <w:r>
        <w:t>фрагментов реестров расходных обязательств главных распорядителей средств бюджета городского округа</w:t>
      </w:r>
      <w:proofErr w:type="gramEnd"/>
      <w:r>
        <w:t xml:space="preserve"> Зарайск Московской области, а также прилагаемые к нему сводные данные, характеризующие объем и структуру расходных обязательств городского округа Зарайск;</w:t>
      </w:r>
    </w:p>
    <w:p w:rsidR="00E03CEF" w:rsidRDefault="00E03CEF" w:rsidP="00E03CEF">
      <w:pPr>
        <w:pStyle w:val="ConsPlusNormal"/>
        <w:ind w:firstLine="540"/>
        <w:jc w:val="both"/>
      </w:pPr>
      <w:proofErr w:type="gramStart"/>
      <w:r>
        <w:t>действующие обязательства городского округа Зарайск - расходные обязательства городского округа Зарайск, возникшие в результате принятия нормативных правовых актов Советом депутатов городского округа Зарайск Московской области, включенные в реестр расходных обязательств городского округа Зарайск и подлежащие исполнению в плановом периоде за счет средств местного бюджета, а в части делегированных полномочий - за счет субвенций из областного и федерального бюджетов;</w:t>
      </w:r>
      <w:proofErr w:type="gramEnd"/>
    </w:p>
    <w:p w:rsidR="00E03CEF" w:rsidRDefault="00E03CEF" w:rsidP="00E03CEF">
      <w:pPr>
        <w:pStyle w:val="ConsPlusNormal"/>
        <w:ind w:firstLine="540"/>
        <w:jc w:val="both"/>
      </w:pPr>
      <w:r>
        <w:t>отчетный финансовый год (далее по тексту - "отчетный год") - год, предшествующий текущему финансовому году;</w:t>
      </w:r>
    </w:p>
    <w:p w:rsidR="00E03CEF" w:rsidRDefault="00E03CEF" w:rsidP="00E03CEF">
      <w:pPr>
        <w:pStyle w:val="ConsPlusNormal"/>
        <w:ind w:firstLine="540"/>
        <w:jc w:val="both"/>
      </w:pPr>
      <w:r>
        <w:t xml:space="preserve">текущий финансовый год (далее по тексту - "текущий год") - год, в котором осуществляется исполнение бюджета, составление и рассмотрение проекта бюджета на очередной финансовый </w:t>
      </w:r>
      <w:proofErr w:type="gramStart"/>
      <w:r>
        <w:t>год</w:t>
      </w:r>
      <w:proofErr w:type="gramEnd"/>
      <w:r>
        <w:t xml:space="preserve"> и плановый период;</w:t>
      </w:r>
    </w:p>
    <w:p w:rsidR="00E03CEF" w:rsidRDefault="00E03CEF" w:rsidP="00E03CEF">
      <w:pPr>
        <w:pStyle w:val="ConsPlusNormal"/>
        <w:ind w:firstLine="540"/>
        <w:jc w:val="both"/>
      </w:pPr>
      <w:r>
        <w:t xml:space="preserve">очередной финансовый год (далее по тексту - "очередной год") - год, следующий за </w:t>
      </w:r>
      <w:r>
        <w:lastRenderedPageBreak/>
        <w:t>текущим финансовым годом;</w:t>
      </w:r>
    </w:p>
    <w:p w:rsidR="00E03CEF" w:rsidRDefault="00E03CEF" w:rsidP="00E03CEF">
      <w:pPr>
        <w:pStyle w:val="ConsPlusNormal"/>
        <w:ind w:firstLine="540"/>
        <w:jc w:val="both"/>
      </w:pPr>
      <w:r>
        <w:t>плановый период - два финансовых года, следующие за очередным финансовым годом.</w:t>
      </w:r>
    </w:p>
    <w:p w:rsidR="00E03CEF" w:rsidRDefault="00E03CEF" w:rsidP="00E03CEF">
      <w:pPr>
        <w:pStyle w:val="ConsPlusNormal"/>
        <w:ind w:firstLine="540"/>
        <w:jc w:val="both"/>
      </w:pPr>
      <w:r>
        <w:t>3. Реестр расходных обязательств городского округа Зарайск ведется с целью учета расходных обязательств городского округа Зарайск Московской области и определения объема средств, необходимых для их исполнения.</w:t>
      </w:r>
    </w:p>
    <w:p w:rsidR="00E03CEF" w:rsidRDefault="00E03CEF" w:rsidP="00E03CEF">
      <w:pPr>
        <w:pStyle w:val="ConsPlusNormal"/>
        <w:ind w:firstLine="540"/>
        <w:jc w:val="both"/>
      </w:pPr>
      <w:r>
        <w:t>Данные реестра расходных обязательств городского округа Зарайск используются при разработке проекта бюджета городского округа Зарайск Московской области на очередной финансовый год и плановый период.</w:t>
      </w:r>
    </w:p>
    <w:p w:rsidR="00E03CEF" w:rsidRDefault="00E03CEF" w:rsidP="00E03CEF">
      <w:pPr>
        <w:pStyle w:val="ConsPlusNormal"/>
        <w:ind w:firstLine="540"/>
        <w:jc w:val="both"/>
      </w:pPr>
      <w:r>
        <w:t>4. Реестр расходных обязательств городского округа Зарайск представляет собой единую информационную базу данных, содержащую на бумажном носителе и в электронном виде с использованием автоматизированной системы управления бюджетным процессом Московской области (далее – АСУБП).</w:t>
      </w:r>
    </w:p>
    <w:p w:rsidR="00E03CEF" w:rsidRDefault="00E03CEF" w:rsidP="00E03CEF">
      <w:pPr>
        <w:pStyle w:val="ConsPlusNormal"/>
        <w:ind w:firstLine="540"/>
        <w:jc w:val="both"/>
      </w:pPr>
      <w:r>
        <w:t>5. Ведение реестра расходных обязательств городского округа Зарайск осуществляется Финансовым управлением администрации городского округа Зарайск Московской области (далее - ФУ).</w:t>
      </w:r>
    </w:p>
    <w:p w:rsidR="00E03CEF" w:rsidRDefault="00E03CEF" w:rsidP="00E03CEF">
      <w:pPr>
        <w:pStyle w:val="ConsPlusNormal"/>
        <w:ind w:firstLine="540"/>
        <w:jc w:val="both"/>
      </w:pPr>
      <w:r>
        <w:t>6. Ведение реестра расходных обязательств городского округа Зарайск осуществляется путем внесения в единую информационную базу данных сведений о расходных обязательствах городского округа Зарайск Московской области, обновления и (или) исключения этих сведений.</w:t>
      </w:r>
    </w:p>
    <w:p w:rsidR="00E03CEF" w:rsidRDefault="00E03CEF" w:rsidP="00E03CEF">
      <w:pPr>
        <w:pStyle w:val="ConsPlusNormal"/>
        <w:ind w:firstLine="540"/>
        <w:jc w:val="both"/>
      </w:pPr>
      <w:r>
        <w:t>Каждый вновь принятый нормативный правовой акт городского округа Зарайск Московской области, предусматривающий возникновение расходного обязательства городского округа Зарайск подлежит обязательному включению в реестр расходных обязательств городского округа Зарайск.</w:t>
      </w:r>
    </w:p>
    <w:p w:rsidR="00E03CEF" w:rsidRDefault="00E03CEF" w:rsidP="00E03CEF">
      <w:pPr>
        <w:pStyle w:val="ConsPlusNormal"/>
        <w:ind w:firstLine="540"/>
        <w:jc w:val="both"/>
      </w:pPr>
      <w:r>
        <w:t>7. В сфере реализации полномочий по ведению реестра расходных обязательств городского округа Зарайск ФУ осуществляет следующие полномочия:</w:t>
      </w:r>
    </w:p>
    <w:p w:rsidR="00E03CEF" w:rsidRDefault="00E03CEF" w:rsidP="00E03CEF">
      <w:pPr>
        <w:pStyle w:val="ConsPlusNormal"/>
        <w:ind w:firstLine="540"/>
        <w:jc w:val="both"/>
      </w:pPr>
      <w:r>
        <w:t>- разрабатывает порядок и методические рекомендации по вопросам ведения реестра расходных обязательств городского округа Зарайск;</w:t>
      </w:r>
    </w:p>
    <w:p w:rsidR="00E03CEF" w:rsidRDefault="00E03CEF" w:rsidP="00E03CEF">
      <w:pPr>
        <w:pStyle w:val="ConsPlusNormal"/>
        <w:ind w:firstLine="540"/>
        <w:jc w:val="both"/>
      </w:pPr>
      <w:r>
        <w:t xml:space="preserve">- осуществляет детальную проверку фрагментов реестра расходных обязательств городского округа Зарайск. По итогам проверки ФУ вправе изменить (дополнить) перечень расходных обязательств городского округа Зарайск, подлежащих отражению </w:t>
      </w:r>
      <w:proofErr w:type="gramStart"/>
      <w:r>
        <w:t>в</w:t>
      </w:r>
      <w:proofErr w:type="gramEnd"/>
      <w:r>
        <w:t xml:space="preserve"> фрагментах реестра расходных обязательств городского округа Зарайск;</w:t>
      </w:r>
    </w:p>
    <w:p w:rsidR="00E03CEF" w:rsidRDefault="00E03CEF" w:rsidP="00E03CEF">
      <w:pPr>
        <w:pStyle w:val="ConsPlusNormal"/>
        <w:ind w:firstLine="540"/>
        <w:jc w:val="both"/>
      </w:pPr>
      <w:r>
        <w:t>- сводит фрагменты реестра расходных обязательств городского округа Зарайск по отдельным главным распорядителям средств бюджета в реестр расходных обязательств городского округа Зарайск;</w:t>
      </w:r>
    </w:p>
    <w:p w:rsidR="00E03CEF" w:rsidRDefault="00E03CEF" w:rsidP="00E03CEF">
      <w:pPr>
        <w:pStyle w:val="ConsPlusNormal"/>
        <w:ind w:firstLine="540"/>
        <w:jc w:val="both"/>
      </w:pPr>
      <w:r>
        <w:t xml:space="preserve">- ведение </w:t>
      </w:r>
      <w:hyperlink r:id="rId6" w:anchor="P86" w:history="1">
        <w:r>
          <w:rPr>
            <w:rStyle w:val="a7"/>
            <w:rFonts w:eastAsiaTheme="majorEastAsia"/>
            <w:color w:val="auto"/>
          </w:rPr>
          <w:t>реестра</w:t>
        </w:r>
      </w:hyperlink>
      <w:r>
        <w:t xml:space="preserve"> расходных обязательств городского округа Зарайск осуществляется по форме согласно приложению N 1.</w:t>
      </w:r>
    </w:p>
    <w:p w:rsidR="00E03CEF" w:rsidRDefault="00E03CEF" w:rsidP="00E03CEF">
      <w:pPr>
        <w:pStyle w:val="ConsPlusNormal"/>
        <w:ind w:firstLine="540"/>
        <w:jc w:val="both"/>
      </w:pPr>
      <w:r>
        <w:t>- представляет реестр расходных обязательств городского округа Зарайск в Министерство финансов Московской области в порядке, установленном Министерством финансов Московской области (приложение 3).</w:t>
      </w:r>
    </w:p>
    <w:p w:rsidR="00E03CEF" w:rsidRDefault="00E03CEF" w:rsidP="00E03CEF">
      <w:pPr>
        <w:pStyle w:val="ConsPlusNormal"/>
        <w:ind w:firstLine="540"/>
        <w:jc w:val="both"/>
      </w:pPr>
      <w:r>
        <w:t xml:space="preserve">8. В сфере реализации полномочий по ведению реестра расходных обязательств городского округа Зарайск главные распорядители средств бюджета в соответствии с компетенцией, настоящим Порядком и методическими рекомендациями ФУ: </w:t>
      </w:r>
    </w:p>
    <w:p w:rsidR="00E03CEF" w:rsidRDefault="00E03CEF" w:rsidP="00E03CEF">
      <w:pPr>
        <w:pStyle w:val="ConsPlusNormal"/>
        <w:ind w:firstLine="540"/>
        <w:jc w:val="both"/>
      </w:pPr>
      <w:r>
        <w:t>- ведут фрагменты реестра расходных обязательств городского округа Зарайск Московской области в пределах утвержденных им бюджетных ассигнований и лимитов бюджетных обязательств по форме согласно приложению № 2;</w:t>
      </w:r>
    </w:p>
    <w:p w:rsidR="00E03CEF" w:rsidRDefault="00E03CEF" w:rsidP="00E03CEF">
      <w:pPr>
        <w:pStyle w:val="ConsPlusNormal"/>
        <w:ind w:firstLine="540"/>
        <w:jc w:val="both"/>
      </w:pPr>
      <w:r>
        <w:t xml:space="preserve">- представляют фрагменты реестра расходных обязательств городского округа Зарайск </w:t>
      </w:r>
      <w:proofErr w:type="gramStart"/>
      <w:r>
        <w:t>в</w:t>
      </w:r>
      <w:proofErr w:type="gramEnd"/>
      <w:r>
        <w:t xml:space="preserve"> ФУ;</w:t>
      </w:r>
    </w:p>
    <w:p w:rsidR="00E03CEF" w:rsidRDefault="00E03CEF" w:rsidP="00E03CEF">
      <w:pPr>
        <w:pStyle w:val="ConsPlusNormal"/>
        <w:ind w:firstLine="540"/>
        <w:jc w:val="both"/>
      </w:pPr>
      <w:proofErr w:type="gramStart"/>
      <w:r>
        <w:t>- обеспечивают идентичность сведений, представляемых на бумажном и электронном носителях и несут ответственность за достоверное и своевременное представление реестра расходных обязательств в ФУ в соответствии с действующим законодательством.</w:t>
      </w:r>
      <w:proofErr w:type="gramEnd"/>
    </w:p>
    <w:p w:rsidR="00E03CEF" w:rsidRDefault="00E03CEF" w:rsidP="00E03CEF">
      <w:pPr>
        <w:pStyle w:val="ConsPlusNormal"/>
        <w:ind w:firstLine="540"/>
        <w:jc w:val="both"/>
      </w:pPr>
      <w:r>
        <w:t>9. ФУ в течение месяца осуществляет сведение фрагментов реестра расходных обязательств городского округа Зарайск и формирование (обновление) реестра расходных обязательств городского округа Зарайск.</w:t>
      </w:r>
    </w:p>
    <w:p w:rsidR="00E03CEF" w:rsidRDefault="00E03CEF" w:rsidP="00E03CEF">
      <w:pPr>
        <w:pStyle w:val="ConsPlusNormal"/>
        <w:ind w:firstLine="540"/>
        <w:jc w:val="both"/>
      </w:pPr>
      <w:r>
        <w:t xml:space="preserve">Реестр расходных обязательств городского округа Зарайск утверждается Главой городского округа Зарайск Московской области (либо уполномоченным им должностным лицом) и согласовывается начальником Финансового управления администрации городского округа </w:t>
      </w:r>
      <w:r>
        <w:lastRenderedPageBreak/>
        <w:t>Зарайск Московской области.</w:t>
      </w:r>
    </w:p>
    <w:p w:rsidR="00E03CEF" w:rsidRDefault="00E03CEF" w:rsidP="00E03CEF">
      <w:pPr>
        <w:sectPr w:rsidR="00E03CEF">
          <w:pgSz w:w="11906" w:h="16838"/>
          <w:pgMar w:top="1134" w:right="850" w:bottom="1134" w:left="1701" w:header="708" w:footer="708" w:gutter="0"/>
          <w:cols w:space="720"/>
        </w:sectPr>
      </w:pPr>
    </w:p>
    <w:p w:rsidR="00E03CEF" w:rsidRDefault="00E03CEF" w:rsidP="00E03CEF">
      <w:pPr>
        <w:pStyle w:val="ConsPlusNormal"/>
        <w:jc w:val="right"/>
      </w:pPr>
      <w:r>
        <w:lastRenderedPageBreak/>
        <w:t>Приложение N 1</w:t>
      </w:r>
    </w:p>
    <w:p w:rsidR="00E03CEF" w:rsidRDefault="00E03CEF" w:rsidP="00E03CEF">
      <w:pPr>
        <w:pStyle w:val="ConsPlusNormal"/>
        <w:jc w:val="right"/>
      </w:pPr>
      <w:r>
        <w:t>к Порядку ведения реестра</w:t>
      </w:r>
    </w:p>
    <w:p w:rsidR="00E03CEF" w:rsidRDefault="00E03CEF" w:rsidP="00E03CEF">
      <w:pPr>
        <w:pStyle w:val="ConsPlusNormal"/>
        <w:jc w:val="right"/>
      </w:pPr>
      <w:r>
        <w:t>расходных обязательств</w:t>
      </w:r>
    </w:p>
    <w:p w:rsidR="00E03CEF" w:rsidRDefault="00E03CEF" w:rsidP="00E03CEF">
      <w:pPr>
        <w:pStyle w:val="ConsPlusNormal"/>
        <w:jc w:val="right"/>
      </w:pPr>
      <w:r>
        <w:t>городского округа Зарайск</w:t>
      </w:r>
    </w:p>
    <w:p w:rsidR="00E03CEF" w:rsidRDefault="00E03CEF" w:rsidP="00E03CEF">
      <w:pPr>
        <w:pStyle w:val="ConsPlusNormal"/>
        <w:jc w:val="both"/>
      </w:pPr>
      <w:r>
        <w:t xml:space="preserve">                                                                                                                                                                                                                                                              Московской области</w:t>
      </w:r>
    </w:p>
    <w:p w:rsidR="00E03CEF" w:rsidRDefault="00E03CEF" w:rsidP="00E03CEF">
      <w:pPr>
        <w:pStyle w:val="ConsPlusNonformat"/>
        <w:jc w:val="both"/>
      </w:pPr>
      <w:r>
        <w:t>Утверждаю:                              Согласовано:</w:t>
      </w:r>
    </w:p>
    <w:p w:rsidR="00E03CEF" w:rsidRDefault="00E03CEF" w:rsidP="00E03CEF">
      <w:pPr>
        <w:pStyle w:val="ConsPlusNonformat"/>
        <w:jc w:val="both"/>
      </w:pPr>
    </w:p>
    <w:p w:rsidR="00E03CEF" w:rsidRDefault="00E03CEF" w:rsidP="00E03CEF">
      <w:pPr>
        <w:pStyle w:val="ConsPlusNonformat"/>
        <w:jc w:val="both"/>
      </w:pPr>
      <w:r>
        <w:t>_______________________________________ ___________________________________</w:t>
      </w:r>
    </w:p>
    <w:p w:rsidR="00E03CEF" w:rsidRDefault="00E03CEF" w:rsidP="00E03CEF">
      <w:pPr>
        <w:pStyle w:val="ConsPlusNonformat"/>
        <w:jc w:val="both"/>
      </w:pPr>
      <w:r>
        <w:t xml:space="preserve"> </w:t>
      </w:r>
      <w:proofErr w:type="gramStart"/>
      <w:r>
        <w:t>(должность, подпись, ФИО руководителя      (должность, подпись, ФИО</w:t>
      </w:r>
      <w:proofErr w:type="gramEnd"/>
    </w:p>
    <w:p w:rsidR="00E03CEF" w:rsidRDefault="00E03CEF" w:rsidP="00E03CEF">
      <w:pPr>
        <w:pStyle w:val="ConsPlusNonformat"/>
        <w:jc w:val="both"/>
      </w:pPr>
      <w:r>
        <w:t xml:space="preserve">   органа местного самоуправления)        руководителя финансового органа</w:t>
      </w:r>
    </w:p>
    <w:p w:rsidR="00E03CEF" w:rsidRDefault="00E03CEF" w:rsidP="00E03CEF">
      <w:pPr>
        <w:pStyle w:val="ConsPlusNonformat"/>
        <w:jc w:val="both"/>
      </w:pPr>
      <w:r>
        <w:t xml:space="preserve">                                            муниципального образования)</w:t>
      </w:r>
    </w:p>
    <w:p w:rsidR="00E03CEF" w:rsidRDefault="00E03CEF" w:rsidP="00E03CEF">
      <w:pPr>
        <w:pStyle w:val="ConsPlusNonformat"/>
        <w:jc w:val="both"/>
      </w:pPr>
      <w:r>
        <w:t xml:space="preserve">    М.П.                                    М.П.</w:t>
      </w:r>
    </w:p>
    <w:p w:rsidR="00E03CEF" w:rsidRDefault="00E03CEF" w:rsidP="00E03CEF">
      <w:pPr>
        <w:pStyle w:val="ConsPlusNonformat"/>
        <w:jc w:val="both"/>
      </w:pPr>
    </w:p>
    <w:p w:rsidR="00E03CEF" w:rsidRDefault="00E03CEF" w:rsidP="00E03CEF">
      <w:pPr>
        <w:pStyle w:val="ConsPlusNonformat"/>
        <w:jc w:val="both"/>
      </w:pPr>
      <w:bookmarkStart w:id="1" w:name="P86"/>
      <w:bookmarkEnd w:id="1"/>
      <w:r>
        <w:t xml:space="preserve">                                  РЕЕСТР</w:t>
      </w:r>
    </w:p>
    <w:p w:rsidR="00E03CEF" w:rsidRDefault="00E03CEF" w:rsidP="00E03CEF">
      <w:pPr>
        <w:pStyle w:val="ConsPlusNonformat"/>
        <w:jc w:val="both"/>
      </w:pPr>
      <w:r>
        <w:t xml:space="preserve">                  РАСХОДНЫХ ОБЯЗАТЕЛЬСТВ городского округа Зарайск</w:t>
      </w:r>
    </w:p>
    <w:p w:rsidR="00E03CEF" w:rsidRDefault="00E03CEF" w:rsidP="00E03CEF">
      <w:pPr>
        <w:pStyle w:val="ConsPlusNonformat"/>
        <w:jc w:val="both"/>
      </w:pPr>
      <w:r>
        <w:t xml:space="preserve">                            МОСКОВСКОЙ ОБЛАСТИ</w:t>
      </w:r>
    </w:p>
    <w:p w:rsidR="00E03CEF" w:rsidRDefault="00E03CEF" w:rsidP="00E03CE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42"/>
        <w:gridCol w:w="529"/>
        <w:gridCol w:w="1053"/>
        <w:gridCol w:w="852"/>
        <w:gridCol w:w="806"/>
        <w:gridCol w:w="1054"/>
        <w:gridCol w:w="852"/>
        <w:gridCol w:w="806"/>
        <w:gridCol w:w="1054"/>
        <w:gridCol w:w="852"/>
        <w:gridCol w:w="806"/>
        <w:gridCol w:w="548"/>
        <w:gridCol w:w="775"/>
        <w:gridCol w:w="478"/>
        <w:gridCol w:w="846"/>
        <w:gridCol w:w="638"/>
        <w:gridCol w:w="786"/>
        <w:gridCol w:w="409"/>
        <w:gridCol w:w="409"/>
      </w:tblGrid>
      <w:tr w:rsidR="00E03CEF" w:rsidTr="00E03CEF">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расходного обязательства, вопроса местного значения, полномочия, права муниципального образования</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Код строки</w:t>
            </w:r>
          </w:p>
        </w:tc>
        <w:tc>
          <w:tcPr>
            <w:tcW w:w="2683" w:type="pct"/>
            <w:gridSpan w:val="9"/>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Правовое основание финансового обеспечения и расходования средств (нормативные правовые акты, договоры, соглашения)</w:t>
            </w:r>
          </w:p>
        </w:tc>
        <w:tc>
          <w:tcPr>
            <w:tcW w:w="4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Код расхода по БК</w:t>
            </w:r>
          </w:p>
        </w:tc>
        <w:tc>
          <w:tcPr>
            <w:tcW w:w="1336" w:type="pct"/>
            <w:gridSpan w:val="6"/>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Объем средств на исполнение расходного обязательства</w:t>
            </w: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905"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Российской Федерации</w:t>
            </w:r>
          </w:p>
        </w:tc>
        <w:tc>
          <w:tcPr>
            <w:tcW w:w="905"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субъекта Российской Федерации</w:t>
            </w:r>
          </w:p>
        </w:tc>
        <w:tc>
          <w:tcPr>
            <w:tcW w:w="873"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муниципального образования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43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отчетный 20__ г.</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текущий 20__ г.</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очередной 20__ г.</w:t>
            </w:r>
          </w:p>
        </w:tc>
        <w:tc>
          <w:tcPr>
            <w:tcW w:w="45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плановый период</w:t>
            </w:r>
          </w:p>
        </w:tc>
      </w:tr>
      <w:tr w:rsidR="00E03CEF" w:rsidTr="00E03CE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(подпункта)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дата вступления в силу, срок действия</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(подпункта)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дата вступления в силу, срок действия</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(подпункта)</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дата вступления в силу, срок действия</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раздел</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подраздел</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плану</w:t>
            </w:r>
          </w:p>
        </w:tc>
        <w:tc>
          <w:tcPr>
            <w:tcW w:w="234"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факту исполнения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43"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c>
          <w:tcPr>
            <w:tcW w:w="213"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r>
      <w:tr w:rsidR="00E03CEF" w:rsidTr="00E03CEF">
        <w:tc>
          <w:tcPr>
            <w:tcW w:w="310"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lastRenderedPageBreak/>
              <w:t>1</w:t>
            </w:r>
          </w:p>
        </w:tc>
        <w:tc>
          <w:tcPr>
            <w:tcW w:w="18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2</w:t>
            </w:r>
          </w:p>
        </w:tc>
        <w:tc>
          <w:tcPr>
            <w:tcW w:w="308"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3</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4</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5</w:t>
            </w:r>
          </w:p>
        </w:tc>
        <w:tc>
          <w:tcPr>
            <w:tcW w:w="308"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6</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7</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8</w:t>
            </w:r>
          </w:p>
        </w:tc>
        <w:tc>
          <w:tcPr>
            <w:tcW w:w="28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9</w:t>
            </w:r>
          </w:p>
        </w:tc>
        <w:tc>
          <w:tcPr>
            <w:tcW w:w="31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10</w:t>
            </w:r>
          </w:p>
        </w:tc>
        <w:tc>
          <w:tcPr>
            <w:tcW w:w="27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11</w:t>
            </w:r>
          </w:p>
        </w:tc>
        <w:tc>
          <w:tcPr>
            <w:tcW w:w="20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12</w:t>
            </w:r>
          </w:p>
        </w:tc>
        <w:tc>
          <w:tcPr>
            <w:tcW w:w="280"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13</w:t>
            </w:r>
          </w:p>
        </w:tc>
        <w:tc>
          <w:tcPr>
            <w:tcW w:w="203"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14</w:t>
            </w:r>
          </w:p>
        </w:tc>
        <w:tc>
          <w:tcPr>
            <w:tcW w:w="234"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15</w:t>
            </w:r>
          </w:p>
        </w:tc>
        <w:tc>
          <w:tcPr>
            <w:tcW w:w="22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17</w:t>
            </w:r>
          </w:p>
        </w:tc>
        <w:tc>
          <w:tcPr>
            <w:tcW w:w="243"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18</w:t>
            </w:r>
          </w:p>
        </w:tc>
        <w:tc>
          <w:tcPr>
            <w:tcW w:w="213"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19</w:t>
            </w:r>
          </w:p>
        </w:tc>
      </w:tr>
      <w:tr w:rsidR="00E03CEF" w:rsidTr="00E03CEF">
        <w:tc>
          <w:tcPr>
            <w:tcW w:w="310"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18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08"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08"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8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1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7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0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80"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03"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34"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2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2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43"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13"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r>
    </w:tbl>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right"/>
      </w:pPr>
      <w:r>
        <w:t>Приложение N 2</w:t>
      </w:r>
    </w:p>
    <w:p w:rsidR="00E03CEF" w:rsidRDefault="00E03CEF" w:rsidP="00E03CEF">
      <w:pPr>
        <w:pStyle w:val="ConsPlusNormal"/>
        <w:jc w:val="right"/>
      </w:pPr>
      <w:r>
        <w:t>к Порядку ведения реестра</w:t>
      </w:r>
    </w:p>
    <w:p w:rsidR="00E03CEF" w:rsidRDefault="00E03CEF" w:rsidP="00E03CEF">
      <w:pPr>
        <w:pStyle w:val="ConsPlusNormal"/>
        <w:jc w:val="right"/>
      </w:pPr>
      <w:r>
        <w:t>расходных обязательств</w:t>
      </w:r>
    </w:p>
    <w:p w:rsidR="00E03CEF" w:rsidRDefault="00E03CEF" w:rsidP="00E03CEF">
      <w:pPr>
        <w:pStyle w:val="ConsPlusNormal"/>
        <w:jc w:val="right"/>
      </w:pPr>
      <w:r>
        <w:t>городского округа Зарайск</w:t>
      </w:r>
    </w:p>
    <w:p w:rsidR="00E03CEF" w:rsidRDefault="00E03CEF" w:rsidP="00E03CEF">
      <w:pPr>
        <w:pStyle w:val="ConsPlusNormal"/>
        <w:jc w:val="right"/>
      </w:pPr>
      <w:r>
        <w:t>Московской области</w:t>
      </w:r>
    </w:p>
    <w:p w:rsidR="00E03CEF" w:rsidRDefault="00E03CEF" w:rsidP="00E03CEF">
      <w:pPr>
        <w:pStyle w:val="ConsPlusNormal"/>
        <w:jc w:val="both"/>
      </w:pPr>
    </w:p>
    <w:p w:rsidR="00E03CEF" w:rsidRDefault="00E03CEF" w:rsidP="00E03CEF">
      <w:pPr>
        <w:pStyle w:val="ConsPlusNonformat"/>
        <w:jc w:val="both"/>
      </w:pPr>
      <w:bookmarkStart w:id="2" w:name="P187"/>
      <w:bookmarkEnd w:id="2"/>
      <w:r>
        <w:t xml:space="preserve">                             Фрагмент реестра</w:t>
      </w:r>
    </w:p>
    <w:p w:rsidR="00E03CEF" w:rsidRDefault="00E03CEF" w:rsidP="00E03CEF">
      <w:pPr>
        <w:pStyle w:val="ConsPlusNonformat"/>
        <w:jc w:val="both"/>
      </w:pPr>
      <w:r>
        <w:t xml:space="preserve">      расходных обязатель</w:t>
      </w:r>
      <w:proofErr w:type="gramStart"/>
      <w:r>
        <w:t>ств гл</w:t>
      </w:r>
      <w:proofErr w:type="gramEnd"/>
      <w:r>
        <w:t>авного распорядителя бюджетных средств</w:t>
      </w:r>
    </w:p>
    <w:p w:rsidR="00E03CEF" w:rsidRDefault="00E03CEF" w:rsidP="00E03CEF">
      <w:pPr>
        <w:pStyle w:val="ConsPlusNonformat"/>
        <w:jc w:val="both"/>
      </w:pPr>
      <w:r>
        <w:t xml:space="preserve">                    городского округа Зарайск Московской области</w:t>
      </w:r>
    </w:p>
    <w:p w:rsidR="00E03CEF" w:rsidRDefault="00E03CEF" w:rsidP="00E03CEF">
      <w:pPr>
        <w:pStyle w:val="ConsPlusNonformat"/>
        <w:jc w:val="both"/>
      </w:pPr>
    </w:p>
    <w:p w:rsidR="00E03CEF" w:rsidRDefault="00E03CEF" w:rsidP="00E03CEF">
      <w:pPr>
        <w:pStyle w:val="ConsPlusNonformat"/>
        <w:jc w:val="both"/>
      </w:pPr>
      <w:r>
        <w:t xml:space="preserve">         ________________________________________________________</w:t>
      </w:r>
    </w:p>
    <w:p w:rsidR="00E03CEF" w:rsidRDefault="00E03CEF" w:rsidP="00E03CEF">
      <w:pPr>
        <w:pStyle w:val="ConsPlusNonformat"/>
        <w:jc w:val="both"/>
      </w:pPr>
      <w:r>
        <w:t xml:space="preserve">          </w:t>
      </w:r>
      <w:proofErr w:type="gramStart"/>
      <w:r>
        <w:t>(Наименование главного распорядителя бюджетных средств</w:t>
      </w:r>
      <w:proofErr w:type="gramEnd"/>
    </w:p>
    <w:p w:rsidR="00E03CEF" w:rsidRDefault="00E03CEF" w:rsidP="00E03CEF">
      <w:pPr>
        <w:pStyle w:val="ConsPlusNonformat"/>
        <w:jc w:val="both"/>
      </w:pPr>
      <w:r>
        <w:t xml:space="preserve">            городского округа Зарайск Московской области, код)</w:t>
      </w: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42"/>
        <w:gridCol w:w="529"/>
        <w:gridCol w:w="1053"/>
        <w:gridCol w:w="852"/>
        <w:gridCol w:w="806"/>
        <w:gridCol w:w="1054"/>
        <w:gridCol w:w="852"/>
        <w:gridCol w:w="806"/>
        <w:gridCol w:w="1054"/>
        <w:gridCol w:w="852"/>
        <w:gridCol w:w="806"/>
        <w:gridCol w:w="548"/>
        <w:gridCol w:w="775"/>
        <w:gridCol w:w="478"/>
        <w:gridCol w:w="846"/>
        <w:gridCol w:w="638"/>
        <w:gridCol w:w="786"/>
        <w:gridCol w:w="409"/>
        <w:gridCol w:w="409"/>
      </w:tblGrid>
      <w:tr w:rsidR="00E03CEF" w:rsidTr="00E03CEF">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 xml:space="preserve">Наименование расходного обязательства, вопроса местного значения, полномочия, права </w:t>
            </w:r>
            <w:r>
              <w:rPr>
                <w:lang w:eastAsia="en-US"/>
              </w:rPr>
              <w:lastRenderedPageBreak/>
              <w:t>муниципального образования</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Код строки</w:t>
            </w:r>
          </w:p>
        </w:tc>
        <w:tc>
          <w:tcPr>
            <w:tcW w:w="2690" w:type="pct"/>
            <w:gridSpan w:val="9"/>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Правовое основание финансового обеспечения и расходования средств (нормативные правовые акты, договоры, соглашения)</w:t>
            </w:r>
          </w:p>
        </w:tc>
        <w:tc>
          <w:tcPr>
            <w:tcW w:w="47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Код расхода по БК</w:t>
            </w:r>
          </w:p>
        </w:tc>
        <w:tc>
          <w:tcPr>
            <w:tcW w:w="1340" w:type="pct"/>
            <w:gridSpan w:val="6"/>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Объем средств на исполнение расходного обязательства</w:t>
            </w: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907"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Российской Федерации</w:t>
            </w:r>
          </w:p>
        </w:tc>
        <w:tc>
          <w:tcPr>
            <w:tcW w:w="907"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субъекта Российской Федерации</w:t>
            </w:r>
          </w:p>
        </w:tc>
        <w:tc>
          <w:tcPr>
            <w:tcW w:w="875"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муниципального образования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отчетный 20__ г.</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текущий 20__ г.</w:t>
            </w:r>
          </w:p>
        </w:tc>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очередной 20__ г.</w:t>
            </w:r>
          </w:p>
        </w:tc>
        <w:tc>
          <w:tcPr>
            <w:tcW w:w="45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плановый период</w:t>
            </w:r>
          </w:p>
        </w:tc>
      </w:tr>
      <w:tr w:rsidR="00E03CEF" w:rsidTr="00E03CE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w:t>
            </w:r>
            <w:r>
              <w:rPr>
                <w:lang w:eastAsia="en-US"/>
              </w:rPr>
              <w:lastRenderedPageBreak/>
              <w:t>нкта)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дата вступления в силу, срок действ</w:t>
            </w:r>
            <w:r>
              <w:rPr>
                <w:lang w:eastAsia="en-US"/>
              </w:rPr>
              <w:lastRenderedPageBreak/>
              <w:t>ия</w:t>
            </w:r>
          </w:p>
        </w:tc>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наименование, номер и дата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w:t>
            </w:r>
            <w:r>
              <w:rPr>
                <w:lang w:eastAsia="en-US"/>
              </w:rPr>
              <w:lastRenderedPageBreak/>
              <w:t>нкта)</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дата вступления в силу, срок действ</w:t>
            </w:r>
            <w:r>
              <w:rPr>
                <w:lang w:eastAsia="en-US"/>
              </w:rPr>
              <w:lastRenderedPageBreak/>
              <w:t>ия</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наименование, номер и дата</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w:t>
            </w:r>
            <w:r>
              <w:rPr>
                <w:lang w:eastAsia="en-US"/>
              </w:rPr>
              <w:lastRenderedPageBreak/>
              <w:t>нкта)</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дата вступления в силу, срок действ</w:t>
            </w:r>
            <w:r>
              <w:rPr>
                <w:lang w:eastAsia="en-US"/>
              </w:rPr>
              <w:lastRenderedPageBreak/>
              <w:t>ия</w:t>
            </w:r>
          </w:p>
        </w:tc>
        <w:tc>
          <w:tcPr>
            <w:tcW w:w="197"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lastRenderedPageBreak/>
              <w:t>раздел</w:t>
            </w:r>
          </w:p>
        </w:tc>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подраздел</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плану</w:t>
            </w:r>
          </w:p>
        </w:tc>
        <w:tc>
          <w:tcPr>
            <w:tcW w:w="234"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факту исполн</w:t>
            </w:r>
            <w:r>
              <w:rPr>
                <w:lang w:eastAsia="en-US"/>
              </w:rPr>
              <w:lastRenderedPageBreak/>
              <w:t>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c>
          <w:tcPr>
            <w:tcW w:w="214"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r>
      <w:tr w:rsidR="00E03CEF" w:rsidTr="00E03CEF">
        <w:tc>
          <w:tcPr>
            <w:tcW w:w="31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lastRenderedPageBreak/>
              <w:t>1</w:t>
            </w:r>
          </w:p>
        </w:tc>
        <w:tc>
          <w:tcPr>
            <w:tcW w:w="18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2</w:t>
            </w:r>
          </w:p>
        </w:tc>
        <w:tc>
          <w:tcPr>
            <w:tcW w:w="30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3</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4</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5</w:t>
            </w:r>
          </w:p>
        </w:tc>
        <w:tc>
          <w:tcPr>
            <w:tcW w:w="30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6</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7</w:t>
            </w:r>
          </w:p>
        </w:tc>
        <w:tc>
          <w:tcPr>
            <w:tcW w:w="29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8</w:t>
            </w:r>
          </w:p>
        </w:tc>
        <w:tc>
          <w:tcPr>
            <w:tcW w:w="283"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9</w:t>
            </w:r>
          </w:p>
        </w:tc>
        <w:tc>
          <w:tcPr>
            <w:tcW w:w="320"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10</w:t>
            </w:r>
          </w:p>
        </w:tc>
        <w:tc>
          <w:tcPr>
            <w:tcW w:w="27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11</w:t>
            </w:r>
          </w:p>
        </w:tc>
        <w:tc>
          <w:tcPr>
            <w:tcW w:w="197"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12</w:t>
            </w:r>
          </w:p>
        </w:tc>
        <w:tc>
          <w:tcPr>
            <w:tcW w:w="28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13</w:t>
            </w:r>
          </w:p>
        </w:tc>
        <w:tc>
          <w:tcPr>
            <w:tcW w:w="204"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14</w:t>
            </w:r>
          </w:p>
        </w:tc>
        <w:tc>
          <w:tcPr>
            <w:tcW w:w="234"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15</w:t>
            </w:r>
          </w:p>
        </w:tc>
        <w:tc>
          <w:tcPr>
            <w:tcW w:w="22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16</w:t>
            </w:r>
          </w:p>
        </w:tc>
        <w:tc>
          <w:tcPr>
            <w:tcW w:w="223"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17</w:t>
            </w:r>
          </w:p>
        </w:tc>
        <w:tc>
          <w:tcPr>
            <w:tcW w:w="244"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18</w:t>
            </w:r>
          </w:p>
        </w:tc>
        <w:tc>
          <w:tcPr>
            <w:tcW w:w="214"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19</w:t>
            </w:r>
          </w:p>
        </w:tc>
      </w:tr>
      <w:tr w:rsidR="00E03CEF" w:rsidTr="00E03CEF">
        <w:tc>
          <w:tcPr>
            <w:tcW w:w="31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18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0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0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9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83"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20"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7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197"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8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04"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34"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2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23"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44"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14"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r>
    </w:tbl>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rmal"/>
        <w:jc w:val="both"/>
      </w:pPr>
    </w:p>
    <w:p w:rsidR="00E03CEF" w:rsidRDefault="00E03CEF" w:rsidP="00E03CEF">
      <w:pPr>
        <w:pStyle w:val="ConsPlusNonformat"/>
        <w:jc w:val="both"/>
      </w:pPr>
      <w:r>
        <w:t>"__" __________ 20___ г.           Руководитель ____________________ Ф.И.О.</w:t>
      </w:r>
    </w:p>
    <w:p w:rsidR="00E03CEF" w:rsidRDefault="00E03CEF" w:rsidP="00E03CEF">
      <w:pPr>
        <w:pStyle w:val="ConsPlusNonformat"/>
        <w:jc w:val="both"/>
      </w:pPr>
    </w:p>
    <w:p w:rsidR="00E03CEF" w:rsidRDefault="00E03CEF" w:rsidP="00E03CEF">
      <w:pPr>
        <w:pStyle w:val="ConsPlusNonformat"/>
        <w:jc w:val="both"/>
      </w:pPr>
      <w:r>
        <w:t>Ответственное лицо (исполнитель) (подпись) Ф.И.О. М.П.</w:t>
      </w: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nformat"/>
        <w:jc w:val="both"/>
      </w:pPr>
    </w:p>
    <w:p w:rsidR="00E03CEF" w:rsidRDefault="00E03CEF" w:rsidP="00E03CEF">
      <w:pPr>
        <w:pStyle w:val="ConsPlusNormal"/>
        <w:jc w:val="right"/>
      </w:pPr>
      <w:r>
        <w:t>Приложение N 3</w:t>
      </w:r>
    </w:p>
    <w:p w:rsidR="00E03CEF" w:rsidRDefault="00E03CEF" w:rsidP="00E03CEF">
      <w:pPr>
        <w:pStyle w:val="ConsPlusNormal"/>
        <w:jc w:val="right"/>
      </w:pPr>
      <w:r>
        <w:t xml:space="preserve">к Порядку ведения реестра </w:t>
      </w:r>
      <w:proofErr w:type="gramStart"/>
      <w:r>
        <w:t>расходных</w:t>
      </w:r>
      <w:proofErr w:type="gramEnd"/>
    </w:p>
    <w:p w:rsidR="00E03CEF" w:rsidRDefault="00E03CEF" w:rsidP="00E03CEF">
      <w:pPr>
        <w:pStyle w:val="ConsPlusNormal"/>
        <w:jc w:val="right"/>
      </w:pPr>
      <w:r>
        <w:t>обязательств городского округа</w:t>
      </w:r>
    </w:p>
    <w:p w:rsidR="00E03CEF" w:rsidRDefault="00E03CEF" w:rsidP="00E03CEF">
      <w:pPr>
        <w:pStyle w:val="ConsPlusNormal"/>
        <w:jc w:val="right"/>
      </w:pPr>
      <w:r>
        <w:t>Зарайск Московской области</w:t>
      </w:r>
    </w:p>
    <w:p w:rsidR="00E03CEF" w:rsidRDefault="00E03CEF" w:rsidP="00E03CEF">
      <w:pPr>
        <w:pStyle w:val="ConsPlusNormal"/>
        <w:jc w:val="both"/>
      </w:pPr>
    </w:p>
    <w:p w:rsidR="00E03CEF" w:rsidRDefault="00E03CEF" w:rsidP="00E03CEF">
      <w:pPr>
        <w:pStyle w:val="ConsPlusNonformat"/>
        <w:jc w:val="both"/>
      </w:pPr>
      <w:r>
        <w:t xml:space="preserve"> Утверждаю:                               Согласовано:</w:t>
      </w:r>
    </w:p>
    <w:p w:rsidR="00E03CEF" w:rsidRDefault="00E03CEF" w:rsidP="00E03CEF">
      <w:pPr>
        <w:pStyle w:val="ConsPlusNonformat"/>
        <w:jc w:val="both"/>
      </w:pPr>
      <w:r>
        <w:t>________________________________________ __________________________________</w:t>
      </w:r>
    </w:p>
    <w:p w:rsidR="00E03CEF" w:rsidRDefault="00E03CEF" w:rsidP="00E03CEF">
      <w:pPr>
        <w:pStyle w:val="ConsPlusNonformat"/>
        <w:jc w:val="both"/>
      </w:pPr>
      <w:proofErr w:type="gramStart"/>
      <w:r>
        <w:t>(должность, подпись, Ф.И.О. руководителя    (должность, подпись, Ф.И.О.</w:t>
      </w:r>
      <w:proofErr w:type="gramEnd"/>
    </w:p>
    <w:p w:rsidR="00E03CEF" w:rsidRDefault="00E03CEF" w:rsidP="00E03CEF">
      <w:pPr>
        <w:pStyle w:val="ConsPlusNonformat"/>
        <w:jc w:val="both"/>
      </w:pPr>
      <w:r>
        <w:t xml:space="preserve">    органа местного самоуправления)         руководителя финансового органа</w:t>
      </w:r>
    </w:p>
    <w:p w:rsidR="00E03CEF" w:rsidRDefault="00E03CEF" w:rsidP="00E03CEF">
      <w:pPr>
        <w:pStyle w:val="ConsPlusNonformat"/>
        <w:jc w:val="both"/>
      </w:pPr>
      <w:r>
        <w:t xml:space="preserve">                                             муниципального образования)</w:t>
      </w:r>
    </w:p>
    <w:p w:rsidR="00E03CEF" w:rsidRDefault="00E03CEF" w:rsidP="00E03CEF">
      <w:pPr>
        <w:pStyle w:val="ConsPlusNonformat"/>
        <w:jc w:val="both"/>
      </w:pPr>
      <w:r>
        <w:t xml:space="preserve">                   М.П.                                   М.П.</w:t>
      </w:r>
    </w:p>
    <w:p w:rsidR="00E03CEF" w:rsidRDefault="00E03CEF" w:rsidP="00E03CEF">
      <w:pPr>
        <w:pStyle w:val="ConsPlusNonformat"/>
        <w:jc w:val="both"/>
      </w:pPr>
    </w:p>
    <w:p w:rsidR="00E03CEF" w:rsidRDefault="00E03CEF" w:rsidP="00E03CEF">
      <w:pPr>
        <w:pStyle w:val="ConsPlusNonformat"/>
        <w:jc w:val="both"/>
      </w:pPr>
      <w:bookmarkStart w:id="3" w:name="P254"/>
      <w:bookmarkEnd w:id="3"/>
      <w:r>
        <w:t xml:space="preserve">                                  Реестр</w:t>
      </w:r>
    </w:p>
    <w:p w:rsidR="00E03CEF" w:rsidRDefault="00E03CEF" w:rsidP="00E03CEF">
      <w:pPr>
        <w:pStyle w:val="ConsPlusNonformat"/>
        <w:jc w:val="both"/>
      </w:pPr>
      <w:r>
        <w:t xml:space="preserve">             расходных обязательств городского округа Зарайск</w:t>
      </w:r>
    </w:p>
    <w:p w:rsidR="00E03CEF" w:rsidRDefault="00E03CEF" w:rsidP="00E03CEF">
      <w:pPr>
        <w:pStyle w:val="ConsPlusNonformat"/>
        <w:jc w:val="both"/>
      </w:pPr>
      <w:r>
        <w:t xml:space="preserve">                            Московской области</w:t>
      </w:r>
    </w:p>
    <w:p w:rsidR="00E03CEF" w:rsidRDefault="00E03CEF" w:rsidP="00E03CE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18"/>
        <w:gridCol w:w="640"/>
        <w:gridCol w:w="1306"/>
        <w:gridCol w:w="1050"/>
        <w:gridCol w:w="991"/>
        <w:gridCol w:w="1306"/>
        <w:gridCol w:w="1050"/>
        <w:gridCol w:w="991"/>
        <w:gridCol w:w="663"/>
        <w:gridCol w:w="951"/>
        <w:gridCol w:w="573"/>
        <w:gridCol w:w="1042"/>
        <w:gridCol w:w="777"/>
        <w:gridCol w:w="965"/>
        <w:gridCol w:w="486"/>
        <w:gridCol w:w="486"/>
      </w:tblGrid>
      <w:tr w:rsidR="00E03CEF" w:rsidTr="00E03CEF">
        <w:tc>
          <w:tcPr>
            <w:tcW w:w="52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расходного обязательства, вопроса местного значения, полномочия, права муниципального образования</w:t>
            </w:r>
          </w:p>
        </w:tc>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Код строки</w:t>
            </w:r>
          </w:p>
        </w:tc>
        <w:tc>
          <w:tcPr>
            <w:tcW w:w="2129" w:type="pct"/>
            <w:gridSpan w:val="6"/>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Правовое основание финансового обеспечения и расходования средств (нормативные правовые акты, договоры, соглашения)</w:t>
            </w:r>
          </w:p>
        </w:tc>
        <w:tc>
          <w:tcPr>
            <w:tcW w:w="5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Код расхода по БК</w:t>
            </w:r>
          </w:p>
        </w:tc>
        <w:tc>
          <w:tcPr>
            <w:tcW w:w="1488" w:type="pct"/>
            <w:gridSpan w:val="6"/>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Объем средств на исполнение расходного обязательства</w:t>
            </w: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1064"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Российской Федерации</w:t>
            </w:r>
          </w:p>
        </w:tc>
        <w:tc>
          <w:tcPr>
            <w:tcW w:w="1064" w:type="pct"/>
            <w:gridSpan w:val="3"/>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субъекта Российской Федерации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59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отчетный 20__ г.</w:t>
            </w:r>
          </w:p>
        </w:tc>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текущий 20__ г.</w:t>
            </w:r>
          </w:p>
        </w:tc>
        <w:tc>
          <w:tcPr>
            <w:tcW w:w="23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очередной 20__ г.</w:t>
            </w:r>
          </w:p>
        </w:tc>
        <w:tc>
          <w:tcPr>
            <w:tcW w:w="41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плановый период</w:t>
            </w:r>
          </w:p>
        </w:tc>
      </w:tr>
      <w:tr w:rsidR="00E03CEF" w:rsidTr="00E03CE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(подпункта)</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дата вступления в силу, срок действия</w:t>
            </w:r>
          </w:p>
        </w:tc>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наименование, номер и дата</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номер статьи (подстатьи), пункта (подпункта)</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дата вступления в силу, срок действия</w:t>
            </w: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подраздел</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r>
      <w:tr w:rsidR="00E03CEF" w:rsidTr="00E03CEF">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плану</w:t>
            </w:r>
          </w:p>
        </w:tc>
        <w:tc>
          <w:tcPr>
            <w:tcW w:w="365"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по факту исполнения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EF" w:rsidRDefault="00E03CEF">
            <w:pPr>
              <w:rPr>
                <w:rFonts w:ascii="Calibri" w:hAnsi="Calibri" w:cs="Calibri"/>
                <w:sz w:val="22"/>
                <w:szCs w:val="20"/>
                <w:lang w:eastAsia="en-US"/>
              </w:rPr>
            </w:pPr>
          </w:p>
        </w:tc>
        <w:tc>
          <w:tcPr>
            <w:tcW w:w="200"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c>
          <w:tcPr>
            <w:tcW w:w="215" w:type="pct"/>
            <w:tcBorders>
              <w:top w:val="single" w:sz="4" w:space="0" w:color="auto"/>
              <w:left w:val="single" w:sz="4" w:space="0" w:color="auto"/>
              <w:bottom w:val="single" w:sz="4" w:space="0" w:color="auto"/>
              <w:right w:val="single" w:sz="4" w:space="0" w:color="auto"/>
            </w:tcBorders>
            <w:vAlign w:val="center"/>
            <w:hideMark/>
          </w:tcPr>
          <w:p w:rsidR="00E03CEF" w:rsidRDefault="00E03CEF">
            <w:pPr>
              <w:pStyle w:val="ConsPlusNormal"/>
              <w:spacing w:line="256" w:lineRule="auto"/>
              <w:jc w:val="center"/>
              <w:rPr>
                <w:lang w:eastAsia="en-US"/>
              </w:rPr>
            </w:pPr>
            <w:r>
              <w:rPr>
                <w:lang w:eastAsia="en-US"/>
              </w:rPr>
              <w:t>20__ г.</w:t>
            </w:r>
          </w:p>
        </w:tc>
      </w:tr>
      <w:tr w:rsidR="00E03CEF" w:rsidTr="00E03CEF">
        <w:tc>
          <w:tcPr>
            <w:tcW w:w="52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lastRenderedPageBreak/>
              <w:t>1</w:t>
            </w:r>
          </w:p>
        </w:tc>
        <w:tc>
          <w:tcPr>
            <w:tcW w:w="30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2</w:t>
            </w:r>
          </w:p>
        </w:tc>
        <w:tc>
          <w:tcPr>
            <w:tcW w:w="36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3</w:t>
            </w:r>
          </w:p>
        </w:tc>
        <w:tc>
          <w:tcPr>
            <w:tcW w:w="35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4</w:t>
            </w:r>
          </w:p>
        </w:tc>
        <w:tc>
          <w:tcPr>
            <w:tcW w:w="35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5</w:t>
            </w:r>
          </w:p>
        </w:tc>
        <w:tc>
          <w:tcPr>
            <w:tcW w:w="362"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6</w:t>
            </w:r>
          </w:p>
        </w:tc>
        <w:tc>
          <w:tcPr>
            <w:tcW w:w="35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7</w:t>
            </w:r>
          </w:p>
        </w:tc>
        <w:tc>
          <w:tcPr>
            <w:tcW w:w="35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8</w:t>
            </w:r>
          </w:p>
        </w:tc>
        <w:tc>
          <w:tcPr>
            <w:tcW w:w="200"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9</w:t>
            </w:r>
          </w:p>
        </w:tc>
        <w:tc>
          <w:tcPr>
            <w:tcW w:w="359"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10</w:t>
            </w:r>
          </w:p>
        </w:tc>
        <w:tc>
          <w:tcPr>
            <w:tcW w:w="23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11</w:t>
            </w:r>
          </w:p>
        </w:tc>
        <w:tc>
          <w:tcPr>
            <w:tcW w:w="365"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12</w:t>
            </w:r>
          </w:p>
        </w:tc>
        <w:tc>
          <w:tcPr>
            <w:tcW w:w="246"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13</w:t>
            </w:r>
          </w:p>
        </w:tc>
        <w:tc>
          <w:tcPr>
            <w:tcW w:w="231"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14</w:t>
            </w:r>
          </w:p>
        </w:tc>
        <w:tc>
          <w:tcPr>
            <w:tcW w:w="200"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15</w:t>
            </w:r>
          </w:p>
        </w:tc>
        <w:tc>
          <w:tcPr>
            <w:tcW w:w="215" w:type="pct"/>
            <w:tcBorders>
              <w:top w:val="single" w:sz="4" w:space="0" w:color="auto"/>
              <w:left w:val="single" w:sz="4" w:space="0" w:color="auto"/>
              <w:bottom w:val="single" w:sz="4" w:space="0" w:color="auto"/>
              <w:right w:val="single" w:sz="4" w:space="0" w:color="auto"/>
            </w:tcBorders>
            <w:hideMark/>
          </w:tcPr>
          <w:p w:rsidR="00E03CEF" w:rsidRDefault="00E03CEF">
            <w:pPr>
              <w:pStyle w:val="ConsPlusNormal"/>
              <w:spacing w:line="256" w:lineRule="auto"/>
              <w:jc w:val="center"/>
              <w:rPr>
                <w:lang w:eastAsia="en-US"/>
              </w:rPr>
            </w:pPr>
            <w:r>
              <w:rPr>
                <w:lang w:eastAsia="en-US"/>
              </w:rPr>
              <w:t>16</w:t>
            </w:r>
          </w:p>
        </w:tc>
      </w:tr>
      <w:tr w:rsidR="00E03CEF" w:rsidTr="00E03CEF">
        <w:tc>
          <w:tcPr>
            <w:tcW w:w="52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0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6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5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5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62"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5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5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00"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59"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3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365"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46"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31"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00"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c>
          <w:tcPr>
            <w:tcW w:w="215" w:type="pct"/>
            <w:tcBorders>
              <w:top w:val="single" w:sz="4" w:space="0" w:color="auto"/>
              <w:left w:val="single" w:sz="4" w:space="0" w:color="auto"/>
              <w:bottom w:val="single" w:sz="4" w:space="0" w:color="auto"/>
              <w:right w:val="single" w:sz="4" w:space="0" w:color="auto"/>
            </w:tcBorders>
          </w:tcPr>
          <w:p w:rsidR="00E03CEF" w:rsidRDefault="00E03CEF">
            <w:pPr>
              <w:pStyle w:val="ConsPlusNormal"/>
              <w:spacing w:line="256" w:lineRule="auto"/>
              <w:rPr>
                <w:lang w:eastAsia="en-US"/>
              </w:rPr>
            </w:pPr>
          </w:p>
        </w:tc>
      </w:tr>
    </w:tbl>
    <w:p w:rsidR="00E03CEF" w:rsidRDefault="00E03CEF" w:rsidP="00E03CEF">
      <w:pPr>
        <w:rPr>
          <w:rFonts w:ascii="Courier New" w:hAnsi="Courier New" w:cs="Courier New"/>
          <w:sz w:val="20"/>
          <w:szCs w:val="20"/>
        </w:rPr>
        <w:sectPr w:rsidR="00E03CEF">
          <w:pgSz w:w="16839" w:h="11907" w:orient="landscape"/>
          <w:pgMar w:top="1701" w:right="1134" w:bottom="850" w:left="1134" w:header="0" w:footer="0" w:gutter="0"/>
          <w:cols w:space="720"/>
        </w:sectPr>
      </w:pPr>
    </w:p>
    <w:p w:rsidR="00E03CEF" w:rsidRDefault="00E03CEF" w:rsidP="00E03CEF">
      <w:pPr>
        <w:pStyle w:val="ConsPlusNormal"/>
        <w:tabs>
          <w:tab w:val="left" w:pos="8568"/>
        </w:tabs>
        <w:jc w:val="both"/>
      </w:pPr>
    </w:p>
    <w:p w:rsidR="00E03CEF" w:rsidRDefault="00E03CEF" w:rsidP="00E03CEF">
      <w:pPr>
        <w:pStyle w:val="ConsPlusNormal"/>
        <w:jc w:val="both"/>
      </w:pPr>
    </w:p>
    <w:p w:rsidR="00E03CEF" w:rsidRPr="00D9522A" w:rsidRDefault="00E03CEF" w:rsidP="00E03CEF">
      <w:pPr>
        <w:ind w:left="6372"/>
      </w:pPr>
      <w:r>
        <w:t>УТВЕРЖДЕНЫ</w:t>
      </w:r>
    </w:p>
    <w:p w:rsidR="00E03CEF" w:rsidRPr="00D9522A" w:rsidRDefault="00E03CEF" w:rsidP="00E03CEF">
      <w:pPr>
        <w:ind w:left="6372"/>
      </w:pPr>
      <w:r w:rsidRPr="00D9522A">
        <w:t xml:space="preserve">постановлением главы </w:t>
      </w:r>
    </w:p>
    <w:p w:rsidR="00E03CEF" w:rsidRPr="00D9522A" w:rsidRDefault="00E03CEF" w:rsidP="00E03CEF">
      <w:pPr>
        <w:ind w:left="6372"/>
      </w:pPr>
      <w:r w:rsidRPr="00D9522A">
        <w:t xml:space="preserve">городского округа Зарайск </w:t>
      </w:r>
    </w:p>
    <w:p w:rsidR="00E03CEF" w:rsidRPr="00D9522A" w:rsidRDefault="00E03CEF" w:rsidP="00E03CEF">
      <w:pPr>
        <w:ind w:left="6372"/>
      </w:pPr>
      <w:r w:rsidRPr="00D9522A">
        <w:t>от 06.12.17 № 2062/12</w:t>
      </w:r>
    </w:p>
    <w:p w:rsidR="00E03CEF" w:rsidRDefault="00E03CEF" w:rsidP="00E03CEF">
      <w:pPr>
        <w:pStyle w:val="ConsPlusNormal"/>
        <w:jc w:val="both"/>
      </w:pPr>
      <w:bookmarkStart w:id="4" w:name="_GoBack"/>
      <w:bookmarkEnd w:id="4"/>
    </w:p>
    <w:p w:rsidR="00E03CEF" w:rsidRDefault="00E03CEF" w:rsidP="00E03CEF">
      <w:pPr>
        <w:pStyle w:val="ConsPlusTitle"/>
        <w:jc w:val="center"/>
      </w:pPr>
      <w:bookmarkStart w:id="5" w:name="P296"/>
      <w:bookmarkEnd w:id="5"/>
      <w:r>
        <w:t>МЕТОДИЧЕСКИЕ РЕКОМЕНДАЦИИ</w:t>
      </w:r>
    </w:p>
    <w:p w:rsidR="00E03CEF" w:rsidRDefault="00E03CEF" w:rsidP="00E03CEF">
      <w:pPr>
        <w:pStyle w:val="ConsPlusTitle"/>
        <w:jc w:val="center"/>
      </w:pPr>
      <w:r>
        <w:t>ПО СОСТАВЛЕНИЮ РЕЕСТРА РАСХОДНЫХ ОБЯЗАТЕЛЬСТВ</w:t>
      </w:r>
    </w:p>
    <w:p w:rsidR="00E03CEF" w:rsidRDefault="00E03CEF" w:rsidP="00E03CEF">
      <w:pPr>
        <w:pStyle w:val="ConsPlusTitle"/>
        <w:jc w:val="center"/>
      </w:pPr>
      <w:r>
        <w:t>ГОРОДСКОГО ОКРУГА ЗАРАЙСК МОСКОВСКОЙ ОБЛАСТИ</w:t>
      </w:r>
    </w:p>
    <w:p w:rsidR="00E03CEF" w:rsidRDefault="00E03CEF" w:rsidP="00E03CEF">
      <w:pPr>
        <w:pStyle w:val="ConsPlusNormal"/>
        <w:jc w:val="both"/>
      </w:pPr>
    </w:p>
    <w:p w:rsidR="00E03CEF" w:rsidRDefault="00E03CEF" w:rsidP="00E03CEF">
      <w:pPr>
        <w:pStyle w:val="ConsPlusNormal"/>
        <w:ind w:firstLine="540"/>
        <w:jc w:val="both"/>
      </w:pPr>
      <w:r>
        <w:t>1. Настоящие Методические рекомендации по составлению реестра расходных обязательств городского округа Зарайск (далее - Методика) разработаны в целях обеспечения его ведения органом местного самоуправления городского округа Зарайск Московской области, главными распорядителями средств бюджета городского округа Зарайск Московской области.</w:t>
      </w:r>
    </w:p>
    <w:p w:rsidR="00E03CEF" w:rsidRDefault="00E03CEF" w:rsidP="00E03CEF">
      <w:pPr>
        <w:pStyle w:val="ConsPlusNormal"/>
        <w:ind w:firstLine="540"/>
        <w:jc w:val="both"/>
      </w:pPr>
      <w:r>
        <w:t xml:space="preserve">2. </w:t>
      </w:r>
      <w:hyperlink r:id="rId7" w:anchor="P86" w:history="1">
        <w:r>
          <w:rPr>
            <w:rStyle w:val="a7"/>
            <w:rFonts w:eastAsiaTheme="majorEastAsia"/>
            <w:color w:val="auto"/>
          </w:rPr>
          <w:t>Реестр</w:t>
        </w:r>
      </w:hyperlink>
      <w:r>
        <w:t xml:space="preserve"> расходных обязательств городского округа Зарайск составляется по форме согласно приложению 1 к Порядку ведения реестра расходных обязательств городского округа Зарайск в виде единой таблицы (далее - таблица) по соответствующим главным распорядителям средств бюджета городского округа Зарайск Московской области.</w:t>
      </w:r>
    </w:p>
    <w:p w:rsidR="00E03CEF" w:rsidRDefault="00E03CEF" w:rsidP="00E03CEF">
      <w:pPr>
        <w:pStyle w:val="ConsPlusNormal"/>
        <w:ind w:firstLine="540"/>
        <w:jc w:val="both"/>
      </w:pPr>
      <w:r>
        <w:t xml:space="preserve">3. В </w:t>
      </w:r>
      <w:hyperlink r:id="rId8" w:anchor="P120" w:history="1">
        <w:r>
          <w:rPr>
            <w:rStyle w:val="a7"/>
            <w:rFonts w:eastAsiaTheme="majorEastAsia"/>
            <w:color w:val="auto"/>
          </w:rPr>
          <w:t>графе 1 таблицы</w:t>
        </w:r>
      </w:hyperlink>
      <w:r>
        <w:t xml:space="preserve"> указывается наименование расходного обязательства городского округа Зарайск в соответствии с полномочиями органа местного самоуправления городского округа Зарайск Московской области и функциями главных распорядителей средств бюджета городского округа Зарайск Московской области, определенными законодательством Российской Федерации, законодательством Московской области и нормативными правовыми актами городского округа Зарайск Московской области.</w:t>
      </w:r>
    </w:p>
    <w:p w:rsidR="00E03CEF" w:rsidRDefault="00E03CEF" w:rsidP="00E03CEF">
      <w:pPr>
        <w:pStyle w:val="ConsPlusNormal"/>
        <w:ind w:firstLine="540"/>
        <w:jc w:val="both"/>
      </w:pPr>
      <w:r>
        <w:t xml:space="preserve">В </w:t>
      </w:r>
      <w:hyperlink r:id="rId9" w:anchor="P120" w:history="1">
        <w:r>
          <w:rPr>
            <w:rStyle w:val="a7"/>
            <w:rFonts w:eastAsiaTheme="majorEastAsia"/>
            <w:color w:val="auto"/>
          </w:rPr>
          <w:t>данной графе</w:t>
        </w:r>
      </w:hyperlink>
      <w:r>
        <w:t xml:space="preserve"> </w:t>
      </w:r>
      <w:proofErr w:type="gramStart"/>
      <w:r>
        <w:t>исходя из максимально краткого и однозначного определения указывается</w:t>
      </w:r>
      <w:proofErr w:type="gramEnd"/>
      <w:r>
        <w:t xml:space="preserve"> также наименование соответствующих составных частей расходного обязательства городского округа Зарайск, расшифровывающих соответствующее полномочие органа местного самоуправления городского округа Зарайск Московской области, установленное законодательством Российской Федерации, законодательством Московской области и нормативными правовыми актами городского округа Зарайск Московской области.</w:t>
      </w:r>
    </w:p>
    <w:p w:rsidR="00E03CEF" w:rsidRDefault="00E03CEF" w:rsidP="00E03CEF">
      <w:pPr>
        <w:pStyle w:val="ConsPlusNormal"/>
        <w:ind w:firstLine="540"/>
        <w:jc w:val="both"/>
      </w:pPr>
      <w:proofErr w:type="gramStart"/>
      <w:r>
        <w:t>Каждый вид пенсий, пособий, стипендий, компенсаций, иных социальных выплат определенной категории граждан, имеющих место жительства в городском округе Зарайск Московской области, указанной в соответствующем правовом акте Московской области и нормативном правовом акте городского округа Зарайск Московской области, включается в реестр расходных обязательств городского округа Зарайск в качестве отдельного расходного обязательства городского округа Зарайск.</w:t>
      </w:r>
      <w:proofErr w:type="gramEnd"/>
    </w:p>
    <w:p w:rsidR="00E03CEF" w:rsidRDefault="00E03CEF" w:rsidP="00E03CEF">
      <w:pPr>
        <w:pStyle w:val="ConsPlusNormal"/>
        <w:ind w:firstLine="540"/>
        <w:jc w:val="both"/>
      </w:pPr>
      <w:r>
        <w:t>Каждый вид межбюджетных трансфертов, предусматриваемых в бюджете городского округа Зарайск Московской области на очередной финансовый год, включается в реестр расходных обязательств городского округа Зарайск в качестве отдельного расходного обязательства городского округа Зарайск.</w:t>
      </w:r>
    </w:p>
    <w:p w:rsidR="00E03CEF" w:rsidRDefault="00E03CEF" w:rsidP="00E03CEF">
      <w:pPr>
        <w:pStyle w:val="ConsPlusNormal"/>
        <w:ind w:firstLine="540"/>
        <w:jc w:val="both"/>
      </w:pPr>
      <w:r>
        <w:t>В реестр расходных обязательств городского округа Зарай</w:t>
      </w:r>
      <w:proofErr w:type="gramStart"/>
      <w:r>
        <w:t>ск вкл</w:t>
      </w:r>
      <w:proofErr w:type="gramEnd"/>
      <w:r>
        <w:t>ючаются расходы на обслуживание долговых обязательств городского округа Зарайск Московской области.</w:t>
      </w:r>
    </w:p>
    <w:p w:rsidR="00E03CEF" w:rsidRDefault="00E03CEF" w:rsidP="00E03CEF">
      <w:pPr>
        <w:pStyle w:val="ConsPlusNormal"/>
        <w:ind w:firstLine="540"/>
        <w:jc w:val="both"/>
      </w:pPr>
      <w:r>
        <w:t xml:space="preserve">4. В </w:t>
      </w:r>
      <w:hyperlink r:id="rId10" w:anchor="P121" w:history="1">
        <w:r>
          <w:rPr>
            <w:rStyle w:val="a7"/>
            <w:rFonts w:eastAsiaTheme="majorEastAsia"/>
            <w:color w:val="auto"/>
          </w:rPr>
          <w:t>графе 2 таблицы</w:t>
        </w:r>
      </w:hyperlink>
      <w:r>
        <w:t xml:space="preserve"> указывается код расходного обязательства городского округа Зарайск, предусмотренный формой.</w:t>
      </w:r>
    </w:p>
    <w:p w:rsidR="00E03CEF" w:rsidRDefault="00E03CEF" w:rsidP="00E03CEF">
      <w:pPr>
        <w:pStyle w:val="ConsPlusNormal"/>
        <w:ind w:firstLine="540"/>
        <w:jc w:val="both"/>
      </w:pPr>
      <w:r>
        <w:t xml:space="preserve">5. В графах </w:t>
      </w:r>
      <w:hyperlink r:id="rId11" w:anchor="P123" w:history="1">
        <w:r>
          <w:rPr>
            <w:rStyle w:val="a7"/>
            <w:rFonts w:eastAsiaTheme="majorEastAsia"/>
            <w:color w:val="auto"/>
          </w:rPr>
          <w:t>3</w:t>
        </w:r>
      </w:hyperlink>
      <w:r>
        <w:t>-</w:t>
      </w:r>
      <w:hyperlink r:id="rId12" w:anchor="P131" w:history="1">
        <w:r>
          <w:rPr>
            <w:rStyle w:val="a7"/>
            <w:rFonts w:eastAsiaTheme="majorEastAsia"/>
            <w:color w:val="auto"/>
          </w:rPr>
          <w:t>11 таблицы</w:t>
        </w:r>
      </w:hyperlink>
      <w:r>
        <w:t xml:space="preserve"> указывается нормативно-правовое регулирование, определяющее финансовое обеспечение расходного обязательства городского округа Зарайск.</w:t>
      </w:r>
    </w:p>
    <w:p w:rsidR="00E03CEF" w:rsidRDefault="00E03CEF" w:rsidP="00E03CEF">
      <w:pPr>
        <w:pStyle w:val="ConsPlusNormal"/>
        <w:ind w:firstLine="540"/>
        <w:jc w:val="both"/>
      </w:pPr>
      <w:r>
        <w:t xml:space="preserve">6. </w:t>
      </w:r>
      <w:proofErr w:type="gramStart"/>
      <w:r>
        <w:t xml:space="preserve">В графах </w:t>
      </w:r>
      <w:hyperlink r:id="rId13" w:anchor="P123" w:history="1">
        <w:r>
          <w:rPr>
            <w:rStyle w:val="a7"/>
            <w:rFonts w:eastAsiaTheme="majorEastAsia"/>
            <w:color w:val="auto"/>
          </w:rPr>
          <w:t>3</w:t>
        </w:r>
      </w:hyperlink>
      <w:r>
        <w:t xml:space="preserve">, </w:t>
      </w:r>
      <w:hyperlink r:id="rId14" w:anchor="P126" w:history="1">
        <w:r>
          <w:rPr>
            <w:rStyle w:val="a7"/>
            <w:rFonts w:eastAsiaTheme="majorEastAsia"/>
            <w:color w:val="auto"/>
          </w:rPr>
          <w:t>6</w:t>
        </w:r>
      </w:hyperlink>
      <w:r>
        <w:t xml:space="preserve"> и 9 указываются наименование и реквизиты соответствующего нормативного правового акта Российской Федерации (федерального закона, указа Президента Российской Федерации, постановления Правительства Российской Федерации) нормативного правового акта Московской области (закона Московской области, распоряжения и постановления Губернатора Московской области, постановления Правительства Московской области) и нормативного правового акта органа местного самоуправления (решения Совета депутатов городского округа Зарайск Московской области, нормативного</w:t>
      </w:r>
      <w:proofErr w:type="gramEnd"/>
      <w:r>
        <w:t xml:space="preserve"> правового акта администрации городского округа </w:t>
      </w:r>
      <w:r>
        <w:lastRenderedPageBreak/>
        <w:t>Зарайск Московской области) и (или) договора (соглашения), являющегося правовым основанием для возникновения расходного обязательства городского округа Зарайск.</w:t>
      </w:r>
    </w:p>
    <w:p w:rsidR="00E03CEF" w:rsidRDefault="00E03CEF" w:rsidP="00E03CEF">
      <w:pPr>
        <w:pStyle w:val="ConsPlusNormal"/>
        <w:ind w:firstLine="540"/>
        <w:jc w:val="both"/>
      </w:pPr>
      <w:r>
        <w:t xml:space="preserve">7. </w:t>
      </w:r>
      <w:proofErr w:type="gramStart"/>
      <w:r>
        <w:t xml:space="preserve">В графах </w:t>
      </w:r>
      <w:hyperlink r:id="rId15" w:anchor="P124" w:history="1">
        <w:r>
          <w:rPr>
            <w:rStyle w:val="a7"/>
            <w:rFonts w:eastAsiaTheme="majorEastAsia"/>
            <w:color w:val="auto"/>
          </w:rPr>
          <w:t>4</w:t>
        </w:r>
      </w:hyperlink>
      <w:r>
        <w:t xml:space="preserve">, </w:t>
      </w:r>
      <w:hyperlink r:id="rId16" w:anchor="P127" w:history="1">
        <w:r>
          <w:rPr>
            <w:rStyle w:val="a7"/>
            <w:rFonts w:eastAsiaTheme="majorEastAsia"/>
            <w:color w:val="auto"/>
          </w:rPr>
          <w:t>7</w:t>
        </w:r>
      </w:hyperlink>
      <w:r>
        <w:t xml:space="preserve"> и 1</w:t>
      </w:r>
      <w:hyperlink r:id="rId17" w:anchor="P130" w:history="1">
        <w:r>
          <w:rPr>
            <w:rStyle w:val="a7"/>
            <w:rFonts w:eastAsiaTheme="majorEastAsia"/>
            <w:color w:val="auto"/>
          </w:rPr>
          <w:t>0</w:t>
        </w:r>
      </w:hyperlink>
      <w:r>
        <w:t xml:space="preserve"> указываются одна или несколько статей, пунктов, подпунктов, абзацев (частей) нормативного правового акта Российской Федерации (федерального закона, Указа Президента Российской Федерации, постановления Правительства Российской Федерации), нормативного правового акта Московской области (закона Московской области, распоряжения и постановления Губернатора Московской области, постановления Правительства Московской области) и нормативного правового акта органа местного самоуправления (решения Совета депутатов городского</w:t>
      </w:r>
      <w:proofErr w:type="gramEnd"/>
      <w:r>
        <w:t xml:space="preserve"> округа Зарайск  Московской области, нормативного правового акта администрации городского округа Зарайск Московской области) и (или) договора (соглашения), являющегося правовым основанием для возникновения расходного обязательства городского округа Зарайск.</w:t>
      </w:r>
    </w:p>
    <w:p w:rsidR="00E03CEF" w:rsidRDefault="00E03CEF" w:rsidP="00E03CEF">
      <w:pPr>
        <w:pStyle w:val="ConsPlusNormal"/>
        <w:ind w:firstLine="540"/>
        <w:jc w:val="both"/>
      </w:pPr>
      <w:r>
        <w:t xml:space="preserve">8. </w:t>
      </w:r>
      <w:proofErr w:type="gramStart"/>
      <w:r>
        <w:t xml:space="preserve">В </w:t>
      </w:r>
      <w:hyperlink r:id="rId18" w:anchor="P125" w:history="1">
        <w:r>
          <w:rPr>
            <w:rStyle w:val="a7"/>
            <w:rFonts w:eastAsiaTheme="majorEastAsia"/>
            <w:color w:val="auto"/>
          </w:rPr>
          <w:t>графах</w:t>
        </w:r>
      </w:hyperlink>
      <w:r>
        <w:t xml:space="preserve"> 5, </w:t>
      </w:r>
      <w:hyperlink r:id="rId19" w:anchor="P128" w:history="1">
        <w:r>
          <w:rPr>
            <w:rStyle w:val="a7"/>
            <w:rFonts w:eastAsiaTheme="majorEastAsia"/>
            <w:color w:val="auto"/>
          </w:rPr>
          <w:t>8</w:t>
        </w:r>
      </w:hyperlink>
      <w:r>
        <w:t xml:space="preserve"> и </w:t>
      </w:r>
      <w:hyperlink r:id="rId20" w:anchor="P131" w:history="1">
        <w:r>
          <w:rPr>
            <w:rStyle w:val="a7"/>
            <w:rFonts w:eastAsiaTheme="majorEastAsia"/>
            <w:color w:val="auto"/>
          </w:rPr>
          <w:t>11 таблицы</w:t>
        </w:r>
      </w:hyperlink>
      <w:r>
        <w:t xml:space="preserve"> указываются дата вступления в силу и дата прекращения действия нормативного правового акта Российской Федерации (федерального закона, Указа Президента Российской Федерации, постановления Правительства Российской Федерации), нормативного правового акта Московской области (закона Московской области, распоряжения и постановления Губернатора Московской области, постановления Правительства Московской области) и нормативного правового акта органа местного самоуправления (решения Совета депутатов городского</w:t>
      </w:r>
      <w:proofErr w:type="gramEnd"/>
      <w:r>
        <w:t xml:space="preserve"> округа Зарайск Московской области, нормативного правового акта администрации городского округа Зарайск Московской области) и (или) договора (соглашения), являющегося правовым основанием для возникновения расходного обязательства городского округа Зарайск.</w:t>
      </w:r>
    </w:p>
    <w:p w:rsidR="00E03CEF" w:rsidRDefault="00E03CEF" w:rsidP="00E03CEF">
      <w:pPr>
        <w:pStyle w:val="ConsPlusNormal"/>
        <w:ind w:firstLine="540"/>
        <w:jc w:val="both"/>
      </w:pPr>
      <w:r>
        <w:t>В случае если срок действия нормативного правового акта Российской Федерации, нормативного правового акта Московской области или нормативного правового акта городского округа Зарайск Московской области не установлен, в данной графе указывается "срок действия не установлен".</w:t>
      </w:r>
    </w:p>
    <w:p w:rsidR="00E03CEF" w:rsidRDefault="00E03CEF" w:rsidP="00E03CEF">
      <w:pPr>
        <w:pStyle w:val="ConsPlusNormal"/>
        <w:ind w:firstLine="540"/>
        <w:jc w:val="both"/>
      </w:pPr>
      <w:r>
        <w:t xml:space="preserve">Основаниями для возникновения расходного обязательства городского округа </w:t>
      </w:r>
      <w:proofErr w:type="gramStart"/>
      <w:r>
        <w:t>Зарайск</w:t>
      </w:r>
      <w:proofErr w:type="gramEnd"/>
      <w:r>
        <w:t xml:space="preserve"> в том числе могут являться:</w:t>
      </w:r>
    </w:p>
    <w:p w:rsidR="00E03CEF" w:rsidRDefault="00E03CEF" w:rsidP="00E03CEF">
      <w:pPr>
        <w:pStyle w:val="ConsPlusNormal"/>
        <w:ind w:firstLine="540"/>
        <w:jc w:val="both"/>
      </w:pPr>
      <w:r>
        <w:t>- федеральные законы, указы Президента Российской Федерации, постановления Правительства Российской Федерации, законы Московской области, распоряжения и постановления Губернатора Московской области, постановления Правительства Московской области, решения Совета депутатов городского округа Зарайск Московской области и нормативные правовые акты администрации городского округа Зарайск Московской области;</w:t>
      </w:r>
    </w:p>
    <w:p w:rsidR="00E03CEF" w:rsidRDefault="00E03CEF" w:rsidP="00E03CEF">
      <w:pPr>
        <w:pStyle w:val="ConsPlusNormal"/>
        <w:ind w:firstLine="540"/>
        <w:jc w:val="both"/>
      </w:pPr>
      <w:r>
        <w:t>- федеральные, областные, муниципальные целевые программы (подпрограммы федеральных, областных, муниципальных целевых программ), программы Правительства Московской области, утвержденные в установленном порядке Правительством Московской области;</w:t>
      </w:r>
    </w:p>
    <w:p w:rsidR="00E03CEF" w:rsidRDefault="00E03CEF" w:rsidP="00E03CEF">
      <w:pPr>
        <w:pStyle w:val="ConsPlusNormal"/>
        <w:ind w:firstLine="540"/>
        <w:jc w:val="both"/>
      </w:pPr>
      <w:r>
        <w:t>- необходимость осуществления расходов по содержанию объектов, находящихся в собственности городского округа Зарайск Московской области;</w:t>
      </w:r>
    </w:p>
    <w:p w:rsidR="00E03CEF" w:rsidRDefault="00E03CEF" w:rsidP="00E03CEF">
      <w:pPr>
        <w:pStyle w:val="ConsPlusNormal"/>
        <w:ind w:firstLine="540"/>
        <w:jc w:val="both"/>
      </w:pPr>
      <w:r>
        <w:t>- перечень строек и объектов собственности городского округа Зарайск Московской области, утвержденный в установленном порядке;</w:t>
      </w:r>
    </w:p>
    <w:p w:rsidR="00E03CEF" w:rsidRDefault="00E03CEF" w:rsidP="00E03CEF">
      <w:pPr>
        <w:pStyle w:val="ConsPlusNormal"/>
        <w:ind w:firstLine="540"/>
        <w:jc w:val="both"/>
      </w:pPr>
      <w:proofErr w:type="gramStart"/>
      <w:r>
        <w:t>- нормативные правовые акты городского округа Зарайск Московской области, являющиеся основанием для осуществления заимствований от имени городского округа Зарайск Московской области, а также договоры (соглашения), заключенные от имени городского округа Зарайск Московской области в соответствии с указанным законодательством, нормативными правовыми актами городского округа Зарайск Московской области, обуславливающие возникновение муниципального долга городского округа Зарайск Московской области;</w:t>
      </w:r>
      <w:proofErr w:type="gramEnd"/>
    </w:p>
    <w:p w:rsidR="00E03CEF" w:rsidRDefault="00E03CEF" w:rsidP="00E03CEF">
      <w:pPr>
        <w:pStyle w:val="ConsPlusNormal"/>
        <w:ind w:firstLine="540"/>
        <w:jc w:val="both"/>
      </w:pPr>
      <w:r>
        <w:t>- иные нормативные правовые акты городского округа Зарайск Московской области.</w:t>
      </w:r>
    </w:p>
    <w:p w:rsidR="00E03CEF" w:rsidRDefault="00E03CEF" w:rsidP="00E03CEF">
      <w:pPr>
        <w:pStyle w:val="ConsPlusNormal"/>
        <w:ind w:firstLine="540"/>
        <w:jc w:val="both"/>
      </w:pPr>
      <w:r>
        <w:t>9. В графах 12 и 13 таблицы указывается код соответствующего раздела, подраздела, по которым предусмотрены ассигнования на исполнение расходного обязательства городского округа Зарайск.</w:t>
      </w:r>
    </w:p>
    <w:p w:rsidR="00E03CEF" w:rsidRDefault="00E03CEF" w:rsidP="00E03CEF">
      <w:pPr>
        <w:pStyle w:val="ConsPlusNormal"/>
        <w:ind w:firstLine="540"/>
        <w:jc w:val="both"/>
      </w:pPr>
      <w:proofErr w:type="gramStart"/>
      <w:r>
        <w:t xml:space="preserve">В графах 14 – 19 указывается объем ассигнований на исполнение в целом расходного обязательства городского округа Зарайск, а также на исполнение его составных частей (по разделам и подразделам) в отчетном году (в соответствии с отчетом об исполнении бюджета </w:t>
      </w:r>
      <w:r>
        <w:lastRenderedPageBreak/>
        <w:t>городского округа Зарайск Московской области за отчетный финансовый год), в текущем году (в соответствии со сводной бюджетной росписью бюджета городского округа Зарайск Московской</w:t>
      </w:r>
      <w:proofErr w:type="gramEnd"/>
      <w:r>
        <w:t xml:space="preserve"> области текущего финансового года), в очередном году (в соответствии с прогнозом), плановый период (очередной год + 1 (прогноз) и очередной год + 2 (прогноз).</w:t>
      </w:r>
    </w:p>
    <w:p w:rsidR="0034573A" w:rsidRDefault="0034573A"/>
    <w:sectPr w:rsidR="00345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EF"/>
    <w:rsid w:val="00242F6C"/>
    <w:rsid w:val="0034573A"/>
    <w:rsid w:val="00E0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EF"/>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qFormat/>
    <w:rsid w:val="00242F6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42F6C"/>
    <w:pPr>
      <w:keepNext/>
      <w:keepLines/>
      <w:spacing w:before="200" w:line="0" w:lineRule="atLeast"/>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42F6C"/>
    <w:pPr>
      <w:keepNext/>
      <w:keepLines/>
      <w:spacing w:before="200" w:line="0" w:lineRule="atLeast"/>
      <w:jc w:val="both"/>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unhideWhenUsed/>
    <w:qFormat/>
    <w:rsid w:val="00242F6C"/>
    <w:pPr>
      <w:keepNext/>
      <w:keepLines/>
      <w:spacing w:before="200" w:line="0" w:lineRule="atLeast"/>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42F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F6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242F6C"/>
    <w:rPr>
      <w:rFonts w:asciiTheme="majorHAnsi" w:eastAsiaTheme="majorEastAsia" w:hAnsiTheme="majorHAnsi" w:cstheme="majorBidi"/>
      <w:color w:val="243F60" w:themeColor="accent1" w:themeShade="7F"/>
    </w:rPr>
  </w:style>
  <w:style w:type="character" w:styleId="a3">
    <w:name w:val="Strong"/>
    <w:basedOn w:val="a0"/>
    <w:uiPriority w:val="22"/>
    <w:qFormat/>
    <w:rsid w:val="00242F6C"/>
    <w:rPr>
      <w:b/>
      <w:bCs/>
    </w:rPr>
  </w:style>
  <w:style w:type="character" w:styleId="a4">
    <w:name w:val="Emphasis"/>
    <w:basedOn w:val="a0"/>
    <w:uiPriority w:val="20"/>
    <w:qFormat/>
    <w:rsid w:val="00242F6C"/>
    <w:rPr>
      <w:i/>
      <w:iCs/>
    </w:rPr>
  </w:style>
  <w:style w:type="paragraph" w:styleId="a5">
    <w:name w:val="No Spacing"/>
    <w:uiPriority w:val="1"/>
    <w:qFormat/>
    <w:rsid w:val="00242F6C"/>
    <w:pPr>
      <w:spacing w:line="240" w:lineRule="auto"/>
      <w:jc w:val="left"/>
    </w:pPr>
    <w:rPr>
      <w:rFonts w:ascii="Calibri" w:eastAsia="Calibri" w:hAnsi="Calibri" w:cs="Times New Roman"/>
    </w:rPr>
  </w:style>
  <w:style w:type="paragraph" w:styleId="a6">
    <w:name w:val="List Paragraph"/>
    <w:basedOn w:val="a"/>
    <w:uiPriority w:val="34"/>
    <w:qFormat/>
    <w:rsid w:val="00242F6C"/>
    <w:pPr>
      <w:ind w:left="720"/>
      <w:contextualSpacing/>
    </w:pPr>
    <w:rPr>
      <w:sz w:val="28"/>
    </w:rPr>
  </w:style>
  <w:style w:type="paragraph" w:customStyle="1" w:styleId="ConsPlusNormal">
    <w:name w:val="ConsPlusNormal"/>
    <w:rsid w:val="00E03CE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E03CE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E03CEF"/>
    <w:pPr>
      <w:widowControl w:val="0"/>
      <w:autoSpaceDE w:val="0"/>
      <w:autoSpaceDN w:val="0"/>
      <w:spacing w:line="240" w:lineRule="auto"/>
      <w:jc w:val="left"/>
    </w:pPr>
    <w:rPr>
      <w:rFonts w:ascii="Calibri" w:eastAsia="Times New Roman" w:hAnsi="Calibri" w:cs="Calibri"/>
      <w:b/>
      <w:szCs w:val="20"/>
      <w:lang w:eastAsia="ru-RU"/>
    </w:rPr>
  </w:style>
  <w:style w:type="character" w:styleId="a7">
    <w:name w:val="Hyperlink"/>
    <w:basedOn w:val="a0"/>
    <w:uiPriority w:val="99"/>
    <w:semiHidden/>
    <w:unhideWhenUsed/>
    <w:rsid w:val="00E03CEF"/>
    <w:rPr>
      <w:color w:val="0000FF"/>
      <w:u w:val="single"/>
    </w:rPr>
  </w:style>
  <w:style w:type="paragraph" w:styleId="31">
    <w:name w:val="Body Text 3"/>
    <w:basedOn w:val="a"/>
    <w:link w:val="32"/>
    <w:unhideWhenUsed/>
    <w:rsid w:val="00E03CEF"/>
    <w:pPr>
      <w:spacing w:after="120"/>
    </w:pPr>
    <w:rPr>
      <w:sz w:val="16"/>
      <w:szCs w:val="16"/>
    </w:rPr>
  </w:style>
  <w:style w:type="character" w:customStyle="1" w:styleId="32">
    <w:name w:val="Основной текст 3 Знак"/>
    <w:basedOn w:val="a0"/>
    <w:link w:val="31"/>
    <w:rsid w:val="00E03CEF"/>
    <w:rPr>
      <w:rFonts w:ascii="Times New Roman" w:eastAsia="Times New Roman" w:hAnsi="Times New Roman" w:cs="Times New Roman"/>
      <w:sz w:val="16"/>
      <w:szCs w:val="16"/>
      <w:lang w:eastAsia="ru-RU"/>
    </w:rPr>
  </w:style>
  <w:style w:type="paragraph" w:customStyle="1" w:styleId="FR1">
    <w:name w:val="FR1"/>
    <w:rsid w:val="00E03CEF"/>
    <w:pPr>
      <w:widowControl w:val="0"/>
      <w:autoSpaceDE w:val="0"/>
      <w:autoSpaceDN w:val="0"/>
      <w:adjustRightInd w:val="0"/>
      <w:spacing w:before="140" w:line="259" w:lineRule="auto"/>
      <w:ind w:left="40" w:right="2000" w:firstLine="480"/>
    </w:pPr>
    <w:rPr>
      <w:rFonts w:ascii="Arial" w:eastAsia="Times New Roman" w:hAnsi="Arial" w:cs="Arial"/>
      <w:sz w:val="18"/>
      <w:szCs w:val="18"/>
      <w:lang w:eastAsia="ru-RU"/>
    </w:rPr>
  </w:style>
  <w:style w:type="character" w:customStyle="1" w:styleId="a8">
    <w:name w:val="Гипертекстовая ссылка"/>
    <w:rsid w:val="00E03CEF"/>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EF"/>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qFormat/>
    <w:rsid w:val="00242F6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42F6C"/>
    <w:pPr>
      <w:keepNext/>
      <w:keepLines/>
      <w:spacing w:before="200" w:line="0" w:lineRule="atLeast"/>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42F6C"/>
    <w:pPr>
      <w:keepNext/>
      <w:keepLines/>
      <w:spacing w:before="200" w:line="0" w:lineRule="atLeast"/>
      <w:jc w:val="both"/>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unhideWhenUsed/>
    <w:qFormat/>
    <w:rsid w:val="00242F6C"/>
    <w:pPr>
      <w:keepNext/>
      <w:keepLines/>
      <w:spacing w:before="200" w:line="0" w:lineRule="atLeast"/>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42F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F6C"/>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242F6C"/>
    <w:rPr>
      <w:rFonts w:asciiTheme="majorHAnsi" w:eastAsiaTheme="majorEastAsia" w:hAnsiTheme="majorHAnsi" w:cstheme="majorBidi"/>
      <w:color w:val="243F60" w:themeColor="accent1" w:themeShade="7F"/>
    </w:rPr>
  </w:style>
  <w:style w:type="character" w:styleId="a3">
    <w:name w:val="Strong"/>
    <w:basedOn w:val="a0"/>
    <w:uiPriority w:val="22"/>
    <w:qFormat/>
    <w:rsid w:val="00242F6C"/>
    <w:rPr>
      <w:b/>
      <w:bCs/>
    </w:rPr>
  </w:style>
  <w:style w:type="character" w:styleId="a4">
    <w:name w:val="Emphasis"/>
    <w:basedOn w:val="a0"/>
    <w:uiPriority w:val="20"/>
    <w:qFormat/>
    <w:rsid w:val="00242F6C"/>
    <w:rPr>
      <w:i/>
      <w:iCs/>
    </w:rPr>
  </w:style>
  <w:style w:type="paragraph" w:styleId="a5">
    <w:name w:val="No Spacing"/>
    <w:uiPriority w:val="1"/>
    <w:qFormat/>
    <w:rsid w:val="00242F6C"/>
    <w:pPr>
      <w:spacing w:line="240" w:lineRule="auto"/>
      <w:jc w:val="left"/>
    </w:pPr>
    <w:rPr>
      <w:rFonts w:ascii="Calibri" w:eastAsia="Calibri" w:hAnsi="Calibri" w:cs="Times New Roman"/>
    </w:rPr>
  </w:style>
  <w:style w:type="paragraph" w:styleId="a6">
    <w:name w:val="List Paragraph"/>
    <w:basedOn w:val="a"/>
    <w:uiPriority w:val="34"/>
    <w:qFormat/>
    <w:rsid w:val="00242F6C"/>
    <w:pPr>
      <w:ind w:left="720"/>
      <w:contextualSpacing/>
    </w:pPr>
    <w:rPr>
      <w:sz w:val="28"/>
    </w:rPr>
  </w:style>
  <w:style w:type="paragraph" w:customStyle="1" w:styleId="ConsPlusNormal">
    <w:name w:val="ConsPlusNormal"/>
    <w:rsid w:val="00E03CE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E03CE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E03CEF"/>
    <w:pPr>
      <w:widowControl w:val="0"/>
      <w:autoSpaceDE w:val="0"/>
      <w:autoSpaceDN w:val="0"/>
      <w:spacing w:line="240" w:lineRule="auto"/>
      <w:jc w:val="left"/>
    </w:pPr>
    <w:rPr>
      <w:rFonts w:ascii="Calibri" w:eastAsia="Times New Roman" w:hAnsi="Calibri" w:cs="Calibri"/>
      <w:b/>
      <w:szCs w:val="20"/>
      <w:lang w:eastAsia="ru-RU"/>
    </w:rPr>
  </w:style>
  <w:style w:type="character" w:styleId="a7">
    <w:name w:val="Hyperlink"/>
    <w:basedOn w:val="a0"/>
    <w:uiPriority w:val="99"/>
    <w:semiHidden/>
    <w:unhideWhenUsed/>
    <w:rsid w:val="00E03CEF"/>
    <w:rPr>
      <w:color w:val="0000FF"/>
      <w:u w:val="single"/>
    </w:rPr>
  </w:style>
  <w:style w:type="paragraph" w:styleId="31">
    <w:name w:val="Body Text 3"/>
    <w:basedOn w:val="a"/>
    <w:link w:val="32"/>
    <w:unhideWhenUsed/>
    <w:rsid w:val="00E03CEF"/>
    <w:pPr>
      <w:spacing w:after="120"/>
    </w:pPr>
    <w:rPr>
      <w:sz w:val="16"/>
      <w:szCs w:val="16"/>
    </w:rPr>
  </w:style>
  <w:style w:type="character" w:customStyle="1" w:styleId="32">
    <w:name w:val="Основной текст 3 Знак"/>
    <w:basedOn w:val="a0"/>
    <w:link w:val="31"/>
    <w:rsid w:val="00E03CEF"/>
    <w:rPr>
      <w:rFonts w:ascii="Times New Roman" w:eastAsia="Times New Roman" w:hAnsi="Times New Roman" w:cs="Times New Roman"/>
      <w:sz w:val="16"/>
      <w:szCs w:val="16"/>
      <w:lang w:eastAsia="ru-RU"/>
    </w:rPr>
  </w:style>
  <w:style w:type="paragraph" w:customStyle="1" w:styleId="FR1">
    <w:name w:val="FR1"/>
    <w:rsid w:val="00E03CEF"/>
    <w:pPr>
      <w:widowControl w:val="0"/>
      <w:autoSpaceDE w:val="0"/>
      <w:autoSpaceDN w:val="0"/>
      <w:adjustRightInd w:val="0"/>
      <w:spacing w:before="140" w:line="259" w:lineRule="auto"/>
      <w:ind w:left="40" w:right="2000" w:firstLine="480"/>
    </w:pPr>
    <w:rPr>
      <w:rFonts w:ascii="Arial" w:eastAsia="Times New Roman" w:hAnsi="Arial" w:cs="Arial"/>
      <w:sz w:val="18"/>
      <w:szCs w:val="18"/>
      <w:lang w:eastAsia="ru-RU"/>
    </w:rPr>
  </w:style>
  <w:style w:type="character" w:customStyle="1" w:styleId="a8">
    <w:name w:val="Гипертекстовая ссылка"/>
    <w:rsid w:val="00E03CEF"/>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76;&#1077;&#1078;&#1076;&#1072;%20&#1057;&#1077;&#1088;&#1075;&#1077;&#1077;&#1074;&#1085;&#1072;\Downloads\&#1056;&#1056;&#1054;%20&#1075;&#1086;%20&#1047;&#1072;&#1088;&#1072;&#1081;&#1089;&#1082;.docx" TargetMode="External"/><Relationship Id="rId13" Type="http://schemas.openxmlformats.org/officeDocument/2006/relationships/hyperlink" Target="file:///C:\Users\&#1053;&#1072;&#1076;&#1077;&#1078;&#1076;&#1072;%20&#1057;&#1077;&#1088;&#1075;&#1077;&#1077;&#1074;&#1085;&#1072;\Downloads\&#1056;&#1056;&#1054;%20&#1075;&#1086;%20&#1047;&#1072;&#1088;&#1072;&#1081;&#1089;&#1082;.docx" TargetMode="External"/><Relationship Id="rId18" Type="http://schemas.openxmlformats.org/officeDocument/2006/relationships/hyperlink" Target="file:///C:\Users\&#1053;&#1072;&#1076;&#1077;&#1078;&#1076;&#1072;%20&#1057;&#1077;&#1088;&#1075;&#1077;&#1077;&#1074;&#1085;&#1072;\Downloads\&#1056;&#1056;&#1054;%20&#1075;&#1086;%20&#1047;&#1072;&#1088;&#1072;&#1081;&#1089;&#108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1053;&#1072;&#1076;&#1077;&#1078;&#1076;&#1072;%20&#1057;&#1077;&#1088;&#1075;&#1077;&#1077;&#1074;&#1085;&#1072;\Downloads\&#1056;&#1056;&#1054;%20&#1075;&#1086;%20&#1047;&#1072;&#1088;&#1072;&#1081;&#1089;&#1082;.docx" TargetMode="External"/><Relationship Id="rId12" Type="http://schemas.openxmlformats.org/officeDocument/2006/relationships/hyperlink" Target="file:///C:\Users\&#1053;&#1072;&#1076;&#1077;&#1078;&#1076;&#1072;%20&#1057;&#1077;&#1088;&#1075;&#1077;&#1077;&#1074;&#1085;&#1072;\Downloads\&#1056;&#1056;&#1054;%20&#1075;&#1086;%20&#1047;&#1072;&#1088;&#1072;&#1081;&#1089;&#1082;.docx" TargetMode="External"/><Relationship Id="rId17" Type="http://schemas.openxmlformats.org/officeDocument/2006/relationships/hyperlink" Target="file:///C:\Users\&#1053;&#1072;&#1076;&#1077;&#1078;&#1076;&#1072;%20&#1057;&#1077;&#1088;&#1075;&#1077;&#1077;&#1074;&#1085;&#1072;\Downloads\&#1056;&#1056;&#1054;%20&#1075;&#1086;%20&#1047;&#1072;&#1088;&#1072;&#1081;&#1089;&#1082;.docx" TargetMode="External"/><Relationship Id="rId2" Type="http://schemas.microsoft.com/office/2007/relationships/stylesWithEffects" Target="stylesWithEffects.xml"/><Relationship Id="rId16" Type="http://schemas.openxmlformats.org/officeDocument/2006/relationships/hyperlink" Target="file:///C:\Users\&#1053;&#1072;&#1076;&#1077;&#1078;&#1076;&#1072;%20&#1057;&#1077;&#1088;&#1075;&#1077;&#1077;&#1074;&#1085;&#1072;\Downloads\&#1056;&#1056;&#1054;%20&#1075;&#1086;%20&#1047;&#1072;&#1088;&#1072;&#1081;&#1089;&#1082;.docx" TargetMode="External"/><Relationship Id="rId20" Type="http://schemas.openxmlformats.org/officeDocument/2006/relationships/hyperlink" Target="file:///C:\Users\&#1053;&#1072;&#1076;&#1077;&#1078;&#1076;&#1072;%20&#1057;&#1077;&#1088;&#1075;&#1077;&#1077;&#1074;&#1085;&#1072;\Downloads\&#1056;&#1056;&#1054;%20&#1075;&#1086;%20&#1047;&#1072;&#1088;&#1072;&#1081;&#1089;&#1082;.docx" TargetMode="External"/><Relationship Id="rId1" Type="http://schemas.openxmlformats.org/officeDocument/2006/relationships/styles" Target="styles.xml"/><Relationship Id="rId6" Type="http://schemas.openxmlformats.org/officeDocument/2006/relationships/hyperlink" Target="file:///C:\Users\&#1053;&#1072;&#1076;&#1077;&#1078;&#1076;&#1072;%20&#1057;&#1077;&#1088;&#1075;&#1077;&#1077;&#1074;&#1085;&#1072;\Downloads\&#1056;&#1056;&#1054;%20&#1075;&#1086;%20&#1047;&#1072;&#1088;&#1072;&#1081;&#1089;&#1082;.docx" TargetMode="External"/><Relationship Id="rId11" Type="http://schemas.openxmlformats.org/officeDocument/2006/relationships/hyperlink" Target="file:///C:\Users\&#1053;&#1072;&#1076;&#1077;&#1078;&#1076;&#1072;%20&#1057;&#1077;&#1088;&#1075;&#1077;&#1077;&#1074;&#1085;&#1072;\Downloads\&#1056;&#1056;&#1054;%20&#1075;&#1086;%20&#1047;&#1072;&#1088;&#1072;&#1081;&#1089;&#1082;.docx" TargetMode="External"/><Relationship Id="rId5" Type="http://schemas.openxmlformats.org/officeDocument/2006/relationships/hyperlink" Target="file:///\\WINV\Arxiv23\&#1055;&#1086;&#1089;&#1090;&#1072;&#1085;&#1086;&#1074;&#1083;&#1077;&#1085;&#1080;&#1103;%20-2011\&#1054;&#1073;%20&#1091;&#1090;&#1074;&#1077;&#1088;&#1078;&#1076;.%20&#1087;&#1086;&#1088;&#1103;&#1076;.%20&#1089;&#1086;&#1089;&#1090;%20&#1086;&#1090;&#1095;&#1077;&#1090;&#1072;%20%20&#1086;&#1073;%20&#1080;&#1089;&#1087;&#1086;&#1083;.%20&#1084;&#1091;&#1085;.&#1080;&#1084;&#1091;&#1097;..doc" TargetMode="External"/><Relationship Id="rId15" Type="http://schemas.openxmlformats.org/officeDocument/2006/relationships/hyperlink" Target="file:///C:\Users\&#1053;&#1072;&#1076;&#1077;&#1078;&#1076;&#1072;%20&#1057;&#1077;&#1088;&#1075;&#1077;&#1077;&#1074;&#1085;&#1072;\Downloads\&#1056;&#1056;&#1054;%20&#1075;&#1086;%20&#1047;&#1072;&#1088;&#1072;&#1081;&#1089;&#1082;.docx" TargetMode="External"/><Relationship Id="rId10" Type="http://schemas.openxmlformats.org/officeDocument/2006/relationships/hyperlink" Target="file:///C:\Users\&#1053;&#1072;&#1076;&#1077;&#1078;&#1076;&#1072;%20&#1057;&#1077;&#1088;&#1075;&#1077;&#1077;&#1074;&#1085;&#1072;\Downloads\&#1056;&#1056;&#1054;%20&#1075;&#1086;%20&#1047;&#1072;&#1088;&#1072;&#1081;&#1089;&#1082;.docx" TargetMode="External"/><Relationship Id="rId19" Type="http://schemas.openxmlformats.org/officeDocument/2006/relationships/hyperlink" Target="file:///C:\Users\&#1053;&#1072;&#1076;&#1077;&#1078;&#1076;&#1072;%20&#1057;&#1077;&#1088;&#1075;&#1077;&#1077;&#1074;&#1085;&#1072;\Downloads\&#1056;&#1056;&#1054;%20&#1075;&#1086;%20&#1047;&#1072;&#1088;&#1072;&#1081;&#1089;&#1082;.docx" TargetMode="External"/><Relationship Id="rId4" Type="http://schemas.openxmlformats.org/officeDocument/2006/relationships/webSettings" Target="webSettings.xml"/><Relationship Id="rId9" Type="http://schemas.openxmlformats.org/officeDocument/2006/relationships/hyperlink" Target="file:///C:\Users\&#1053;&#1072;&#1076;&#1077;&#1078;&#1076;&#1072;%20&#1057;&#1077;&#1088;&#1075;&#1077;&#1077;&#1074;&#1085;&#1072;\Downloads\&#1056;&#1056;&#1054;%20&#1075;&#1086;%20&#1047;&#1072;&#1088;&#1072;&#1081;&#1089;&#1082;.docx" TargetMode="External"/><Relationship Id="rId14" Type="http://schemas.openxmlformats.org/officeDocument/2006/relationships/hyperlink" Target="file:///C:\Users\&#1053;&#1072;&#1076;&#1077;&#1078;&#1076;&#1072;%20&#1057;&#1077;&#1088;&#1075;&#1077;&#1077;&#1074;&#1085;&#1072;\Downloads\&#1056;&#1056;&#1054;%20&#1075;&#1086;%20&#1047;&#1072;&#1088;&#1072;&#1081;&#1089;&#108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dc:creator>
  <cp:lastModifiedBy>Надежда Сергеевна</cp:lastModifiedBy>
  <cp:revision>1</cp:revision>
  <dcterms:created xsi:type="dcterms:W3CDTF">2017-12-26T05:16:00Z</dcterms:created>
  <dcterms:modified xsi:type="dcterms:W3CDTF">2017-12-26T05:21:00Z</dcterms:modified>
</cp:coreProperties>
</file>