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C" w:rsidRPr="00EB43AF" w:rsidRDefault="00240BCC" w:rsidP="00EB43A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2005"/>
      <w:bookmarkEnd w:id="0"/>
      <w:r w:rsidRPr="00EB43A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C2A8B" w:rsidRPr="00EB43AF">
        <w:rPr>
          <w:rFonts w:ascii="Times New Roman" w:hAnsi="Times New Roman" w:cs="Times New Roman"/>
          <w:sz w:val="26"/>
          <w:szCs w:val="26"/>
        </w:rPr>
        <w:t>5</w:t>
      </w:r>
    </w:p>
    <w:p w:rsidR="00240BCC" w:rsidRPr="00EB43AF" w:rsidRDefault="00240BCC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31CBF">
        <w:rPr>
          <w:rFonts w:ascii="Times New Roman" w:hAnsi="Times New Roman" w:cs="Times New Roman"/>
          <w:sz w:val="26"/>
          <w:szCs w:val="26"/>
        </w:rPr>
        <w:t>Главы</w:t>
      </w:r>
    </w:p>
    <w:p w:rsidR="00BC2A8B" w:rsidRPr="00EB43AF" w:rsidRDefault="00C74931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городского округа Зарайск</w:t>
      </w:r>
    </w:p>
    <w:p w:rsidR="00BC2A8B" w:rsidRPr="00EB43AF" w:rsidRDefault="00BC2A8B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354EF" w:rsidRPr="003236A0" w:rsidRDefault="00D354EF" w:rsidP="00D35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от </w:t>
      </w:r>
      <w:r w:rsidR="00A4697A">
        <w:rPr>
          <w:rFonts w:ascii="Times New Roman" w:hAnsi="Times New Roman" w:cs="Times New Roman"/>
          <w:sz w:val="26"/>
          <w:szCs w:val="26"/>
        </w:rPr>
        <w:t>28.02.18</w:t>
      </w:r>
      <w:bookmarkStart w:id="1" w:name="_GoBack"/>
      <w:bookmarkEnd w:id="1"/>
      <w:r w:rsidR="00A4697A">
        <w:rPr>
          <w:rFonts w:ascii="Times New Roman" w:hAnsi="Times New Roman" w:cs="Times New Roman"/>
          <w:sz w:val="26"/>
          <w:szCs w:val="26"/>
        </w:rPr>
        <w:t xml:space="preserve"> N 356/2</w:t>
      </w:r>
    </w:p>
    <w:p w:rsidR="00240BCC" w:rsidRPr="00EB43AF" w:rsidRDefault="00240BCC" w:rsidP="00EB43A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40BCC" w:rsidRPr="00E91A1C" w:rsidRDefault="00493242" w:rsidP="00EB43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91A1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E91A1C" w:rsidRDefault="00493242" w:rsidP="007823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91A1C">
        <w:rPr>
          <w:rFonts w:ascii="Times New Roman" w:hAnsi="Times New Roman" w:cs="Times New Roman"/>
          <w:b w:val="0"/>
          <w:sz w:val="26"/>
          <w:szCs w:val="26"/>
        </w:rPr>
        <w:t xml:space="preserve">СОГЛАСОВАНИЯ СОБСТВЕННИКОМ ИМУЩЕСТВА СДЕЛОК </w:t>
      </w:r>
    </w:p>
    <w:p w:rsidR="00E91A1C" w:rsidRDefault="00493242" w:rsidP="007823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91A1C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5166B8" w:rsidRPr="00E91A1C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782356" w:rsidRPr="00E91A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1A1C">
        <w:rPr>
          <w:rFonts w:ascii="Times New Roman" w:hAnsi="Times New Roman" w:cs="Times New Roman"/>
          <w:b w:val="0"/>
          <w:sz w:val="26"/>
          <w:szCs w:val="26"/>
        </w:rPr>
        <w:t>УНИТАРН</w:t>
      </w:r>
      <w:r w:rsidR="005166B8" w:rsidRPr="00E91A1C">
        <w:rPr>
          <w:rFonts w:ascii="Times New Roman" w:hAnsi="Times New Roman" w:cs="Times New Roman"/>
          <w:b w:val="0"/>
          <w:sz w:val="26"/>
          <w:szCs w:val="26"/>
        </w:rPr>
        <w:t xml:space="preserve">ОГО ПРЕДПРИЯТИЯ </w:t>
      </w:r>
    </w:p>
    <w:p w:rsidR="005166B8" w:rsidRPr="00E91A1C" w:rsidRDefault="005166B8" w:rsidP="007823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91A1C">
        <w:rPr>
          <w:rFonts w:ascii="Times New Roman" w:hAnsi="Times New Roman" w:cs="Times New Roman"/>
          <w:b w:val="0"/>
          <w:sz w:val="26"/>
          <w:szCs w:val="26"/>
        </w:rPr>
        <w:t>«ЕДИНАЯ СЛУЖБА КОММУНАЛЬНОГО ХОЗЯЙСТВА ЗАРАЙСКОГО РАЙОНА»</w:t>
      </w:r>
      <w:r w:rsidR="00E91A1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166B8" w:rsidRPr="00E91A1C" w:rsidRDefault="005166B8" w:rsidP="00EB43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3242" w:rsidRPr="00AA20ED" w:rsidRDefault="008B1F1F" w:rsidP="00AA20ED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B1F1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8B1F1F">
        <w:rPr>
          <w:rFonts w:ascii="Times New Roman" w:hAnsi="Times New Roman" w:cs="Times New Roman"/>
          <w:b w:val="0"/>
          <w:sz w:val="26"/>
          <w:szCs w:val="26"/>
        </w:rPr>
        <w:t>.</w:t>
      </w:r>
      <w:r w:rsidR="00493242" w:rsidRPr="008B1F1F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  <w:r w:rsidR="00C31CB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1. Настоящий документ определяет порядок согласования сделок муниципальн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ого </w:t>
      </w:r>
      <w:r w:rsidRPr="00EB43AF">
        <w:rPr>
          <w:rFonts w:ascii="Times New Roman" w:hAnsi="Times New Roman" w:cs="Times New Roman"/>
          <w:sz w:val="26"/>
          <w:szCs w:val="26"/>
        </w:rPr>
        <w:t>унитарн</w:t>
      </w:r>
      <w:r w:rsidR="005166B8" w:rsidRPr="00EB43AF">
        <w:rPr>
          <w:rFonts w:ascii="Times New Roman" w:hAnsi="Times New Roman" w:cs="Times New Roman"/>
          <w:sz w:val="26"/>
          <w:szCs w:val="26"/>
        </w:rPr>
        <w:t>ого</w:t>
      </w:r>
      <w:r w:rsidRPr="00EB43AF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C31CBF">
        <w:rPr>
          <w:rFonts w:ascii="Times New Roman" w:hAnsi="Times New Roman" w:cs="Times New Roman"/>
          <w:sz w:val="26"/>
          <w:szCs w:val="26"/>
        </w:rPr>
        <w:t xml:space="preserve">я «Единая служба коммунального хозяйства </w:t>
      </w:r>
      <w:r w:rsidR="00692AF9" w:rsidRPr="00EB43AF">
        <w:rPr>
          <w:rFonts w:ascii="Times New Roman" w:hAnsi="Times New Roman" w:cs="Times New Roman"/>
          <w:sz w:val="26"/>
          <w:szCs w:val="26"/>
        </w:rPr>
        <w:t>Зарайского района</w:t>
      </w:r>
      <w:r w:rsidR="005166B8" w:rsidRPr="00EB43AF">
        <w:rPr>
          <w:rFonts w:ascii="Times New Roman" w:hAnsi="Times New Roman" w:cs="Times New Roman"/>
          <w:sz w:val="26"/>
          <w:szCs w:val="26"/>
        </w:rPr>
        <w:t>»</w:t>
      </w:r>
      <w:r w:rsidRPr="00EB43AF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2. Под сделками, для совершения которых требуется согласие собственника имущества муниципальн</w:t>
      </w:r>
      <w:r w:rsidR="005166B8" w:rsidRPr="00EB43AF">
        <w:rPr>
          <w:rFonts w:ascii="Times New Roman" w:hAnsi="Times New Roman" w:cs="Times New Roman"/>
          <w:sz w:val="26"/>
          <w:szCs w:val="26"/>
        </w:rPr>
        <w:t>ого</w:t>
      </w:r>
      <w:r w:rsidRPr="00EB43AF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5166B8" w:rsidRPr="00EB43AF">
        <w:rPr>
          <w:rFonts w:ascii="Times New Roman" w:hAnsi="Times New Roman" w:cs="Times New Roman"/>
          <w:sz w:val="26"/>
          <w:szCs w:val="26"/>
        </w:rPr>
        <w:t>ого</w:t>
      </w:r>
      <w:r w:rsidRPr="00EB43AF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5166B8" w:rsidRPr="00EB43AF">
        <w:rPr>
          <w:rFonts w:ascii="Times New Roman" w:hAnsi="Times New Roman" w:cs="Times New Roman"/>
          <w:sz w:val="26"/>
          <w:szCs w:val="26"/>
        </w:rPr>
        <w:t>я «Единая служба коммунального хозяйства Зарайского района» (</w:t>
      </w:r>
      <w:r w:rsidRPr="00EB43A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5166B8" w:rsidRPr="00EB43AF">
        <w:rPr>
          <w:rFonts w:ascii="Times New Roman" w:hAnsi="Times New Roman" w:cs="Times New Roman"/>
          <w:sz w:val="26"/>
          <w:szCs w:val="26"/>
        </w:rPr>
        <w:t>–</w:t>
      </w:r>
      <w:r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976B15">
        <w:rPr>
          <w:rFonts w:ascii="Times New Roman" w:hAnsi="Times New Roman" w:cs="Times New Roman"/>
          <w:sz w:val="26"/>
          <w:szCs w:val="26"/>
        </w:rPr>
        <w:t>муниципальное предприятие)</w:t>
      </w:r>
      <w:r w:rsidRPr="00EB43AF">
        <w:rPr>
          <w:rFonts w:ascii="Times New Roman" w:hAnsi="Times New Roman" w:cs="Times New Roman"/>
          <w:sz w:val="26"/>
          <w:szCs w:val="26"/>
        </w:rPr>
        <w:t xml:space="preserve"> понимаются следующие сделки:</w:t>
      </w:r>
    </w:p>
    <w:p w:rsidR="005166B8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66B8" w:rsidRPr="00EB43AF">
        <w:rPr>
          <w:rFonts w:ascii="Times New Roman" w:hAnsi="Times New Roman" w:cs="Times New Roman"/>
          <w:sz w:val="26"/>
          <w:szCs w:val="26"/>
        </w:rPr>
        <w:t>по распоряжению недвижимым имуществом, принадлежащ</w:t>
      </w:r>
      <w:r w:rsidR="00C74931" w:rsidRPr="00EB43AF">
        <w:rPr>
          <w:rFonts w:ascii="Times New Roman" w:hAnsi="Times New Roman" w:cs="Times New Roman"/>
          <w:sz w:val="26"/>
          <w:szCs w:val="26"/>
        </w:rPr>
        <w:t>и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муниципальному предприятию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5166B8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связанные с предоставлением </w:t>
      </w:r>
      <w:r>
        <w:rPr>
          <w:rFonts w:ascii="Times New Roman" w:hAnsi="Times New Roman" w:cs="Times New Roman"/>
          <w:sz w:val="26"/>
          <w:szCs w:val="26"/>
        </w:rPr>
        <w:t>муниципальному предприятию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 займов, поручительств, получением банковских гарантий, иными обременениями (залог, задаток, другие формы обременения), уступкой требований, переводом долга, а также с заключением договоров простого товарищества;</w:t>
      </w:r>
    </w:p>
    <w:p w:rsidR="005166B8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связанные с осуществлением </w:t>
      </w:r>
      <w:r>
        <w:rPr>
          <w:rFonts w:ascii="Times New Roman" w:hAnsi="Times New Roman" w:cs="Times New Roman"/>
          <w:sz w:val="26"/>
          <w:szCs w:val="26"/>
        </w:rPr>
        <w:t>муниципальным предприятием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 заимствований (кредиты по договорам с кредитными организациями, размещение облигаций, выдача векселей);</w:t>
      </w:r>
    </w:p>
    <w:p w:rsidR="005166B8" w:rsidRDefault="00B63966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крупные сделки, совершаемые </w:t>
      </w:r>
      <w:r w:rsidR="00976B15">
        <w:rPr>
          <w:rFonts w:ascii="Times New Roman" w:hAnsi="Times New Roman" w:cs="Times New Roman"/>
          <w:sz w:val="26"/>
          <w:szCs w:val="26"/>
        </w:rPr>
        <w:t>муниципальным предприятием;</w:t>
      </w:r>
    </w:p>
    <w:p w:rsidR="00B63966" w:rsidRPr="00B63966" w:rsidRDefault="00B63966" w:rsidP="00B63966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63966">
        <w:rPr>
          <w:rFonts w:ascii="Times New Roman" w:hAnsi="Times New Roman" w:cs="Times New Roman"/>
          <w:sz w:val="26"/>
          <w:szCs w:val="26"/>
        </w:rPr>
        <w:t>сделки, в совершении которых имеется</w:t>
      </w:r>
      <w:r>
        <w:rPr>
          <w:rFonts w:ascii="Times New Roman" w:hAnsi="Times New Roman" w:cs="Times New Roman"/>
          <w:sz w:val="26"/>
          <w:szCs w:val="26"/>
        </w:rPr>
        <w:t xml:space="preserve"> заинтересованность руководителя муниципального</w:t>
      </w:r>
      <w:r w:rsidRPr="00B63966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63966">
        <w:rPr>
          <w:rFonts w:ascii="Times New Roman" w:hAnsi="Times New Roman" w:cs="Times New Roman"/>
          <w:sz w:val="26"/>
          <w:szCs w:val="26"/>
        </w:rPr>
        <w:t>;</w:t>
      </w:r>
    </w:p>
    <w:p w:rsidR="005166B8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иные сделки, которые в соответствии с уставом </w:t>
      </w:r>
      <w:r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5166B8" w:rsidRPr="00EB43AF">
        <w:rPr>
          <w:rFonts w:ascii="Times New Roman" w:hAnsi="Times New Roman" w:cs="Times New Roman"/>
          <w:sz w:val="26"/>
          <w:szCs w:val="26"/>
        </w:rPr>
        <w:t xml:space="preserve"> совершаются с предварительного согласия собственника имущества.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3. От имени собственника имущества </w:t>
      </w:r>
      <w:r w:rsidR="00976B15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Pr="00EB43AF">
        <w:rPr>
          <w:rFonts w:ascii="Times New Roman" w:hAnsi="Times New Roman" w:cs="Times New Roman"/>
          <w:sz w:val="26"/>
          <w:szCs w:val="26"/>
        </w:rPr>
        <w:t xml:space="preserve"> выступает </w:t>
      </w:r>
      <w:r w:rsidR="00B63966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Pr="00EB43AF">
        <w:rPr>
          <w:rFonts w:ascii="Times New Roman" w:hAnsi="Times New Roman" w:cs="Times New Roman"/>
          <w:sz w:val="26"/>
          <w:szCs w:val="26"/>
        </w:rPr>
        <w:t>администраци</w:t>
      </w:r>
      <w:r w:rsidR="00B63966">
        <w:rPr>
          <w:rFonts w:ascii="Times New Roman" w:hAnsi="Times New Roman" w:cs="Times New Roman"/>
          <w:sz w:val="26"/>
          <w:szCs w:val="26"/>
        </w:rPr>
        <w:t>и</w:t>
      </w:r>
      <w:r w:rsidR="00B0642B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C74931" w:rsidRPr="00EB43AF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76B15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976B15" w:rsidRPr="00EB43AF">
        <w:rPr>
          <w:rFonts w:ascii="Times New Roman" w:hAnsi="Times New Roman" w:cs="Times New Roman"/>
          <w:sz w:val="26"/>
          <w:szCs w:val="26"/>
        </w:rPr>
        <w:t>(далее - Собственник)</w:t>
      </w:r>
      <w:r w:rsidRPr="00EB43AF">
        <w:rPr>
          <w:rFonts w:ascii="Times New Roman" w:hAnsi="Times New Roman" w:cs="Times New Roman"/>
          <w:sz w:val="26"/>
          <w:szCs w:val="26"/>
        </w:rPr>
        <w:t>.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4. При рассмотрении вопроса о согласовании крупной сделки признается, что: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1) сделки </w:t>
      </w:r>
      <w:r w:rsidR="00976B15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Pr="00EB43AF">
        <w:rPr>
          <w:rFonts w:ascii="Times New Roman" w:hAnsi="Times New Roman" w:cs="Times New Roman"/>
          <w:sz w:val="26"/>
          <w:szCs w:val="26"/>
        </w:rPr>
        <w:t xml:space="preserve"> являются взаимосвязанными, если: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сторонами сделок являются одни и те же либо взаимозависимые лица;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сделки имеют однородный предмет, совершены за непродолжительный период времени (квартал);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лица;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2) под косвенным отчуждением имущества понимается сделка, сама по себе не </w:t>
      </w:r>
      <w:r w:rsidRPr="00EB43AF">
        <w:rPr>
          <w:rFonts w:ascii="Times New Roman" w:hAnsi="Times New Roman" w:cs="Times New Roman"/>
          <w:sz w:val="26"/>
          <w:szCs w:val="26"/>
        </w:rPr>
        <w:lastRenderedPageBreak/>
        <w:t>направленная на отчуждение определенного имущества, но создающая условия, при которых в силу закона или соответствующего договора возможно отчуждение этого имущества (в том числе сделки, направленные на обеспечение исполнения обязательств (поручительство, залог, задаток и прочие).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Косвенное отчуждение имущества предполагается также в тех случаях, когда исполнение или неисполнение сделки может повлечь за собой расходование муниципальным предприятием денежных сре</w:t>
      </w:r>
      <w:proofErr w:type="gramStart"/>
      <w:r w:rsidRPr="00EB43A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B43AF">
        <w:rPr>
          <w:rFonts w:ascii="Times New Roman" w:hAnsi="Times New Roman" w:cs="Times New Roman"/>
          <w:sz w:val="26"/>
          <w:szCs w:val="26"/>
        </w:rPr>
        <w:t>азмере, превышающем десять процентов суммы уставного фонда муниципального предприятия или величину, более чем в 50 тысяч раз превышающую установленный федеральным законодательством минимальный размер оплаты труда;</w:t>
      </w:r>
    </w:p>
    <w:p w:rsidR="00493242" w:rsidRPr="00EB43AF" w:rsidRDefault="00493242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3) сделки, целью которых является получение муниципальным предприятием дохода, при условии, что получение денежных средств не является предметом договора, а является средством оплаты работ (услуг), не подлежат согласованию с Собственником, за исключением случая, предусмотренного </w:t>
      </w:r>
      <w:hyperlink w:anchor="P2116" w:history="1">
        <w:r w:rsidRPr="00976B15">
          <w:rPr>
            <w:rFonts w:ascii="Times New Roman" w:hAnsi="Times New Roman" w:cs="Times New Roman"/>
            <w:sz w:val="26"/>
            <w:szCs w:val="26"/>
          </w:rPr>
          <w:t>пунктом 34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5. При получении согласия на заключение муниципальным предприятием сделки по результатам торгов в сведениях, представляемых Собственнику, не требуется указание контрагента (стороны) по сделке и окончательной цены сделки.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6. Согласие Собственника считается полученным, если последним одобрены все существенные условия предполагаемой сделки в порядке и с учетом особенностей, предусмотренных настоящим Порядком.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Согласованные Собственником существенные условия совершения сделки являются окончательными, и какое-либо их изменение или дополнение требует получения отдельного согласия Собственника.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7. В случае если сделка заключается муниципальным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торгов либо иным лицом по основаниям, предусмотренным законодательством Российской Федерации.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Согласие Собственника на участие в торгах распространяется также на привлечение муниципальным предприятием субподрядных организаций по заключенному государственному (муниципальному) контракту, а также гражданско-правовых договоров с бюджетными учреждениями.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EB43AF">
        <w:rPr>
          <w:rFonts w:ascii="Times New Roman" w:hAnsi="Times New Roman" w:cs="Times New Roman"/>
          <w:sz w:val="26"/>
          <w:szCs w:val="26"/>
        </w:rPr>
        <w:t>В случае если предлагаемая к совершению сделка является одновременно сделкой, которая может быть совершена только с предварительного согласия Собственника по нескольким основаниям, указанным в Федеральном</w:t>
      </w:r>
      <w:r w:rsidRPr="00976B1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76B15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="008A0D63">
        <w:rPr>
          <w:rFonts w:ascii="Times New Roman" w:hAnsi="Times New Roman" w:cs="Times New Roman"/>
          <w:sz w:val="26"/>
          <w:szCs w:val="26"/>
        </w:rPr>
        <w:t xml:space="preserve"> от 14.11.2002 N 161-ФЗ «</w:t>
      </w:r>
      <w:r w:rsidRPr="00EB43AF">
        <w:rPr>
          <w:rFonts w:ascii="Times New Roman" w:hAnsi="Times New Roman" w:cs="Times New Roman"/>
          <w:sz w:val="26"/>
          <w:szCs w:val="26"/>
        </w:rPr>
        <w:t>О государственных и муниц</w:t>
      </w:r>
      <w:r w:rsidR="008A0D63">
        <w:rPr>
          <w:rFonts w:ascii="Times New Roman" w:hAnsi="Times New Roman" w:cs="Times New Roman"/>
          <w:sz w:val="26"/>
          <w:szCs w:val="26"/>
        </w:rPr>
        <w:t>ипальных унитарных предприятиях»</w:t>
      </w:r>
      <w:r w:rsidRPr="00EB43AF">
        <w:rPr>
          <w:rFonts w:ascii="Times New Roman" w:hAnsi="Times New Roman" w:cs="Times New Roman"/>
          <w:sz w:val="26"/>
          <w:szCs w:val="26"/>
        </w:rPr>
        <w:t>, то согласие Собственника на совершение сделки одновременно является согласием на совершение сделки по всем основаниям.</w:t>
      </w:r>
      <w:proofErr w:type="gramEnd"/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BF" w:rsidRDefault="00F97A17" w:rsidP="00C31C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II. Категории сделок М</w:t>
      </w:r>
      <w:r w:rsidR="00C373F1">
        <w:rPr>
          <w:rFonts w:ascii="Times New Roman" w:hAnsi="Times New Roman" w:cs="Times New Roman"/>
          <w:sz w:val="26"/>
          <w:szCs w:val="26"/>
        </w:rPr>
        <w:t>униципального унитарного предприятия</w:t>
      </w:r>
    </w:p>
    <w:p w:rsidR="00C31CBF" w:rsidRPr="00EB43AF" w:rsidRDefault="00C31CBF" w:rsidP="00C31C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«Единая служба коммунального хозяйства </w:t>
      </w:r>
      <w:r w:rsidRPr="00EB43AF">
        <w:rPr>
          <w:rFonts w:ascii="Times New Roman" w:hAnsi="Times New Roman" w:cs="Times New Roman"/>
          <w:sz w:val="26"/>
          <w:szCs w:val="26"/>
        </w:rPr>
        <w:t>Зарайского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7A17" w:rsidRPr="00EB43AF" w:rsidRDefault="00C74931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9. Совершаемые муниципальным предприятиям</w:t>
      </w:r>
      <w:r w:rsidR="00F97A17" w:rsidRPr="00EB43AF">
        <w:rPr>
          <w:rFonts w:ascii="Times New Roman" w:hAnsi="Times New Roman" w:cs="Times New Roman"/>
          <w:sz w:val="26"/>
          <w:szCs w:val="26"/>
        </w:rPr>
        <w:t xml:space="preserve"> сделки подразделяются на следующие категории:</w:t>
      </w:r>
    </w:p>
    <w:p w:rsidR="00F97A17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плановые сделки;</w:t>
      </w:r>
    </w:p>
    <w:p w:rsidR="00F97A17" w:rsidRPr="00EB43AF" w:rsidRDefault="00976B15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индивидуальные сделки.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10. К плановым сделкам муниципального предприятия относятся сделки, одновременно отвечающие следующим условиям: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3AF">
        <w:rPr>
          <w:rFonts w:ascii="Times New Roman" w:hAnsi="Times New Roman" w:cs="Times New Roman"/>
          <w:sz w:val="26"/>
          <w:szCs w:val="26"/>
        </w:rPr>
        <w:t xml:space="preserve">сделки включены в ежегодный план финансово-хозяйственной деятельности муниципального предприятия (далее - План ФХД) путем указания существенных условий сделок, характеристик товаров, работ, услуг, объемов закупок (заказов) либо </w:t>
      </w:r>
      <w:r w:rsidRPr="00EB43AF">
        <w:rPr>
          <w:rFonts w:ascii="Times New Roman" w:hAnsi="Times New Roman" w:cs="Times New Roman"/>
          <w:sz w:val="26"/>
          <w:szCs w:val="26"/>
        </w:rPr>
        <w:lastRenderedPageBreak/>
        <w:t>предусмотрены положением о планировании деятельности муниципального предприятия, утверждаемом руководителем муниципального предприятия (далее - Положение о планировании деятельности), с указанием предмета сделки;</w:t>
      </w:r>
      <w:proofErr w:type="gramEnd"/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объемы финансирования сделки учтены в лимитах, утвержденных Планом ФХД.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11. Плановые сделки муниципального предприятия подразделяются на планово-определенные сделки и условно-определенные сделки.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12. К планово-определенным сделкам относятся сделки, в отношении которых все существенные условия определены на дату утверждения Плана ФХД и отражены в соответствующих регистрах Плана ФХД.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13. К условно-определенным сделкам муниципального предприятия относятся: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сделки, существенные условия (за исключением предмета сделки) которых не известны на дату утверждения Плана ФХД;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сделки, которые отражены в Положении о планировании деятельности, с указанием предмета сделки.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14. К индивидуальным сделкам муниципального предприятия относятся: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сделки, не включенные в ежегодный План ФХД и (или) Положение о планировании деятельности;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сделки, связанные с передачей имущества, находящегося в хозяйственном ведении муниципальн</w:t>
      </w:r>
      <w:r w:rsidR="00BA1121" w:rsidRPr="00EB43AF">
        <w:rPr>
          <w:rFonts w:ascii="Times New Roman" w:hAnsi="Times New Roman" w:cs="Times New Roman"/>
          <w:sz w:val="26"/>
          <w:szCs w:val="26"/>
        </w:rPr>
        <w:t>ого</w:t>
      </w:r>
      <w:r w:rsidRPr="00EB43AF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BA1121" w:rsidRPr="00EB43AF">
        <w:rPr>
          <w:rFonts w:ascii="Times New Roman" w:hAnsi="Times New Roman" w:cs="Times New Roman"/>
          <w:sz w:val="26"/>
          <w:szCs w:val="26"/>
        </w:rPr>
        <w:t>я</w:t>
      </w:r>
      <w:r w:rsidRPr="00EB43AF">
        <w:rPr>
          <w:rFonts w:ascii="Times New Roman" w:hAnsi="Times New Roman" w:cs="Times New Roman"/>
          <w:sz w:val="26"/>
          <w:szCs w:val="26"/>
        </w:rPr>
        <w:t>, во владение и (или) пользование в целях исполнения условий концессионного соглашения;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3) сделки, направленные на участие муниципальн</w:t>
      </w:r>
      <w:r w:rsidR="00BA1121" w:rsidRPr="00EB43AF">
        <w:rPr>
          <w:rFonts w:ascii="Times New Roman" w:hAnsi="Times New Roman" w:cs="Times New Roman"/>
          <w:sz w:val="26"/>
          <w:szCs w:val="26"/>
        </w:rPr>
        <w:t xml:space="preserve">ого </w:t>
      </w:r>
      <w:r w:rsidRPr="00EB43AF">
        <w:rPr>
          <w:rFonts w:ascii="Times New Roman" w:hAnsi="Times New Roman" w:cs="Times New Roman"/>
          <w:sz w:val="26"/>
          <w:szCs w:val="26"/>
        </w:rPr>
        <w:t>предприяти</w:t>
      </w:r>
      <w:r w:rsidR="00BA1121" w:rsidRPr="00EB43AF">
        <w:rPr>
          <w:rFonts w:ascii="Times New Roman" w:hAnsi="Times New Roman" w:cs="Times New Roman"/>
          <w:sz w:val="26"/>
          <w:szCs w:val="26"/>
        </w:rPr>
        <w:t>я</w:t>
      </w:r>
      <w:r w:rsidRPr="00EB43AF">
        <w:rPr>
          <w:rFonts w:ascii="Times New Roman" w:hAnsi="Times New Roman" w:cs="Times New Roman"/>
          <w:sz w:val="26"/>
          <w:szCs w:val="26"/>
        </w:rPr>
        <w:t xml:space="preserve"> в коммерческих и (или) некоммерческих организациях (их объединениях);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4) сделки, связанные с предоставлением муниципальным предприяти</w:t>
      </w:r>
      <w:r w:rsidR="00BA1121" w:rsidRPr="00EB43AF">
        <w:rPr>
          <w:rFonts w:ascii="Times New Roman" w:hAnsi="Times New Roman" w:cs="Times New Roman"/>
          <w:sz w:val="26"/>
          <w:szCs w:val="26"/>
        </w:rPr>
        <w:t>е</w:t>
      </w:r>
      <w:r w:rsidRPr="00EB43AF">
        <w:rPr>
          <w:rFonts w:ascii="Times New Roman" w:hAnsi="Times New Roman" w:cs="Times New Roman"/>
          <w:sz w:val="26"/>
          <w:szCs w:val="26"/>
        </w:rPr>
        <w:t>м займов, поручительств, иными обременениями, уступкой требований, переводом долга, а также с заключением договоров простого товарищества;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5) сделки, связанные с осуществлением муниципальным предприяти</w:t>
      </w:r>
      <w:r w:rsidR="00BA1121" w:rsidRPr="00EB43AF">
        <w:rPr>
          <w:rFonts w:ascii="Times New Roman" w:hAnsi="Times New Roman" w:cs="Times New Roman"/>
          <w:sz w:val="26"/>
          <w:szCs w:val="26"/>
        </w:rPr>
        <w:t>е</w:t>
      </w:r>
      <w:r w:rsidRPr="00EB43AF">
        <w:rPr>
          <w:rFonts w:ascii="Times New Roman" w:hAnsi="Times New Roman" w:cs="Times New Roman"/>
          <w:sz w:val="26"/>
          <w:szCs w:val="26"/>
        </w:rPr>
        <w:t>м заимствований (кредиты по договорам с кредитными организациями, размещение облигаций, выдача векселей), за исключением кредитов в форме овердрафт (кредитование счета), получаемых в целях: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покрытия кассовых разрывов, возникающих вследствие неравномерного получения муниципальным предприятием выручки, получаемой при осуществлении деятельности (при условии отражения данных сделок в Положении о планировании деятельности и (или) в Плане ФХД, а также обоснования возникновения причин кассового разрыва и условий возврата заемных средств с указанием источников погашения);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внесения обеспечения при участии в торгах в целях заключения государственного (муниципального) контракта, а также гражданско-правового договора с бюджетным учреждением;</w:t>
      </w:r>
    </w:p>
    <w:p w:rsidR="00F97A17" w:rsidRDefault="00F97A17" w:rsidP="00BF37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6) сделки, связанные с получением банковских гарантий, за исключением банковских гарантий, для участия в торгах в целях заключения государственного (муниципального) контракта, а также гражданско-правового договора с бюджетным учреждением.</w:t>
      </w:r>
    </w:p>
    <w:p w:rsidR="00BF3796" w:rsidRPr="00EB43AF" w:rsidRDefault="00BF3796" w:rsidP="00BF37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796" w:rsidRPr="00EB43AF" w:rsidRDefault="00F97A17" w:rsidP="00C31C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III. Формы и условия согласования Собственником сделок</w:t>
      </w:r>
      <w:r w:rsid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C373F1" w:rsidRPr="00EB43AF">
        <w:rPr>
          <w:rFonts w:ascii="Times New Roman" w:hAnsi="Times New Roman" w:cs="Times New Roman"/>
          <w:sz w:val="26"/>
          <w:szCs w:val="26"/>
        </w:rPr>
        <w:t>М</w:t>
      </w:r>
      <w:r w:rsidR="00C373F1">
        <w:rPr>
          <w:rFonts w:ascii="Times New Roman" w:hAnsi="Times New Roman" w:cs="Times New Roman"/>
          <w:sz w:val="26"/>
          <w:szCs w:val="26"/>
        </w:rPr>
        <w:t xml:space="preserve">униципального унитарного предприятия </w:t>
      </w:r>
      <w:r w:rsidR="00BF3796">
        <w:rPr>
          <w:rFonts w:ascii="Times New Roman" w:hAnsi="Times New Roman" w:cs="Times New Roman"/>
          <w:sz w:val="26"/>
          <w:szCs w:val="26"/>
        </w:rPr>
        <w:t xml:space="preserve">«Единая служба коммунального хозяйства </w:t>
      </w:r>
      <w:r w:rsidR="00BF3796" w:rsidRPr="00EB43AF">
        <w:rPr>
          <w:rFonts w:ascii="Times New Roman" w:hAnsi="Times New Roman" w:cs="Times New Roman"/>
          <w:sz w:val="26"/>
          <w:szCs w:val="26"/>
        </w:rPr>
        <w:t>Зарайского района»</w:t>
      </w:r>
      <w:r w:rsidR="00BF3796">
        <w:rPr>
          <w:rFonts w:ascii="Times New Roman" w:hAnsi="Times New Roman" w:cs="Times New Roman"/>
          <w:sz w:val="26"/>
          <w:szCs w:val="26"/>
        </w:rPr>
        <w:t>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15. Формы согласования Собственником сделок муниципальн</w:t>
      </w:r>
      <w:r w:rsidR="00656127" w:rsidRPr="00EB43AF">
        <w:rPr>
          <w:rFonts w:ascii="Times New Roman" w:hAnsi="Times New Roman" w:cs="Times New Roman"/>
          <w:sz w:val="26"/>
          <w:szCs w:val="26"/>
        </w:rPr>
        <w:t xml:space="preserve">ого </w:t>
      </w:r>
      <w:r w:rsidRPr="00EB43AF">
        <w:rPr>
          <w:rFonts w:ascii="Times New Roman" w:hAnsi="Times New Roman" w:cs="Times New Roman"/>
          <w:sz w:val="26"/>
          <w:szCs w:val="26"/>
        </w:rPr>
        <w:t>предприяти</w:t>
      </w:r>
      <w:r w:rsidR="00656127" w:rsidRPr="00EB43AF">
        <w:rPr>
          <w:rFonts w:ascii="Times New Roman" w:hAnsi="Times New Roman" w:cs="Times New Roman"/>
          <w:sz w:val="26"/>
          <w:szCs w:val="26"/>
        </w:rPr>
        <w:t>я</w:t>
      </w:r>
      <w:r w:rsidRPr="00EB43AF">
        <w:rPr>
          <w:rFonts w:ascii="Times New Roman" w:hAnsi="Times New Roman" w:cs="Times New Roman"/>
          <w:sz w:val="26"/>
          <w:szCs w:val="26"/>
        </w:rPr>
        <w:t>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ежегодное утверждение Плана ФХД либо согласование сделки муниципального предприятия без представления обосновывающих документов (далее - упрощенный порядок согласования сделки);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согласование сделки муниципального предприятия с представлением обосновывающих документов (далее - индивидуальный порядок согласования сделки).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lastRenderedPageBreak/>
        <w:t>16. Упрощенный порядок согласования сделок применяется только для сделок, относящихся к плановым сделкам муниципального предприятия.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17. Согласование сделок, признаваемых планово-определенными, осуществляется Собственником путем утверждения Плана ФХД. Представление заявки на совершение сделки, проекта договора, технико-экономического обоснования, бухгалтерской отчетности и иных документов не требуется, за исключением случаев, предусмотренных </w:t>
      </w:r>
      <w:hyperlink w:anchor="P2099" w:history="1">
        <w:r w:rsidRPr="00535D59">
          <w:rPr>
            <w:rFonts w:ascii="Times New Roman" w:hAnsi="Times New Roman" w:cs="Times New Roman"/>
            <w:sz w:val="26"/>
            <w:szCs w:val="26"/>
          </w:rPr>
          <w:t>пунктами 30</w:t>
        </w:r>
      </w:hyperlink>
      <w:r w:rsidRPr="00535D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108" w:history="1">
        <w:r w:rsidRPr="00535D59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18. Ответственность за достоверность представляемой информации несет руководитель муниципального предприятия.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19. Согласование сделок, признаваемых условно-определенными (за исключением случая, предусмотренного </w:t>
      </w:r>
      <w:hyperlink w:anchor="P2111" w:history="1">
        <w:r w:rsidRPr="00535D59">
          <w:rPr>
            <w:rFonts w:ascii="Times New Roman" w:hAnsi="Times New Roman" w:cs="Times New Roman"/>
            <w:sz w:val="26"/>
            <w:szCs w:val="26"/>
          </w:rPr>
          <w:t>пунктом 33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Порядка), осуществляется Собственником после утверждения Плана ФХД путем согласования представляемой муниципальным предприятием заявки (в форме письма, подписанного уполномоченным лицом муниципального предприятия), а также отчета, содержащего основные финансово-экономические показатели по согласуемой сделке:</w:t>
      </w:r>
    </w:p>
    <w:p w:rsidR="00F97A17" w:rsidRPr="00EB43AF" w:rsidRDefault="00C31CBF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указание статьи Плана ФХД, за счет которой осуществляется реализация сделки;</w:t>
      </w:r>
    </w:p>
    <w:p w:rsidR="00F97A17" w:rsidRPr="00EB43AF" w:rsidRDefault="00C31CBF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лимит средств, предусмотренных соответствующей статьей Плана ФХД;</w:t>
      </w:r>
    </w:p>
    <w:p w:rsidR="00F97A17" w:rsidRPr="00EB43AF" w:rsidRDefault="00C31CBF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общую сумму израсходованных средств по данной статье Плана ФХД;</w:t>
      </w:r>
    </w:p>
    <w:p w:rsidR="00F97A17" w:rsidRPr="00EB43AF" w:rsidRDefault="00C31CBF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свободный остаток лимита по данной статье после совершения сделки.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20. Ответственность за достоверность представляемой информации несет руководитель муниципального предприятия.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21. Представление проекта договора, технико-экономического обоснования, бухгалтерской отчетности и иных документов не требуется, за исключением случаев, предусмотренных </w:t>
      </w:r>
      <w:hyperlink w:anchor="P2099" w:history="1">
        <w:r w:rsidRPr="00EB43AF">
          <w:rPr>
            <w:rFonts w:ascii="Times New Roman" w:hAnsi="Times New Roman" w:cs="Times New Roman"/>
            <w:sz w:val="26"/>
            <w:szCs w:val="26"/>
          </w:rPr>
          <w:t>пунктами 30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108" w:history="1">
        <w:r w:rsidRPr="00EB43AF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22. В том случае, если условно-определенная сделка является сделкой, связанной с отчуждением имущества, решение Собственника оформляется в форме распоряжения </w:t>
      </w:r>
      <w:r w:rsidR="00EA0E5D">
        <w:rPr>
          <w:rFonts w:ascii="Times New Roman" w:hAnsi="Times New Roman" w:cs="Times New Roman"/>
          <w:sz w:val="26"/>
          <w:szCs w:val="26"/>
        </w:rPr>
        <w:t>Главы</w:t>
      </w:r>
      <w:r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C74931" w:rsidRPr="00EB43AF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EB43AF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23. В индивидуальном порядке согласовываются сделки, признаваемые индивидуальными сделками.</w:t>
      </w:r>
    </w:p>
    <w:p w:rsidR="00F97A17" w:rsidRPr="00EB43AF" w:rsidRDefault="00C31CBF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="00F97A17" w:rsidRPr="00EB43AF">
        <w:rPr>
          <w:rFonts w:ascii="Times New Roman" w:hAnsi="Times New Roman" w:cs="Times New Roman"/>
          <w:sz w:val="26"/>
          <w:szCs w:val="26"/>
        </w:rPr>
        <w:t xml:space="preserve">Индивидуальные сделки согласовываются Собственником при наличии положительного заключения 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F97A17" w:rsidRPr="00EB43AF">
        <w:rPr>
          <w:rFonts w:ascii="Times New Roman" w:hAnsi="Times New Roman" w:cs="Times New Roman"/>
          <w:sz w:val="26"/>
          <w:szCs w:val="26"/>
        </w:rPr>
        <w:t>администрации</w:t>
      </w:r>
      <w:r w:rsidR="00E40608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40608" w:rsidRPr="00EB43AF">
        <w:rPr>
          <w:rFonts w:ascii="Times New Roman" w:hAnsi="Times New Roman" w:cs="Times New Roman"/>
          <w:sz w:val="26"/>
          <w:szCs w:val="26"/>
        </w:rPr>
        <w:t>Зарайск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F97A17" w:rsidRPr="00EB43AF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25. В том случае, если индивидуальная сделка является сделкой, связанной с отчуждением имущества, решение Собственника оформляется в форме распоряжения </w:t>
      </w:r>
      <w:r w:rsidR="00EA0E5D">
        <w:rPr>
          <w:rFonts w:ascii="Times New Roman" w:hAnsi="Times New Roman" w:cs="Times New Roman"/>
          <w:sz w:val="26"/>
          <w:szCs w:val="26"/>
        </w:rPr>
        <w:t>Главы</w:t>
      </w:r>
      <w:r w:rsidR="00E40608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40608" w:rsidRPr="00EB43AF">
        <w:rPr>
          <w:rFonts w:ascii="Times New Roman" w:hAnsi="Times New Roman" w:cs="Times New Roman"/>
          <w:sz w:val="26"/>
          <w:szCs w:val="26"/>
        </w:rPr>
        <w:t>Зарайск</w:t>
      </w:r>
      <w:r w:rsidRPr="00EB43AF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26. Отказ в согласовании индивидуальной сделки оформляется в форме письма администрации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40608" w:rsidRPr="00EB43AF">
        <w:rPr>
          <w:rFonts w:ascii="Times New Roman" w:hAnsi="Times New Roman" w:cs="Times New Roman"/>
          <w:sz w:val="26"/>
          <w:szCs w:val="26"/>
        </w:rPr>
        <w:t>Зарайск</w:t>
      </w:r>
      <w:r w:rsidRPr="00EB43AF">
        <w:rPr>
          <w:rFonts w:ascii="Times New Roman" w:hAnsi="Times New Roman" w:cs="Times New Roman"/>
          <w:sz w:val="26"/>
          <w:szCs w:val="26"/>
        </w:rPr>
        <w:t xml:space="preserve"> Московской области с указанием оснований отказа в согласовании индивидуальной сделки с соблюдением условий согласования сделки, предусмотренных </w:t>
      </w:r>
      <w:hyperlink w:anchor="P2085" w:history="1">
        <w:r w:rsidRPr="00535D59">
          <w:rPr>
            <w:rFonts w:ascii="Times New Roman" w:hAnsi="Times New Roman" w:cs="Times New Roman"/>
            <w:sz w:val="26"/>
            <w:szCs w:val="26"/>
          </w:rPr>
          <w:t>пунктом 28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27. В целях получения согласия на совершение сделки муниципальное предприятие по каждой сделке представляет Собственнику письменную заявку.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представляемой информации несет руководитель муниципального предприятия.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28. Условиями согласования планово-определенных сделок муниципального предприятия являются: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наличие всех существенных условий сделок в соответствующих регистрах Плана ФХД;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соответствие предполагаемого результата сделки законодательству Российской Федерации и правовым актам Московской области;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3) соответствие объема и направлений использования средств по сделке видам </w:t>
      </w:r>
      <w:r w:rsidRPr="00EB43A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предусмотренным </w:t>
      </w:r>
      <w:hyperlink r:id="rId8" w:history="1">
        <w:r w:rsidRPr="00535D5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муниципального предприятия, и соответствующим статьям утвержденного Плана ФХД;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4) соответствие предполагаемого результата сделки целям деятельности муниципального предприятия, в том числе отсутствие негативных последствий совершения сделки для эффективности деятельности муниципального предприятия;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5) размер стоимости имущества, вовлекаемого в сделку, не ниже рыночной стоимости такого имущества, подтвержденной положительным экспертным заключением, подготовленным экспертом или экспертами саморегулируемой организации оценщиков в отношении отчета об оценке такого имущества.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29. Условиями согласования условно-определенных и индивидуальных сделок муниципального предприятия являются: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представление полного пакета документов, состав которого утверждается администрацией</w:t>
      </w:r>
      <w:r w:rsidR="00C74931" w:rsidRPr="00EB43A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40608" w:rsidRPr="00EB43AF">
        <w:rPr>
          <w:rFonts w:ascii="Times New Roman" w:hAnsi="Times New Roman" w:cs="Times New Roman"/>
          <w:sz w:val="26"/>
          <w:szCs w:val="26"/>
        </w:rPr>
        <w:t>Зарайск</w:t>
      </w:r>
      <w:r w:rsidRPr="00EB43AF">
        <w:rPr>
          <w:rFonts w:ascii="Times New Roman" w:hAnsi="Times New Roman" w:cs="Times New Roman"/>
          <w:sz w:val="26"/>
          <w:szCs w:val="26"/>
        </w:rPr>
        <w:t xml:space="preserve"> Московской области (Собственника), а также их соответствие требованиям законодательства Российской Федерации и Московской области;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подписание заявки муниципального предприятия на согласование сделки надлежащим уполномоченным лицом;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3) соблюдение требований, предусмотренных </w:t>
      </w:r>
      <w:hyperlink w:anchor="P2085" w:history="1">
        <w:r w:rsidRPr="00535D59">
          <w:rPr>
            <w:rFonts w:ascii="Times New Roman" w:hAnsi="Times New Roman" w:cs="Times New Roman"/>
            <w:sz w:val="26"/>
            <w:szCs w:val="26"/>
          </w:rPr>
          <w:t>пунктом 28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BF" w:rsidRPr="00EB43AF" w:rsidRDefault="00F97A17" w:rsidP="00C373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IV. Особенности согласования отдельных видов сделок</w:t>
      </w:r>
      <w:r w:rsidR="00E7057D">
        <w:rPr>
          <w:rFonts w:ascii="Times New Roman" w:hAnsi="Times New Roman" w:cs="Times New Roman"/>
          <w:sz w:val="26"/>
          <w:szCs w:val="26"/>
        </w:rPr>
        <w:t xml:space="preserve"> </w:t>
      </w:r>
      <w:r w:rsidR="00C373F1" w:rsidRPr="00EB43AF">
        <w:rPr>
          <w:rFonts w:ascii="Times New Roman" w:hAnsi="Times New Roman" w:cs="Times New Roman"/>
          <w:sz w:val="26"/>
          <w:szCs w:val="26"/>
        </w:rPr>
        <w:t>М</w:t>
      </w:r>
      <w:r w:rsidR="00C373F1">
        <w:rPr>
          <w:rFonts w:ascii="Times New Roman" w:hAnsi="Times New Roman" w:cs="Times New Roman"/>
          <w:sz w:val="26"/>
          <w:szCs w:val="26"/>
        </w:rPr>
        <w:t xml:space="preserve">униципального унитарного предприятия </w:t>
      </w:r>
      <w:r w:rsidR="00C31CBF">
        <w:rPr>
          <w:rFonts w:ascii="Times New Roman" w:hAnsi="Times New Roman" w:cs="Times New Roman"/>
          <w:sz w:val="26"/>
          <w:szCs w:val="26"/>
        </w:rPr>
        <w:t xml:space="preserve">«Единая служба коммунального хозяйства </w:t>
      </w:r>
      <w:r w:rsidR="00C31CBF" w:rsidRPr="00EB43AF">
        <w:rPr>
          <w:rFonts w:ascii="Times New Roman" w:hAnsi="Times New Roman" w:cs="Times New Roman"/>
          <w:sz w:val="26"/>
          <w:szCs w:val="26"/>
        </w:rPr>
        <w:t>Зарайского района»</w:t>
      </w:r>
      <w:r w:rsidR="00C31CBF">
        <w:rPr>
          <w:rFonts w:ascii="Times New Roman" w:hAnsi="Times New Roman" w:cs="Times New Roman"/>
          <w:sz w:val="26"/>
          <w:szCs w:val="26"/>
        </w:rPr>
        <w:t>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30. Сделки по распоряжению недвижимым имуществом, закрепленным за муниципальным предприятием на праве хозяйственного ведения, совершаются с согласия Собственника при представлении обоснования необходимости и (или) целесообразности распоряжения объектом недвижимого имущества, содержащего следующие сведения: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цели совершения сделки по распоряжению недвижимым имуществом;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условия конкурса (в случае совершения сделки путем проведения торгов в форме конкурса);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3) основания для предоставления во владение и (или) пользование недвижимого имущества без проведения конкурса (аукциона) с представлением документов;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4) информация о виде сделки по распоряжению недвижимым имуществом, а также о соответствии сделки предмету, целям и видам деятельности муниципального предприятия, определенным уставом;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5) сведения, подтверждающие отсутствие причин, препятствующих совершению сделки, в том числе в связи с невозможностью осуществлять деятельность, цели, предмет, виды которой определены уставом муниципального предприятия, вследствие совершения сделки;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6) условия оплаты и иные существенные условия ее заключения;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7) сведения об экономическом эффекте сделки для деятельности муниципального предприятия и направлении использования денежных средств, полученных в результате совершения сделки, с указанием статей Плана ФХД, на которые будут направлены полученные средства.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31. Сделки, предусмотренные </w:t>
      </w:r>
      <w:hyperlink w:anchor="P2069" w:history="1">
        <w:r w:rsidRPr="00535D59">
          <w:rPr>
            <w:rFonts w:ascii="Times New Roman" w:hAnsi="Times New Roman" w:cs="Times New Roman"/>
            <w:sz w:val="26"/>
            <w:szCs w:val="26"/>
          </w:rPr>
          <w:t>пунктом 17</w:t>
        </w:r>
      </w:hyperlink>
      <w:r w:rsidRPr="00EB43AF">
        <w:rPr>
          <w:rFonts w:ascii="Times New Roman" w:hAnsi="Times New Roman" w:cs="Times New Roman"/>
          <w:sz w:val="26"/>
          <w:szCs w:val="26"/>
        </w:rPr>
        <w:t xml:space="preserve"> настоящего Порядка, по отчуждению недвижимого имущества, закрепленного за муниципальным предприятием на праве хозяйственного ведения, совершаются с согласия Собственника при условии совершения сделки муниципальным предприятием путем проведения торгов.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32. В том случае, если имущество, закрепленное за муниципальным предприятием на праве хозяйственного ведения, является объектом концессионного соглашения, муниципальное предприятие участвует на стороне </w:t>
      </w:r>
      <w:proofErr w:type="spellStart"/>
      <w:r w:rsidRPr="00EB43AF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B43AF">
        <w:rPr>
          <w:rFonts w:ascii="Times New Roman" w:hAnsi="Times New Roman" w:cs="Times New Roman"/>
          <w:sz w:val="26"/>
          <w:szCs w:val="26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EB43AF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B43AF">
        <w:rPr>
          <w:rFonts w:ascii="Times New Roman" w:hAnsi="Times New Roman" w:cs="Times New Roman"/>
          <w:sz w:val="26"/>
          <w:szCs w:val="26"/>
        </w:rPr>
        <w:t xml:space="preserve"> наряду с </w:t>
      </w:r>
      <w:r w:rsidRPr="00EB43AF">
        <w:rPr>
          <w:rFonts w:ascii="Times New Roman" w:hAnsi="Times New Roman" w:cs="Times New Roman"/>
          <w:sz w:val="26"/>
          <w:szCs w:val="26"/>
        </w:rPr>
        <w:lastRenderedPageBreak/>
        <w:t>иными лицами, которые могут их осуществлять в соответствии с законодательством о концессиях.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Осуществляемые муниципальным предприятием полномочия </w:t>
      </w:r>
      <w:proofErr w:type="spellStart"/>
      <w:r w:rsidRPr="00EB43AF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B43AF">
        <w:rPr>
          <w:rFonts w:ascii="Times New Roman" w:hAnsi="Times New Roman" w:cs="Times New Roman"/>
          <w:sz w:val="26"/>
          <w:szCs w:val="26"/>
        </w:rPr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EB43AF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B43AF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имущества, определяются концессионным соглашением.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При этом муниципальное предприятие передает концессионеру права владения и пользования имуществом, входящим в состав объекта концессионного соглашения и (или) иного передаваемого </w:t>
      </w:r>
      <w:proofErr w:type="spellStart"/>
      <w:r w:rsidRPr="00EB43AF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B43AF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имущества, и участвует в подписании соответствующих актов приема-передачи.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33. Сделки, совершаемые муниципальным предприяти</w:t>
      </w:r>
      <w:r w:rsidR="00071AFE" w:rsidRPr="00EB43AF">
        <w:rPr>
          <w:rFonts w:ascii="Times New Roman" w:hAnsi="Times New Roman" w:cs="Times New Roman"/>
          <w:sz w:val="26"/>
          <w:szCs w:val="26"/>
        </w:rPr>
        <w:t>е</w:t>
      </w:r>
      <w:r w:rsidRPr="00EB43AF">
        <w:rPr>
          <w:rFonts w:ascii="Times New Roman" w:hAnsi="Times New Roman" w:cs="Times New Roman"/>
          <w:sz w:val="26"/>
          <w:szCs w:val="26"/>
        </w:rPr>
        <w:t>м в целях ликвидации последствий явлений стихийного характера (аварии, стихийные бедствия и прочее), не требуют согласия Собственника.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Совершение муниципальным предприяти</w:t>
      </w:r>
      <w:r w:rsidR="00071AFE" w:rsidRPr="00EB43AF">
        <w:rPr>
          <w:rFonts w:ascii="Times New Roman" w:hAnsi="Times New Roman" w:cs="Times New Roman"/>
          <w:sz w:val="26"/>
          <w:szCs w:val="26"/>
        </w:rPr>
        <w:t>е</w:t>
      </w:r>
      <w:r w:rsidRPr="00EB43AF">
        <w:rPr>
          <w:rFonts w:ascii="Times New Roman" w:hAnsi="Times New Roman" w:cs="Times New Roman"/>
          <w:sz w:val="26"/>
          <w:szCs w:val="26"/>
        </w:rPr>
        <w:t>м сделок, необходимых для ликвидации последствий явлений стихийного характера (аварии, стихийные бедствия и прочее), осуществляется самостоятельно на следующих условиях:</w:t>
      </w:r>
    </w:p>
    <w:p w:rsidR="00F97A17" w:rsidRPr="00EB43AF" w:rsidRDefault="00F12E6E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в утверждаемом муниципальным предприятием Положении о планировании деятельности определяются виды сделок, необходимых для ликвидации последствий явлений стихийного характера (аварии, стихийные бедствия и прочее);</w:t>
      </w:r>
    </w:p>
    <w:p w:rsidR="00F97A17" w:rsidRPr="00EB43AF" w:rsidRDefault="00F12E6E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A17" w:rsidRPr="00EB43AF">
        <w:rPr>
          <w:rFonts w:ascii="Times New Roman" w:hAnsi="Times New Roman" w:cs="Times New Roman"/>
          <w:sz w:val="26"/>
          <w:szCs w:val="26"/>
        </w:rPr>
        <w:t>в Плане ФХД предусматривается сумма денежных средств, необходимых для ликвидации последствий явлений стихийного характера (авари</w:t>
      </w:r>
      <w:r>
        <w:rPr>
          <w:rFonts w:ascii="Times New Roman" w:hAnsi="Times New Roman" w:cs="Times New Roman"/>
          <w:sz w:val="26"/>
          <w:szCs w:val="26"/>
        </w:rPr>
        <w:t>и, стихийные бедствия и прочее).</w:t>
      </w:r>
    </w:p>
    <w:p w:rsidR="00F12E6E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Собственник уведомляется муниципальным предприятием о совершении сделки, необходимой для ликвидации последствий явлений стихийного характера (аварии, стихийные бедствия и прочее), в срок не позднее трех рабочих дней со дня ее совершения. </w:t>
      </w:r>
      <w:r w:rsidR="00F12E6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К указанному уведомлению должны прилагаться копия акта обследования аварии или копия документа, составленного муниципальным предприятием, подтверждающего возникновение обстоятельства, на основании которого заключен договор (контракт), и копия заключенного договора (контракта).</w:t>
      </w:r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EB43AF">
        <w:rPr>
          <w:rFonts w:ascii="Times New Roman" w:hAnsi="Times New Roman" w:cs="Times New Roman"/>
          <w:sz w:val="26"/>
          <w:szCs w:val="26"/>
        </w:rPr>
        <w:t>Сделки, связанные с участием в торгах в целях заключения государственных (муниципальных) контрактов, а также гражданско-правовых договоров с бюджетными учреждениями, включая сделки, направленные на получение кредитов, займов и банковских гарантий, необходимых для внесения обеспечения при участии в торгах в целях заключения государственных (муниципальных) контрактов, а также гражданско-правовых договоров с бюджетными учреждениями, совершаются муниципальным предприятием с согласия Собственника.</w:t>
      </w:r>
      <w:proofErr w:type="gramEnd"/>
    </w:p>
    <w:p w:rsidR="00F97A17" w:rsidRPr="00EB43AF" w:rsidRDefault="00F97A17" w:rsidP="00C31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F9" w:rsidRDefault="00692AF9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35"/>
      <w:bookmarkEnd w:id="2"/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7D" w:rsidRPr="00EB43AF" w:rsidRDefault="00E7057D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F9" w:rsidRPr="00EB43AF" w:rsidRDefault="00692AF9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F9" w:rsidRPr="00EB43AF" w:rsidRDefault="00692AF9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F9" w:rsidRPr="00EB43AF" w:rsidRDefault="00692AF9" w:rsidP="00C31CB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D59" w:rsidRDefault="00535D59" w:rsidP="00C31CBF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40BCC" w:rsidRPr="00EB43AF" w:rsidRDefault="00240BCC" w:rsidP="00EB43A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C2A8B" w:rsidRPr="00EB43AF">
        <w:rPr>
          <w:rFonts w:ascii="Times New Roman" w:hAnsi="Times New Roman" w:cs="Times New Roman"/>
          <w:sz w:val="26"/>
          <w:szCs w:val="26"/>
        </w:rPr>
        <w:t>6</w:t>
      </w:r>
    </w:p>
    <w:p w:rsidR="00071AFE" w:rsidRPr="00EB43AF" w:rsidRDefault="00240BCC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31CBF">
        <w:rPr>
          <w:rFonts w:ascii="Times New Roman" w:hAnsi="Times New Roman" w:cs="Times New Roman"/>
          <w:sz w:val="26"/>
          <w:szCs w:val="26"/>
        </w:rPr>
        <w:t>Главы</w:t>
      </w:r>
    </w:p>
    <w:p w:rsidR="00071AFE" w:rsidRPr="00EB43AF" w:rsidRDefault="00071AFE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C2A8B" w:rsidRPr="00EB43AF">
        <w:rPr>
          <w:rFonts w:ascii="Times New Roman" w:hAnsi="Times New Roman" w:cs="Times New Roman"/>
          <w:sz w:val="26"/>
          <w:szCs w:val="26"/>
        </w:rPr>
        <w:t>Зарайск</w:t>
      </w:r>
      <w:r w:rsidRPr="00EB43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A8B" w:rsidRPr="00EB43AF" w:rsidRDefault="00BC2A8B" w:rsidP="00EB43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354EF" w:rsidRPr="003236A0" w:rsidRDefault="00D354EF" w:rsidP="00D35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>от ____  ________________ 2017г. N ______</w:t>
      </w:r>
    </w:p>
    <w:p w:rsidR="00692AF9" w:rsidRPr="00EB43AF" w:rsidRDefault="00692AF9" w:rsidP="00EB4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BCC" w:rsidRPr="00EB43AF" w:rsidRDefault="00240BCC" w:rsidP="00EB43A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93242" w:rsidRPr="00E7057D" w:rsidRDefault="00493242" w:rsidP="00EB43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057D">
        <w:rPr>
          <w:rFonts w:ascii="Times New Roman" w:hAnsi="Times New Roman" w:cs="Times New Roman"/>
          <w:b w:val="0"/>
          <w:sz w:val="26"/>
          <w:szCs w:val="26"/>
        </w:rPr>
        <w:t>ТРЕБОВАНИЯ</w:t>
      </w:r>
    </w:p>
    <w:p w:rsidR="00493242" w:rsidRPr="00E7057D" w:rsidRDefault="00493242" w:rsidP="007823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057D">
        <w:rPr>
          <w:rFonts w:ascii="Times New Roman" w:hAnsi="Times New Roman" w:cs="Times New Roman"/>
          <w:b w:val="0"/>
          <w:sz w:val="26"/>
          <w:szCs w:val="26"/>
        </w:rPr>
        <w:t>К СОСТАВУ ИСПОЛНИТЕЛЬНЫХ ОРГАНОВ МУНИЦИПАЛЬНОГО УНИТАРНОГО</w:t>
      </w:r>
      <w:r w:rsidR="00782356" w:rsidRPr="00E705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057D">
        <w:rPr>
          <w:rFonts w:ascii="Times New Roman" w:hAnsi="Times New Roman" w:cs="Times New Roman"/>
          <w:b w:val="0"/>
          <w:sz w:val="26"/>
          <w:szCs w:val="26"/>
        </w:rPr>
        <w:t>ПРЕДПРИЯТИЯ</w:t>
      </w:r>
      <w:r w:rsidR="003648AF" w:rsidRPr="00E7057D">
        <w:rPr>
          <w:rFonts w:ascii="Times New Roman" w:hAnsi="Times New Roman" w:cs="Times New Roman"/>
          <w:b w:val="0"/>
          <w:sz w:val="26"/>
          <w:szCs w:val="26"/>
        </w:rPr>
        <w:t xml:space="preserve"> «ЕДИНАЯ СЛУЖБА КОММУНАЛЬНОГО ХОЗЯЙСТВА ЗАРАЙСКОГО РАЙОНА»</w:t>
      </w:r>
      <w:r w:rsidR="00071AFE" w:rsidRPr="00E7057D">
        <w:rPr>
          <w:rFonts w:ascii="Times New Roman" w:hAnsi="Times New Roman" w:cs="Times New Roman"/>
          <w:b w:val="0"/>
          <w:sz w:val="26"/>
          <w:szCs w:val="26"/>
        </w:rPr>
        <w:t xml:space="preserve">, В КОТОРОМ </w:t>
      </w:r>
      <w:r w:rsidR="008A0D63" w:rsidRPr="00E7057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071AFE" w:rsidRPr="00E7057D">
        <w:rPr>
          <w:rFonts w:ascii="Times New Roman" w:hAnsi="Times New Roman" w:cs="Times New Roman"/>
          <w:b w:val="0"/>
          <w:sz w:val="26"/>
          <w:szCs w:val="26"/>
        </w:rPr>
        <w:t>ГОРОДСКОМУ ОКРУГУ ЗАРАЙСК</w:t>
      </w:r>
      <w:r w:rsidR="00E7057D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</w:t>
      </w:r>
      <w:r w:rsidR="00071AFE" w:rsidRPr="00E7057D">
        <w:rPr>
          <w:rFonts w:ascii="Times New Roman" w:hAnsi="Times New Roman" w:cs="Times New Roman"/>
          <w:b w:val="0"/>
          <w:sz w:val="26"/>
          <w:szCs w:val="26"/>
        </w:rPr>
        <w:t xml:space="preserve"> ПРИНАДЛЕЖИТ ДОЛЯ, ОБЕСПЕЧИВАЮЩАЯ ПОЛОЖИТЕЛЬНЫЙ РЕЗУЛЬТАТ ГОЛОСОВАНИЯ ПРИ ПРИНЯТИИ РЕШЕНИЯ СОБСТВЕННИКОВ (УЧРЕДИТЕЛЕЙ)</w:t>
      </w:r>
      <w:r w:rsidR="00B839D6" w:rsidRPr="00E705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3242" w:rsidRPr="00EB43AF" w:rsidRDefault="00493242" w:rsidP="00EB43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93242" w:rsidRPr="00EB43AF" w:rsidRDefault="00E7057D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</w:t>
      </w:r>
      <w:r w:rsidR="00493242" w:rsidRPr="00EB43AF">
        <w:rPr>
          <w:rFonts w:ascii="Times New Roman" w:hAnsi="Times New Roman" w:cs="Times New Roman"/>
          <w:sz w:val="26"/>
          <w:szCs w:val="26"/>
        </w:rPr>
        <w:t>сполнительным</w:t>
      </w:r>
      <w:r w:rsidR="00EA0E5D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493242" w:rsidRPr="00EB43AF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</w:t>
      </w:r>
      <w:r w:rsidR="003648AF" w:rsidRPr="00EB43AF">
        <w:rPr>
          <w:rFonts w:ascii="Times New Roman" w:hAnsi="Times New Roman" w:cs="Times New Roman"/>
          <w:sz w:val="26"/>
          <w:szCs w:val="26"/>
        </w:rPr>
        <w:t xml:space="preserve"> «Е</w:t>
      </w:r>
      <w:r w:rsidR="00535D59">
        <w:rPr>
          <w:rFonts w:ascii="Times New Roman" w:hAnsi="Times New Roman" w:cs="Times New Roman"/>
          <w:sz w:val="26"/>
          <w:szCs w:val="26"/>
        </w:rPr>
        <w:t>диная служба коммунального хозяйства</w:t>
      </w:r>
      <w:r w:rsidR="003648AF" w:rsidRPr="00EB43AF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DB5891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являются: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руководитель муниципального унитарного</w:t>
      </w:r>
      <w:r w:rsidR="00980353" w:rsidRPr="00EB43AF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Pr="00EB43AF">
        <w:rPr>
          <w:rFonts w:ascii="Times New Roman" w:hAnsi="Times New Roman" w:cs="Times New Roman"/>
          <w:sz w:val="26"/>
          <w:szCs w:val="26"/>
        </w:rPr>
        <w:t>«</w:t>
      </w:r>
      <w:r w:rsidR="00535D59" w:rsidRPr="00EB43AF">
        <w:rPr>
          <w:rFonts w:ascii="Times New Roman" w:hAnsi="Times New Roman" w:cs="Times New Roman"/>
          <w:sz w:val="26"/>
          <w:szCs w:val="26"/>
        </w:rPr>
        <w:t>Е</w:t>
      </w:r>
      <w:r w:rsidR="00535D59">
        <w:rPr>
          <w:rFonts w:ascii="Times New Roman" w:hAnsi="Times New Roman" w:cs="Times New Roman"/>
          <w:sz w:val="26"/>
          <w:szCs w:val="26"/>
        </w:rPr>
        <w:t>диная служба коммунального хозяйства</w:t>
      </w:r>
      <w:r w:rsidR="00535D59" w:rsidRPr="00EB43AF">
        <w:rPr>
          <w:rFonts w:ascii="Times New Roman" w:hAnsi="Times New Roman" w:cs="Times New Roman"/>
          <w:sz w:val="26"/>
          <w:szCs w:val="26"/>
        </w:rPr>
        <w:t xml:space="preserve"> </w:t>
      </w:r>
      <w:r w:rsidR="00535D59">
        <w:rPr>
          <w:rFonts w:ascii="Times New Roman" w:hAnsi="Times New Roman" w:cs="Times New Roman"/>
          <w:sz w:val="26"/>
          <w:szCs w:val="26"/>
        </w:rPr>
        <w:t>Зарайского района».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2. </w:t>
      </w:r>
      <w:r w:rsidR="00E7057D">
        <w:rPr>
          <w:rFonts w:ascii="Times New Roman" w:hAnsi="Times New Roman" w:cs="Times New Roman"/>
          <w:sz w:val="26"/>
          <w:szCs w:val="26"/>
        </w:rPr>
        <w:t>К общим</w:t>
      </w:r>
      <w:r w:rsidRPr="00EB43AF">
        <w:rPr>
          <w:rFonts w:ascii="Times New Roman" w:hAnsi="Times New Roman" w:cs="Times New Roman"/>
          <w:sz w:val="26"/>
          <w:szCs w:val="26"/>
        </w:rPr>
        <w:t xml:space="preserve"> требованиям к кандидатам на должности исполнительн</w:t>
      </w:r>
      <w:r w:rsidR="00BD3A70">
        <w:rPr>
          <w:rFonts w:ascii="Times New Roman" w:hAnsi="Times New Roman" w:cs="Times New Roman"/>
          <w:sz w:val="26"/>
          <w:szCs w:val="26"/>
        </w:rPr>
        <w:t>ого</w:t>
      </w:r>
      <w:r w:rsidRPr="00EB43A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D3A70">
        <w:rPr>
          <w:rFonts w:ascii="Times New Roman" w:hAnsi="Times New Roman" w:cs="Times New Roman"/>
          <w:sz w:val="26"/>
          <w:szCs w:val="26"/>
        </w:rPr>
        <w:t>а</w:t>
      </w:r>
      <w:r w:rsidRPr="00EB43AF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980353" w:rsidRPr="00EB43AF">
        <w:rPr>
          <w:rFonts w:ascii="Times New Roman" w:hAnsi="Times New Roman" w:cs="Times New Roman"/>
          <w:sz w:val="26"/>
          <w:szCs w:val="26"/>
        </w:rPr>
        <w:t>пального унитарного предприятия</w:t>
      </w:r>
      <w:r w:rsidR="00DB5891" w:rsidRPr="00EB43AF">
        <w:rPr>
          <w:rFonts w:ascii="Times New Roman" w:hAnsi="Times New Roman" w:cs="Times New Roman"/>
          <w:sz w:val="26"/>
          <w:szCs w:val="26"/>
        </w:rPr>
        <w:t xml:space="preserve"> «</w:t>
      </w:r>
      <w:r w:rsidR="00535D59" w:rsidRPr="00EB43AF">
        <w:rPr>
          <w:rFonts w:ascii="Times New Roman" w:hAnsi="Times New Roman" w:cs="Times New Roman"/>
          <w:sz w:val="26"/>
          <w:szCs w:val="26"/>
        </w:rPr>
        <w:t>Е</w:t>
      </w:r>
      <w:r w:rsidR="00535D59">
        <w:rPr>
          <w:rFonts w:ascii="Times New Roman" w:hAnsi="Times New Roman" w:cs="Times New Roman"/>
          <w:sz w:val="26"/>
          <w:szCs w:val="26"/>
        </w:rPr>
        <w:t>диная служба коммунального хозяйства</w:t>
      </w:r>
      <w:r w:rsidR="00DB5891" w:rsidRPr="00EB43AF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535D59" w:rsidRP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535D59">
        <w:rPr>
          <w:rFonts w:ascii="Times New Roman" w:hAnsi="Times New Roman" w:cs="Times New Roman"/>
          <w:sz w:val="26"/>
          <w:szCs w:val="26"/>
        </w:rPr>
        <w:t>(далее – муниципальное предприятие)</w:t>
      </w:r>
      <w:r w:rsidRPr="00EB43AF">
        <w:rPr>
          <w:rFonts w:ascii="Times New Roman" w:hAnsi="Times New Roman" w:cs="Times New Roman"/>
          <w:sz w:val="26"/>
          <w:szCs w:val="26"/>
        </w:rPr>
        <w:t>, относятся: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1) наличие гражданства Российской Федерации</w:t>
      </w:r>
      <w:r w:rsidR="00071AFE" w:rsidRPr="00EB43AF">
        <w:rPr>
          <w:rFonts w:ascii="Times New Roman" w:hAnsi="Times New Roman" w:cs="Times New Roman"/>
          <w:sz w:val="26"/>
          <w:szCs w:val="26"/>
        </w:rPr>
        <w:t xml:space="preserve"> или наличие права осуществлять трудовую деятельность на соответствующих должностях на территории Российской Федерации</w:t>
      </w:r>
      <w:r w:rsidRPr="00EB43AF">
        <w:rPr>
          <w:rFonts w:ascii="Times New Roman" w:hAnsi="Times New Roman" w:cs="Times New Roman"/>
          <w:sz w:val="26"/>
          <w:szCs w:val="26"/>
        </w:rPr>
        <w:t>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2) отсутствие факта признания решением суда недееспособным или ограниченно дееспособным;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муниципального предприятия);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4) стаж трудовой деятельности на руководящих должностях не менее </w:t>
      </w:r>
      <w:r w:rsidR="00DB5891" w:rsidRPr="00EB43AF">
        <w:rPr>
          <w:rFonts w:ascii="Times New Roman" w:hAnsi="Times New Roman" w:cs="Times New Roman"/>
          <w:sz w:val="26"/>
          <w:szCs w:val="26"/>
        </w:rPr>
        <w:t>3</w:t>
      </w:r>
      <w:r w:rsidRPr="00EB43AF">
        <w:rPr>
          <w:rFonts w:ascii="Times New Roman" w:hAnsi="Times New Roman" w:cs="Times New Roman"/>
          <w:sz w:val="26"/>
          <w:szCs w:val="26"/>
        </w:rPr>
        <w:t xml:space="preserve"> лет или не менее </w:t>
      </w:r>
      <w:r w:rsidR="00DB5891" w:rsidRPr="00EB43AF">
        <w:rPr>
          <w:rFonts w:ascii="Times New Roman" w:hAnsi="Times New Roman" w:cs="Times New Roman"/>
          <w:sz w:val="26"/>
          <w:szCs w:val="26"/>
        </w:rPr>
        <w:t>5</w:t>
      </w:r>
      <w:r w:rsidRPr="00EB43AF">
        <w:rPr>
          <w:rFonts w:ascii="Times New Roman" w:hAnsi="Times New Roman" w:cs="Times New Roman"/>
          <w:sz w:val="26"/>
          <w:szCs w:val="26"/>
        </w:rPr>
        <w:t xml:space="preserve"> лет по основному направлению деятельности муниципального предприятия;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3AF">
        <w:rPr>
          <w:rFonts w:ascii="Times New Roman" w:hAnsi="Times New Roman" w:cs="Times New Roman"/>
          <w:sz w:val="26"/>
          <w:szCs w:val="26"/>
        </w:rPr>
        <w:t>5) отсутствие действующих (не включая обжалуемые в настоящее время) запрещений на занятие должностей, предусматривающих руководство муниципальным предприятием (осуществлять профессиональную деятельность), установленных в соответствии с законодательством Российской Федерации;</w:t>
      </w:r>
      <w:proofErr w:type="gramEnd"/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6) отсутствие нес</w:t>
      </w:r>
      <w:r w:rsidR="00071AFE" w:rsidRPr="00EB43AF">
        <w:rPr>
          <w:rFonts w:ascii="Times New Roman" w:hAnsi="Times New Roman" w:cs="Times New Roman"/>
          <w:sz w:val="26"/>
          <w:szCs w:val="26"/>
        </w:rPr>
        <w:t>нятых (непогашенных) судимостей;</w:t>
      </w:r>
    </w:p>
    <w:p w:rsidR="00071AFE" w:rsidRPr="00EB43AF" w:rsidRDefault="00071AFE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7) отсутствие наложенных административных наказаний за факты 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3. Специальным требованием к кандидатам на должность единоличного исполнительного органа является обладание знаниями и компетенциями по следующим вопросам: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Pr="00EB43AF">
        <w:rPr>
          <w:rFonts w:ascii="Times New Roman" w:hAnsi="Times New Roman" w:cs="Times New Roman"/>
          <w:sz w:val="26"/>
          <w:szCs w:val="26"/>
        </w:rPr>
        <w:t>з</w:t>
      </w:r>
      <w:r w:rsidR="00493242" w:rsidRPr="00EB43AF">
        <w:rPr>
          <w:rFonts w:ascii="Times New Roman" w:hAnsi="Times New Roman" w:cs="Times New Roman"/>
          <w:sz w:val="26"/>
          <w:szCs w:val="26"/>
        </w:rPr>
        <w:t>аконодательные и нормативные правовые акты, регламентирующие производственно-хозяйственную и финансово-экономическую деятельность муниципального предприятия;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методические и нормативные акты, касающиеся деятельности муниципального предприятия;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налоговое законодательство;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трудовое законодательство;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профиль, специализация и особенности структуры муниципального предприятия</w:t>
      </w:r>
      <w:r w:rsidR="00980353" w:rsidRPr="00EB43AF">
        <w:rPr>
          <w:rFonts w:ascii="Times New Roman" w:hAnsi="Times New Roman" w:cs="Times New Roman"/>
          <w:sz w:val="26"/>
          <w:szCs w:val="26"/>
        </w:rPr>
        <w:t>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перспективы технического, экономического и социального развития отрасли и муниципального предприятия;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производственные мощности и кадровые ресурсы муниципального предприятия;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технология оказания услуг муниципального предприятия;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конъюнктура рынка;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правила и нормы охраны труда;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управление экономикой и финансами муниципального предприятия;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организация производства и труда;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рыночные методы хозяйствования и управления муниципальным предприятием;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система экономических индикаторов, позволяющих муниципальному предприятию определ</w:t>
      </w:r>
      <w:r w:rsidR="00980353" w:rsidRPr="00EB43AF">
        <w:rPr>
          <w:rFonts w:ascii="Times New Roman" w:hAnsi="Times New Roman" w:cs="Times New Roman"/>
          <w:sz w:val="26"/>
          <w:szCs w:val="26"/>
        </w:rPr>
        <w:t>ять свое положение на рынке</w:t>
      </w:r>
      <w:r w:rsidR="00493242" w:rsidRPr="00EB43AF">
        <w:rPr>
          <w:rFonts w:ascii="Times New Roman" w:hAnsi="Times New Roman" w:cs="Times New Roman"/>
          <w:sz w:val="26"/>
          <w:szCs w:val="26"/>
        </w:rPr>
        <w:t>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научно-технические достижения и передовой опыт в соответствующей отрасли;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порядок заключения и исполнения хозяйственных и финансовых договоров;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493242" w:rsidRPr="00EB43AF">
        <w:rPr>
          <w:rFonts w:ascii="Times New Roman" w:hAnsi="Times New Roman" w:cs="Times New Roman"/>
          <w:sz w:val="26"/>
          <w:szCs w:val="26"/>
        </w:rPr>
        <w:t>порядок составления и согласования бизнес-планов производственно-хозяйственной и финансово-экономической деятельности муниципального предприятия;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493242" w:rsidRPr="00EB43AF">
        <w:rPr>
          <w:rFonts w:ascii="Times New Roman" w:hAnsi="Times New Roman" w:cs="Times New Roman"/>
          <w:sz w:val="26"/>
          <w:szCs w:val="26"/>
        </w:rPr>
        <w:t>порядок разработки и заключения отраслевых тарифных соглашений, коллективных договоров и регулирования социально-трудовых отношений (при осуществлении муниципальным предприятием или хозяйственным обществом соответствующей деятельности).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4. Специальными требованиями к кандидатам на должность главного бухгалтера являются: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3AF">
        <w:rPr>
          <w:rFonts w:ascii="Times New Roman" w:hAnsi="Times New Roman" w:cs="Times New Roman"/>
          <w:sz w:val="26"/>
          <w:szCs w:val="26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руководит</w:t>
      </w:r>
      <w:r w:rsidR="00980353" w:rsidRPr="00EB43AF">
        <w:rPr>
          <w:rFonts w:ascii="Times New Roman" w:hAnsi="Times New Roman" w:cs="Times New Roman"/>
          <w:sz w:val="26"/>
          <w:szCs w:val="26"/>
        </w:rPr>
        <w:t>елем муниципального предприятия</w:t>
      </w:r>
      <w:r w:rsidRPr="00EB43A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 xml:space="preserve">2) соответствие требованиям </w:t>
      </w:r>
      <w:hyperlink r:id="rId9" w:history="1">
        <w:r w:rsidRPr="00535D59">
          <w:rPr>
            <w:rFonts w:ascii="Times New Roman" w:hAnsi="Times New Roman" w:cs="Times New Roman"/>
            <w:sz w:val="26"/>
            <w:szCs w:val="26"/>
          </w:rPr>
          <w:t>части 4 статьи 7</w:t>
        </w:r>
      </w:hyperlink>
      <w:r w:rsidRPr="00535D59">
        <w:rPr>
          <w:rFonts w:ascii="Times New Roman" w:hAnsi="Times New Roman" w:cs="Times New Roman"/>
          <w:sz w:val="26"/>
          <w:szCs w:val="26"/>
        </w:rPr>
        <w:t xml:space="preserve"> </w:t>
      </w:r>
      <w:r w:rsidRPr="00EB43AF">
        <w:rPr>
          <w:rFonts w:ascii="Times New Roman" w:hAnsi="Times New Roman" w:cs="Times New Roman"/>
          <w:sz w:val="26"/>
          <w:szCs w:val="26"/>
        </w:rPr>
        <w:t>Федерального</w:t>
      </w:r>
      <w:r w:rsidR="008A0D63">
        <w:rPr>
          <w:rFonts w:ascii="Times New Roman" w:hAnsi="Times New Roman" w:cs="Times New Roman"/>
          <w:sz w:val="26"/>
          <w:szCs w:val="26"/>
        </w:rPr>
        <w:t xml:space="preserve"> закона от 06.12.2011 N 402-ФЗ «О бухгалтерском учете»</w:t>
      </w:r>
      <w:r w:rsidRPr="00EB43AF">
        <w:rPr>
          <w:rFonts w:ascii="Times New Roman" w:hAnsi="Times New Roman" w:cs="Times New Roman"/>
          <w:sz w:val="26"/>
          <w:szCs w:val="26"/>
        </w:rPr>
        <w:t>;</w:t>
      </w:r>
    </w:p>
    <w:p w:rsidR="00493242" w:rsidRPr="00EB43AF" w:rsidRDefault="00493242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3) обладание знаниями и компетенциями по следующим вопросам;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налоговое законодательство;</w:t>
      </w:r>
    </w:p>
    <w:p w:rsidR="00493242" w:rsidRPr="00EB43AF" w:rsidRDefault="00DB5891" w:rsidP="008A0D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AF">
        <w:rPr>
          <w:rFonts w:ascii="Times New Roman" w:hAnsi="Times New Roman" w:cs="Times New Roman"/>
          <w:sz w:val="26"/>
          <w:szCs w:val="26"/>
        </w:rPr>
        <w:t>-</w:t>
      </w:r>
      <w:r w:rsidR="00535D59">
        <w:rPr>
          <w:rFonts w:ascii="Times New Roman" w:hAnsi="Times New Roman" w:cs="Times New Roman"/>
          <w:sz w:val="26"/>
          <w:szCs w:val="26"/>
        </w:rPr>
        <w:t xml:space="preserve"> </w:t>
      </w:r>
      <w:r w:rsidR="00493242" w:rsidRPr="00EB43AF">
        <w:rPr>
          <w:rFonts w:ascii="Times New Roman" w:hAnsi="Times New Roman" w:cs="Times New Roman"/>
          <w:sz w:val="26"/>
          <w:szCs w:val="26"/>
        </w:rPr>
        <w:t>законодательство в сфере бухгалтерского учета.</w:t>
      </w:r>
    </w:p>
    <w:p w:rsidR="005C2499" w:rsidRPr="00EB43AF" w:rsidRDefault="00A4697A" w:rsidP="008A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2499" w:rsidRPr="00EB43AF" w:rsidSect="00EB43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237"/>
    <w:multiLevelType w:val="hybridMultilevel"/>
    <w:tmpl w:val="54166486"/>
    <w:lvl w:ilvl="0" w:tplc="1140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B"/>
    <w:rsid w:val="00071AFE"/>
    <w:rsid w:val="00211762"/>
    <w:rsid w:val="0021381D"/>
    <w:rsid w:val="00240BCC"/>
    <w:rsid w:val="00330352"/>
    <w:rsid w:val="003648AF"/>
    <w:rsid w:val="00380769"/>
    <w:rsid w:val="00490DDD"/>
    <w:rsid w:val="00493242"/>
    <w:rsid w:val="005166B8"/>
    <w:rsid w:val="00535D59"/>
    <w:rsid w:val="00656127"/>
    <w:rsid w:val="00692AF9"/>
    <w:rsid w:val="006A5554"/>
    <w:rsid w:val="00782356"/>
    <w:rsid w:val="007A41B2"/>
    <w:rsid w:val="008515FB"/>
    <w:rsid w:val="008A0D63"/>
    <w:rsid w:val="008B1F1F"/>
    <w:rsid w:val="00976B15"/>
    <w:rsid w:val="00980353"/>
    <w:rsid w:val="00A025CB"/>
    <w:rsid w:val="00A4697A"/>
    <w:rsid w:val="00AA20ED"/>
    <w:rsid w:val="00B0642B"/>
    <w:rsid w:val="00B63966"/>
    <w:rsid w:val="00B839D6"/>
    <w:rsid w:val="00BA1121"/>
    <w:rsid w:val="00BC2A8B"/>
    <w:rsid w:val="00BD3A70"/>
    <w:rsid w:val="00BF3796"/>
    <w:rsid w:val="00C31CBF"/>
    <w:rsid w:val="00C373F1"/>
    <w:rsid w:val="00C74931"/>
    <w:rsid w:val="00C87BB3"/>
    <w:rsid w:val="00D354EF"/>
    <w:rsid w:val="00DB5891"/>
    <w:rsid w:val="00DE7152"/>
    <w:rsid w:val="00E40608"/>
    <w:rsid w:val="00E7057D"/>
    <w:rsid w:val="00E91A1C"/>
    <w:rsid w:val="00EA0E5D"/>
    <w:rsid w:val="00EB43AF"/>
    <w:rsid w:val="00F12E6E"/>
    <w:rsid w:val="00F97A17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5F17F2DDDFC1A6435309219EBC0641C705DD648F14C8BE2A064561nBn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55F17F2DDDFC1A6435207349EBC0642CA09DA608814C8BE2A064561nBn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55F17F2DDDFC1A6435207349EBC0642CA09DA638914C8BE2A064561B20EC503E07DnA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CDA8-1BCA-48DF-869A-83449389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Максимовна</cp:lastModifiedBy>
  <cp:revision>41</cp:revision>
  <cp:lastPrinted>2018-02-20T05:38:00Z</cp:lastPrinted>
  <dcterms:created xsi:type="dcterms:W3CDTF">2017-06-12T18:11:00Z</dcterms:created>
  <dcterms:modified xsi:type="dcterms:W3CDTF">2018-03-05T11:04:00Z</dcterms:modified>
</cp:coreProperties>
</file>