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7C" w:rsidRPr="008A1ECA" w:rsidRDefault="006F557C" w:rsidP="00D34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bookmarkEnd w:id="0"/>
      <w:r w:rsidRPr="008A1ECA">
        <w:rPr>
          <w:rFonts w:ascii="Times New Roman" w:hAnsi="Times New Roman"/>
          <w:b/>
          <w:spacing w:val="-4"/>
          <w:sz w:val="28"/>
          <w:szCs w:val="28"/>
        </w:rPr>
        <w:t>Глава городского округа Зарайск</w:t>
      </w:r>
    </w:p>
    <w:p w:rsidR="006F557C" w:rsidRPr="008A1ECA" w:rsidRDefault="006F557C" w:rsidP="00D34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1ECA">
        <w:rPr>
          <w:rFonts w:ascii="Times New Roman" w:hAnsi="Times New Roman"/>
          <w:b/>
          <w:spacing w:val="-4"/>
          <w:sz w:val="28"/>
          <w:szCs w:val="28"/>
        </w:rPr>
        <w:t>Московской области</w:t>
      </w:r>
    </w:p>
    <w:p w:rsidR="006F557C" w:rsidRPr="008A1ECA" w:rsidRDefault="006F557C" w:rsidP="00D34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F557C" w:rsidRPr="008A1ECA" w:rsidRDefault="006F557C" w:rsidP="00D34F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1ECA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12.02.2018</w:t>
      </w:r>
      <w:r w:rsidRPr="008A1ECA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278/2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капительных вложений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 и (или) приобретение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муниципальную собственность 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за счет субсидии 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муниципальным бюджетным учреждениям городского округа Зарайск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Московской области, муниципальным автономным учреждениям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 и муниципальным</w:t>
      </w:r>
    </w:p>
    <w:p w:rsidR="006F557C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унитарным предприятиям городского округа Зарайск Московской области </w:t>
      </w:r>
    </w:p>
    <w:p w:rsidR="006F557C" w:rsidRPr="008A1ECA" w:rsidRDefault="006F557C" w:rsidP="00D34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предоставления указанных субсидий.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A1ECA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</w:t>
      </w:r>
      <w:hyperlink r:id="rId8" w:history="1">
        <w:r w:rsidRPr="008A1EC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области </w:t>
      </w:r>
    </w:p>
    <w:p w:rsidR="006F557C" w:rsidRPr="008A1ECA" w:rsidRDefault="006F557C" w:rsidP="00D34F57">
      <w:pPr>
        <w:pStyle w:val="ConsPlusNormal"/>
        <w:tabs>
          <w:tab w:val="left" w:pos="366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tabs>
          <w:tab w:val="left" w:pos="36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F557C" w:rsidRPr="008A1ECA" w:rsidRDefault="006F557C" w:rsidP="00D3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8A1E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Зарайск Московской области и (или) приобретение объектов недвижимого имущества в муниципальную собственность городского округа Зарайск Московской области за счет субсидий муниципальным бюджетным учреждениям городского округа Зарайск Московской области, муниципальным автономным учреждениям городского округа Зарайск Московской области и муниципальным унитарным предприятиям городского округа Зарайск Московской области и предоставления указанных субсидий.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городского округаЗарайск Московской области в информационно-телекоммуникационной сети Интернет.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F557C" w:rsidRPr="008A1ECA" w:rsidRDefault="006F557C" w:rsidP="00D34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57C" w:rsidRPr="008A1ECA" w:rsidRDefault="006F557C" w:rsidP="00D34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ECA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    О.А.Сынков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6F557C" w:rsidRPr="009A0B73" w:rsidRDefault="006F557C" w:rsidP="009A0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0B73">
        <w:rPr>
          <w:rFonts w:ascii="Times New Roman" w:hAnsi="Times New Roman" w:cs="Times New Roman"/>
          <w:sz w:val="24"/>
          <w:szCs w:val="24"/>
        </w:rPr>
        <w:t>Послано: в дело, прокуратуру, финуправление, отдел бухучёта и отчётности, Квашину А.Г.</w:t>
      </w:r>
    </w:p>
    <w:p w:rsidR="006F557C" w:rsidRPr="008A1ECA" w:rsidRDefault="006F557C" w:rsidP="00D34F5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6F557C" w:rsidRPr="009A0B73" w:rsidRDefault="006F557C" w:rsidP="009A0B73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9A0B73">
        <w:rPr>
          <w:rFonts w:ascii="Times New Roman" w:hAnsi="Times New Roman" w:cs="Times New Roman"/>
          <w:szCs w:val="22"/>
        </w:rPr>
        <w:t>сп. Кузьмина А.Н. 24836</w:t>
      </w:r>
    </w:p>
    <w:p w:rsidR="006F557C" w:rsidRPr="008A1ECA" w:rsidRDefault="006F557C" w:rsidP="00690D1F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557C" w:rsidRPr="008A1ECA" w:rsidRDefault="006F557C" w:rsidP="00690D1F">
      <w:pPr>
        <w:pStyle w:val="ConsPlusNormal"/>
        <w:tabs>
          <w:tab w:val="left" w:pos="6261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F557C" w:rsidRPr="008A1ECA" w:rsidRDefault="006F557C" w:rsidP="00690D1F">
      <w:pPr>
        <w:pStyle w:val="ConsPlusNormal"/>
        <w:tabs>
          <w:tab w:val="left" w:pos="6261"/>
        </w:tabs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6F557C" w:rsidRPr="008A1ECA" w:rsidRDefault="006F557C" w:rsidP="00690D1F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F557C" w:rsidRPr="008A1ECA" w:rsidRDefault="006F557C" w:rsidP="00690D1F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от ____________       №_____</w:t>
      </w:r>
    </w:p>
    <w:p w:rsidR="006F557C" w:rsidRPr="008A1ECA" w:rsidRDefault="006F557C" w:rsidP="00BD1BC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F652DB" w:rsidP="00D34F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6F557C" w:rsidRPr="008A1E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6F557C" w:rsidRPr="008A1ECA" w:rsidRDefault="006F557C" w:rsidP="00D34F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Зарайск Московской области и (или) приобретение объектов недвижимого имущества в муниципальную собственность городского округа Зарайск Московской области за счет субсидий муниципальным бюджетным учреждениям городского округа Зарайск Московской области, муниципальным автономным учреждениям городского округа Зарайск Московской области и муниципальным унитарным предприятиям городского округа Зарайск Московской области и предоставления указанных субсидий.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 Настоящий </w:t>
      </w:r>
      <w:hyperlink w:anchor="P40" w:history="1">
        <w:r w:rsidRPr="008A1E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Зарайск Московской области и (или) приобретение объектов недвижимого имущества в муниципальную собственность городского округа Зарайск Московской области за счет субсидий муниципальным бюджетным учреждениям городского округа Зарайск Московской области, муниципальным автономным учреждениям городского округа Зарайск Московской области и муниципальным унитарным предприятиям городского округа Зарайск Московской области и предоставления указанных субсидий (далее - Порядок), разработан в целях: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принятия решения о предоставлении муниципальным бюджетным учреждениям городского округа Зарайск Московской области, муниципальным автономным учреждениям городского округа Зарайск Московской области (далее - учреждения) и муниципальным унитарным предприятиям городского округа Зарайск Московской области (далее - предприятия) бюджетных ассигнований в виде субсидии из бюджета городского округа Зарайск Московской области на осуществление учреждениями и предприятиями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объектов капитального строительства муниципальной собственности городского округа Зарайск Московской области и (или) приобретение объектов недвижимого имущества в муниципальную собственность городского округа Зарайск Московской области (далее - решение о предоставлении субсидии);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городского округа Зарайск Московской области на осуществление учреждениями и предприятиями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 муниципальной собственности городского округа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Зарайск Московской области и (или) приобретение объектов недвижимого имущества в муниципальную собственность городского округа Зарайск Московской области (далее - субсидия).</w:t>
      </w:r>
    </w:p>
    <w:p w:rsidR="006F557C" w:rsidRPr="008A1ECA" w:rsidRDefault="006F557C" w:rsidP="006B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 Порядок не распространяется на инвестиционные проекты, предполагающие приобретение земельных участков и участков недр.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II. Принятие решения о предоставлении учреждениям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и предприятиям бюджетных ассигнований в виде субсидии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из бюджета городского округа Зарайск Московской области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на осуществление учреждениями и предприятиями капитальных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строительства муниципальной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Зарайск Московской области и (или) приобретение объектов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8A1ECA">
        <w:rPr>
          <w:rFonts w:ascii="Times New Roman" w:hAnsi="Times New Roman" w:cs="Times New Roman"/>
          <w:sz w:val="28"/>
          <w:szCs w:val="28"/>
        </w:rPr>
        <w:t>3. Решение о предоставлении субсидии принимает Глава городского округа Зарайск Московской области с учетом: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а) приоритетов и целей, определенных в муниципальных программах городского округа Зарайск Московской области (далее – Программа);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б) влияния создания объекта капитального строительства и (или) объекта недвижимого имущества на комплексное развитие территории городского округа Зарайск Московской области;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4. Инициатором подготовки проекта решения о предоставлении субсидии выступают отраслевые (функциональные) органы, структурные подразделения администрации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A1EC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1ECA">
        <w:rPr>
          <w:rFonts w:ascii="Times New Roman" w:hAnsi="Times New Roman" w:cs="Times New Roman"/>
          <w:sz w:val="28"/>
          <w:szCs w:val="28"/>
        </w:rPr>
        <w:t xml:space="preserve"> Администрация) в соответствующих сферах деятельности (далее - Инициатор).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 Инициатор проводит анализ влияния создания объекта капитального строительства и (или) приобретения объекта недвижимого имущества на комплексное развитие территории 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городской округ Зарайск)</w:t>
      </w:r>
      <w:r w:rsidRPr="008A1ECA">
        <w:rPr>
          <w:rFonts w:ascii="Times New Roman" w:hAnsi="Times New Roman" w:cs="Times New Roman"/>
          <w:sz w:val="28"/>
          <w:szCs w:val="28"/>
        </w:rPr>
        <w:t>: для учреждений исходя из нормативной потребности, фактической обеспеченности жителей городского округа Зарайск соответствующими объектами; для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исходя из экономической целесообразности.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6. Инициатор разрабатывает проект решения о предоставлении субсидии, который содержит: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а) мероприятия по реализации Программы (подпрограммы) городского округа Зарайск;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б) общий объем финансирования в текущем году;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в) объем финансирования по годам;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г) источники финансирования;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д) срок исполнения мероприятия;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е) ответственный за выполнение мероприятия.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Также проект решения о предоставлении субсидии должен содержать следующую информацию по объектам капитального строительства и (или) объектам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либо наименование объекта недвижимого имущества согласно свидетельству о государственной регистрации объекта;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б) данные государственной регистрации (при наличии), место нахождения, почтовый адрес;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в) направление инвестирования (строительство, реконструкция, приобретение недвижимого имущества);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г) наименование получателя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приобретаемого объекта недвижимого имущества;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е) срок ввода в эксплуатацию объекта капитального строительства и срок приобретения объекта недвижимого имущества;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A1ECA">
        <w:rPr>
          <w:rFonts w:ascii="Times New Roman" w:hAnsi="Times New Roman" w:cs="Times New Roman"/>
          <w:sz w:val="28"/>
          <w:szCs w:val="28"/>
        </w:rPr>
        <w:t>) срок действия соглашения, заключенного между получателем средств бюджета городского округа Зарайск, учреждениями (предприятиями), являющимися получателями субсидии, о предоставлении субсидии, не превышающий срока реализации решения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7. Проектом решения о предоставлении субсидии могут предусматриваться несколько объектов капитального строительства и (или) несколько объектов недвижимого имущества одного учреждения или предприятия.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8. Не допускается при исполнении бюджета городского округа Зарайск предоставление субсидии в объекты капитального строительства и (или) на приобретение объектов недвижимого имущества, если в отношении указанных объектов принято решение о подготовке и реализации бюджетных инвестиций.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9. Принятие решения о предоставлении субсидии в отношении объектов капитального строительства и (или)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6F557C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8A1ECA">
        <w:rPr>
          <w:rFonts w:ascii="Times New Roman" w:hAnsi="Times New Roman" w:cs="Times New Roman"/>
          <w:sz w:val="28"/>
          <w:szCs w:val="28"/>
        </w:rPr>
        <w:t>10. Инициатор вносит в установленном порядке на рассмотрение Администрации проект решения о предоставлении субсидии с учетом результатов анализа влияния создания объекта капитального строительства и (или) приобретения объекта недвижимого имущества на комплексное развитие территорий.</w:t>
      </w:r>
    </w:p>
    <w:p w:rsidR="006F557C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III. Предоставление субсидий из бюджета городского округа Зарайск </w:t>
      </w:r>
    </w:p>
    <w:p w:rsidR="006F557C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на осуществление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и предприятиями капитальных вложений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 в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(реконструкцию, техническое перевооружение) </w:t>
      </w:r>
      <w:r w:rsidRPr="008A1ECA">
        <w:rPr>
          <w:rFonts w:ascii="Times New Roman" w:hAnsi="Times New Roman" w:cs="Times New Roman"/>
          <w:sz w:val="28"/>
          <w:szCs w:val="28"/>
        </w:rPr>
        <w:t>объектов капитального строительства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 xml:space="preserve">собственности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и (или) приобретение объектов недвижимого имущества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Зарайск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1ECA">
        <w:rPr>
          <w:rFonts w:ascii="Times New Roman" w:hAnsi="Times New Roman" w:cs="Times New Roman"/>
          <w:sz w:val="28"/>
          <w:szCs w:val="28"/>
        </w:rPr>
        <w:t xml:space="preserve">. Субсидии предоставляются учреждениям и предприятиям в размере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средств, предусмотренных решением о предоставлении субсидии, в пределах средств, предусмотренных решением Совета депутатов городского округа Зарайск Московской области о бюджете городского округа Зарайск на соответствующий финансовый год и на плановый период, и утвержденных лимитов бюджетных обязательств, доведенных в установленном Финансовым управлением администрации городского округа Зарайск Московской области (далее – Финансовое управление) порядке получателю средств бюджета городского округа Зарайск на цели предоставления субсидий.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1ECA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заключенным между получателем средств бюджета городского округа Зарайск, предоставляющим субсидию и учреждениями или предприятиями, являющимися получателями субсидии, о предоставлении субсидии (далее - Соглашение о предоставлении субсидии) на срок, установленный решением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ECA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 капитального строительства и (или) объектов недвижимого имущества.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1EC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7" w:history="1">
        <w:r w:rsidRPr="008A1ECA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заключенное по типовой форме (приложение № 1 к Порядку), должно содержать в том числе: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а) цель предоставления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б) объем субсидии, предоставляемой получателем средств бюджета городского округа Зарайск получателю субсидии, рассчитанный в ценах соответствующих лет, с распределением по годам в отношении каждого объекта капитального строительства и (или) объекта недвижимого имущества согласно решению о предоставлении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в) информацию о каждом объекте капитального строительства и (или) объекте недвижимого имущества (наименование объекта, его мощность, местонахождение, сроки строительства (реконструкции) и сроки приобретения объекта недвижимого имущества, сметная стоимость объекта капитального строительства (либо стоимость приобретения объекта недвижимого имущества), а также общий объем капитальных вложений за счет всех источников финансового обеспечения);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д) условие о соблюдении учреждениями и предприятиями, являющимися получателями субсидий,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е) положения, устанавливающие обязанность учреждения и предприятия, являющихся получателями субсидии, по открытию лицевого счета в Финансовом управлении для учета операций по получению и использованию субсидий;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ж) сроки (порядок определения сроков) перечисления субсидии учреждениям и предприятиям, являющимся получателями субсидий, а также положения, устанавливающие обязанность перечисления субсидии на лицевой счет для учета операций по получению и использованию субсидий, открытый в Финансовом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управлении;</w:t>
      </w:r>
    </w:p>
    <w:p w:rsidR="006F557C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з) положения, устанавливающие право получателя средств бюджета городского округа Зарайск, предоставляющего субсидию, на проведение проверок соблюдения учреждениями и предприятиями условий, установленных Соглашением о предоставлении субсидии;</w:t>
      </w:r>
    </w:p>
    <w:p w:rsidR="006F557C" w:rsidRPr="00B61E1E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1E">
        <w:rPr>
          <w:rFonts w:ascii="Times New Roman" w:hAnsi="Times New Roman" w:cs="Times New Roman"/>
          <w:sz w:val="28"/>
          <w:szCs w:val="28"/>
        </w:rPr>
        <w:t>и) положения,  предусматривающие приостановление субсидии либо сокращение объёма предоставляемой субсидии в связи с нарушением учреждением или предприятием условия о софинансировании капитальных вложений в объект муниципальной собственности за счёт иных источников, в случае, если соглашением о предоставлении субсидии предусмотрено указанное условие;</w:t>
      </w:r>
    </w:p>
    <w:p w:rsidR="006F557C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1ECA">
        <w:rPr>
          <w:rFonts w:ascii="Times New Roman" w:hAnsi="Times New Roman" w:cs="Times New Roman"/>
          <w:sz w:val="28"/>
          <w:szCs w:val="28"/>
        </w:rPr>
        <w:t>) обязательство учреждений осуществлять эксплуатационные расходы, необходимые для содержания объекта капитального строительства после ввода его в эксплуатацию и объекта недвижимого имущества после приобретения, за счет средств, предоставляемых из бюджета городского округа Зарайск,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A1ECA">
        <w:rPr>
          <w:rFonts w:ascii="Times New Roman" w:hAnsi="Times New Roman" w:cs="Times New Roman"/>
          <w:sz w:val="28"/>
          <w:szCs w:val="28"/>
        </w:rPr>
        <w:t>) порядок возврата учреждениями и предприятиями, являющимися получателями субсидий,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получателя средств бюджета городского округа Зарайск, предоставляющего субсидию, о наличии потребности направления этих средств на цели предоставления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1ECA">
        <w:rPr>
          <w:rFonts w:ascii="Times New Roman" w:hAnsi="Times New Roman" w:cs="Times New Roman"/>
          <w:sz w:val="28"/>
          <w:szCs w:val="28"/>
        </w:rPr>
        <w:t>) порядок возврата сумм, использованных учреждениями и предприятиями,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A1ECA">
        <w:rPr>
          <w:rFonts w:ascii="Times New Roman" w:hAnsi="Times New Roman" w:cs="Times New Roman"/>
          <w:sz w:val="28"/>
          <w:szCs w:val="28"/>
        </w:rPr>
        <w:t>) порядок и сроки представления учреждениями и предприятиями отчетности об использовании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>
        <w:rPr>
          <w:rFonts w:ascii="Times New Roman" w:hAnsi="Times New Roman" w:cs="Times New Roman"/>
          <w:sz w:val="28"/>
          <w:szCs w:val="28"/>
        </w:rPr>
        <w:t>о</w:t>
      </w:r>
      <w:r w:rsidRPr="008A1ECA">
        <w:rPr>
          <w:rFonts w:ascii="Times New Roman" w:hAnsi="Times New Roman" w:cs="Times New Roman"/>
          <w:sz w:val="28"/>
          <w:szCs w:val="28"/>
        </w:rPr>
        <w:t xml:space="preserve">) случаи и порядок внесения изменений в Соглашение о предоставлении субсидии, в том числе в случае изменения в соответствии с Бюджетным </w:t>
      </w:r>
      <w:hyperlink r:id="rId9" w:history="1">
        <w:r w:rsidRPr="008A1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CA">
        <w:rPr>
          <w:rFonts w:ascii="Times New Roman" w:hAnsi="Times New Roman" w:cs="Times New Roman"/>
          <w:sz w:val="28"/>
          <w:szCs w:val="28"/>
        </w:rPr>
        <w:t>Зарайск ранее доведенных в установленном порядке лимитов бюджетных обязательств на предоставление субсидии, влекущих невозможность исполнения условий заключенных учреждениями и предприятиями с подрядчиками и (или) исполнителями договоров на поставку товаров, выполнение работ, оказание услуг, связанных со строительством, реконструкцией объекта капитального строительства и (или) приобретением объекта недвижимого имущества, подлежащих оплате за счет субсидии (далее - договоры), а также случаи и порядок досрочного прекращения Соглашения о предоставлении субсидии;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порядок согласования учреждениями и предприятиями новых условий договоров в случае внесения изменений в Соглашение о предоставлении субсидии, предусмотренных </w:t>
      </w:r>
      <w:hyperlink w:anchor="P137" w:history="1">
        <w:r w:rsidRPr="008A1ECA">
          <w:rPr>
            <w:rFonts w:ascii="Times New Roman" w:hAnsi="Times New Roman" w:cs="Times New Roman"/>
            <w:sz w:val="28"/>
            <w:szCs w:val="28"/>
          </w:rPr>
          <w:t>подпунктом "н"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1ECA">
        <w:rPr>
          <w:rFonts w:ascii="Times New Roman" w:hAnsi="Times New Roman" w:cs="Times New Roman"/>
          <w:sz w:val="28"/>
          <w:szCs w:val="28"/>
        </w:rPr>
        <w:t xml:space="preserve">. Операции по получению и использованию субсидий учреждениями и предприятиями осуществляются в порядке, установленном Финансовым управлением, и отражаются на лицевых счетах, открытых учреждениям и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предприятиям в Финансовом управлении.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1ECA">
        <w:rPr>
          <w:rFonts w:ascii="Times New Roman" w:hAnsi="Times New Roman" w:cs="Times New Roman"/>
          <w:sz w:val="28"/>
          <w:szCs w:val="28"/>
        </w:rPr>
        <w:t>. Субсидии, предоставляемые учреждениям и предприятиям, носят целевой характер и не могут быть использованы на иные цели.</w:t>
      </w:r>
    </w:p>
    <w:p w:rsidR="006F557C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1ECA">
        <w:rPr>
          <w:rFonts w:ascii="Times New Roman" w:hAnsi="Times New Roman" w:cs="Times New Roman"/>
          <w:sz w:val="28"/>
          <w:szCs w:val="28"/>
        </w:rPr>
        <w:t>. Не использованные на начало текущего ф</w:t>
      </w:r>
      <w:r>
        <w:rPr>
          <w:rFonts w:ascii="Times New Roman" w:hAnsi="Times New Roman" w:cs="Times New Roman"/>
          <w:sz w:val="28"/>
          <w:szCs w:val="28"/>
        </w:rPr>
        <w:t>инансового года остатки субсидии</w:t>
      </w:r>
      <w:r w:rsidRPr="008A1ECA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получателя средств бюджета городского округа Зарайск, предоставляющего субсидию, о наличии потребности направления этих средств на цели предоставления субсидии подлежат перечислению учреждениями 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8A1ECA">
        <w:rPr>
          <w:rFonts w:ascii="Times New Roman" w:hAnsi="Times New Roman" w:cs="Times New Roman"/>
          <w:sz w:val="28"/>
          <w:szCs w:val="28"/>
        </w:rPr>
        <w:t>в б</w:t>
      </w:r>
      <w:r>
        <w:rPr>
          <w:rFonts w:ascii="Times New Roman" w:hAnsi="Times New Roman" w:cs="Times New Roman"/>
          <w:sz w:val="28"/>
          <w:szCs w:val="28"/>
        </w:rPr>
        <w:t>юджет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A1ECA">
        <w:rPr>
          <w:rFonts w:ascii="Times New Roman" w:hAnsi="Times New Roman" w:cs="Times New Roman"/>
          <w:sz w:val="28"/>
          <w:szCs w:val="28"/>
        </w:rPr>
        <w:t>. Остатки субсидии могут быть использованы учреждениями и предприятиями в очередном финансовом году для финансового обеспечения расходов, соответствующих целям предоставления субсидии, при наличии потребности в не использованных на начало очередного финансового года остатках субсидии, установленной решением получателя средств бюджета городского округа Зарайск по одному или нескольким объектам капитального строительства и (или) объектам недвижимого имущества.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</w:t>
      </w:r>
      <w:r w:rsidRPr="008A1ECA">
        <w:rPr>
          <w:rFonts w:ascii="Times New Roman" w:hAnsi="Times New Roman" w:cs="Times New Roman"/>
          <w:sz w:val="28"/>
          <w:szCs w:val="28"/>
        </w:rPr>
        <w:t>олучатель средств бюджета городского округа Зарайск: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а) представляет в Финансовое управление документы в соответствии с порядком исполнения бюджета городского округа Зарайск по расходам, утвержденным Финансовым управлением;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б) ведет бюджетный учет и обеспечивает результативность, адресность и целевой характер использования субсидий, выделенных на строительство, 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установленном законодательством Российской Федерации и Московской области порядке;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в) осуществляет контроль за ходом строительства (реконструкции) объектов капитального строительства;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г) обеспечивает представление документов по завершенным строительством объектам в Комитет по управлению имуществом администрации городского округа Зарайск Московской области.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д) осуществляет контроль за соблюдением условий Соглашения о предоставлении субсидий, предоставлением документов и отчетов от учреждений и предприятий.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A1ECA">
        <w:rPr>
          <w:rFonts w:ascii="Times New Roman" w:hAnsi="Times New Roman" w:cs="Times New Roman"/>
          <w:sz w:val="28"/>
          <w:szCs w:val="28"/>
        </w:rPr>
        <w:t>. Учреждения и предприятия осуществляют регистрацию права оперативного управления или хозяйственного ведения на объекты капитального строительства, созданные в результате предоставления субсидии учреждениям и предприятиям, объекты недвижимого имущества, приобретенные в муниципальную собственность городского округа Зарайск Московской области, с увеличением стоимости основных средств, находящихся на праве оперативного управления у указанных учреждений либо на праве оперативного управления или хозяйственного ведения у указанных предприятий, а так же уставного фонда указанных предприятий, основанных на праве хозяйственного ведения, либо включаются в состав казны городского округа Зарайск Московской области.</w:t>
      </w:r>
    </w:p>
    <w:p w:rsidR="006F557C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к Порядку</w:t>
      </w:r>
    </w:p>
    <w:p w:rsidR="006F557C" w:rsidRPr="008A1ECA" w:rsidRDefault="006F557C" w:rsidP="00D34F5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8A1ECA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 предоставлении субсидии из бюджета городского округа Зарайск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строительство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объектов капитального строительства муниципальной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собственности городского округа Зарайск и (или) приобретение 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муниципальную собственность 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городской округ Зарайск                                                          "____" _________ 20 г.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8D31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 (далее      -      Администрация) в     лице,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A1ECA">
        <w:rPr>
          <w:rFonts w:ascii="Times New Roman" w:hAnsi="Times New Roman" w:cs="Times New Roman"/>
          <w:sz w:val="28"/>
          <w:szCs w:val="28"/>
        </w:rPr>
        <w:t>____ ,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с одной стороны, и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______________ (далее – Получатель субсидии) в лице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1ECA">
        <w:rPr>
          <w:rFonts w:ascii="Times New Roman" w:hAnsi="Times New Roman" w:cs="Times New Roman"/>
          <w:sz w:val="28"/>
          <w:szCs w:val="28"/>
        </w:rPr>
        <w:t>___________,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действующего на основании _______________, с другой стороны, вместе именуемые "Сторонами", заключили настоящее Соглашение о предоставлении субсидии из бюджета городского округа Зарайск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)объектов капитального строительства муниципальной собственности и (или)приобретение объектов недвижимости имущества в муниципальную собственность городского округа Зарайск Московской области.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 w:rsidRPr="008A1ECA">
        <w:rPr>
          <w:rFonts w:ascii="Times New Roman" w:hAnsi="Times New Roman" w:cs="Times New Roman"/>
          <w:sz w:val="28"/>
          <w:szCs w:val="28"/>
        </w:rPr>
        <w:t>1.1.  Предметом настоящего Соглашения является предоставление субсидии из бюджета городского округа Зарайск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и (или) приобретение объекта 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 (далее - объект),</w:t>
      </w:r>
    </w:p>
    <w:p w:rsidR="006F557C" w:rsidRPr="008A1ECA" w:rsidRDefault="006F557C" w:rsidP="00D34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(наименование каждого объекта, его мощность,местонахождение, сроки строительства, сметная стоимость)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городского округа Зарайск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ECA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  бюджетных   обязательств   и   предельных объемов финансирования.</w:t>
      </w:r>
    </w:p>
    <w:p w:rsidR="006F557C" w:rsidRPr="008A1ECA" w:rsidRDefault="006F557C" w:rsidP="009C2D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8A1ECA">
        <w:rPr>
          <w:rFonts w:ascii="Times New Roman" w:hAnsi="Times New Roman" w:cs="Times New Roman"/>
          <w:sz w:val="28"/>
          <w:szCs w:val="28"/>
        </w:rPr>
        <w:t>1.2.  Общий объем предоставления субсидии на осуществление капитальных вложений   в  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 и (или) приобретение объекта (далее -  субсидия) из всех источников финансирования составит _____________(_________________________)</w:t>
      </w:r>
    </w:p>
    <w:p w:rsidR="006F557C" w:rsidRPr="008A1ECA" w:rsidRDefault="006F557C" w:rsidP="008A1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(цифрами)   (прописью) 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рублей, в том числе в 20__ г. в размере _________(_______________________), в 20__ г. в размере _____________(_______________________________________).</w:t>
      </w: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1.3.  </w:t>
      </w:r>
      <w:hyperlink w:anchor="P304" w:history="1">
        <w:r w:rsidRPr="008A1ECA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 субсидии и перечень мероприятий, подлежащие финансированию за счёт средств субсидии, определяются в приложении № 1 к настоящему Соглашению.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1.4. Предоставление субсидии осуществляется при наличии: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расходных обязательств и бюджетных ассигнований в бюджете городского округа Зарайск на цели, указанные в </w:t>
      </w:r>
      <w:hyperlink w:anchor="P205" w:history="1">
        <w:r w:rsidRPr="008A1ECA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Зарайск Московской области, предусматривающей количественные и качественные показатели, а также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>), приобретение объекта;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оформленного в установленном порядке земельного участка под строительство объекта (при осуществлении строительства и реконструкции объекта);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оформленного в установленном порядке разрешения на строительство объекта (при осуществлении строительства и реконструкции объекта);</w:t>
      </w:r>
    </w:p>
    <w:p w:rsidR="006F557C" w:rsidRPr="008A1ECA" w:rsidRDefault="006F557C" w:rsidP="00CF0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1.5. Внесение изменений в Соглашение осуществляется в случае изменения в соответствии с Бюджетным </w:t>
      </w:r>
      <w:hyperlink r:id="rId10" w:history="1">
        <w:r w:rsidRPr="008A1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бюджета городского округа Зарайск ранее доведенных в установленном порядке лимитов бюджетных обязательств на предоставление субсидии, влекущих невозможность исполнения условий заключенных Получателем субсидии с подрядчиками и (или) исполнителями договоров на поставку товаров, выполнение работ, оказание услуг, связанных со строительством, реконструкцией объекта капитального строительства и (или) приобретением объекта недвижимого имущества, подлежащих оплате за счет субсидии (далее - договоры), досрочное прекращение Соглашения о предоставлении субсидии осуществляется в соответствии с действующим законодательством.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2.1.1. Предоставляет субсидию на осуществление капитальных вложений в строительство (</w:t>
      </w:r>
      <w:r>
        <w:rPr>
          <w:rFonts w:ascii="Times New Roman" w:hAnsi="Times New Roman" w:cs="Times New Roman"/>
          <w:sz w:val="28"/>
          <w:szCs w:val="28"/>
        </w:rPr>
        <w:t>реконструкцию, техническое перевооружение</w:t>
      </w:r>
      <w:r w:rsidRPr="008A1ECA">
        <w:rPr>
          <w:rFonts w:ascii="Times New Roman" w:hAnsi="Times New Roman" w:cs="Times New Roman"/>
          <w:sz w:val="28"/>
          <w:szCs w:val="28"/>
        </w:rPr>
        <w:t xml:space="preserve">) и (или) приобретение объекта в объеме, указанном в </w:t>
      </w:r>
      <w:hyperlink w:anchor="P220" w:history="1">
        <w:r w:rsidRPr="008A1ECA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8A1EC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2.1.2. Доводит до Получателя субсидии показатели по объемам бюджетных средств на соответствующий финансовый год в соответствии с доведенными Финансовым управлением администрации городского округа Зарайск Московской области показателями по объемам бюджетных средств, предусмотренных им в соответствии с приложением к решению Совета депутатов городского округа Зарайск Московской области на соответствующий финансовый год по ведомственной структуре расходов бюджета городского округа Зарайск.</w:t>
      </w:r>
    </w:p>
    <w:p w:rsidR="006F557C" w:rsidRPr="008A1ECA" w:rsidRDefault="006F557C" w:rsidP="00C8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2.1.3. Осуществляет </w:t>
      </w:r>
      <w:r>
        <w:rPr>
          <w:rFonts w:ascii="Times New Roman" w:hAnsi="Times New Roman" w:cs="Times New Roman"/>
          <w:sz w:val="28"/>
          <w:szCs w:val="28"/>
        </w:rPr>
        <w:t>перечисление субсидии на лицевой счёт Получателя субсидии не позднее 30 рабочих дней с момента заключения Соглашения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2.1.4. Осуществляет подготовку на основании отчетов Получателя субсидии отчетов о расходовании субсидии, предоставляемых из бюджета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2.1.5. Вправе требовать осуществить возврат предоставленной субсидии в порядке, установленном законодательством Российской Федерации, в случае неисполнения Получателем субсидии обязательств, установленных настоящим Соглашением неиспользования субсидии, или использования их не по целевому назначению.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2.1.6. В соответствии с законодательством Российской Федерации в рамках своих полномочий осуществляет контроль за целевым и эффективным использованием бюджетных средств, предоставленных в виде субсидии за счет средств бюджета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2.1.7. Вправе проводить проверки соблюдения Получателем субсидии условий, установленных настоящим Соглашением.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2.2.Получатель субсидии: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2.2.1. Соблюдает условия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2.2.2. Не позднее 5 (пяти) рабочих дней с момента заключения Сторонами настоящего Соглашения представляет в Финансовое управление администрации городского округа Зарайск Московской области документы, необходимые для открытия лицевого счета для учета операций по получению и использованию субсидий.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Для осуществления операций по лицевому счёту п</w:t>
      </w:r>
      <w:r w:rsidRPr="008A1ECA">
        <w:rPr>
          <w:rFonts w:ascii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 Зарайск документы</w:t>
      </w:r>
      <w:r w:rsidRPr="008A1ECA">
        <w:rPr>
          <w:rFonts w:ascii="Times New Roman" w:hAnsi="Times New Roman" w:cs="Times New Roman"/>
          <w:sz w:val="28"/>
          <w:szCs w:val="28"/>
        </w:rPr>
        <w:t xml:space="preserve">, перечень которых предусмотрен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1ECA">
        <w:rPr>
          <w:rFonts w:ascii="Times New Roman" w:hAnsi="Times New Roman" w:cs="Times New Roman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sz w:val="28"/>
          <w:szCs w:val="28"/>
        </w:rPr>
        <w:t>санкционирования расходов муниципальных унитарных предприятий городского округа Зарайск, утверждённого финансовым органом</w:t>
      </w:r>
      <w:r w:rsidRPr="008A1ECA">
        <w:rPr>
          <w:rFonts w:ascii="Times New Roman" w:hAnsi="Times New Roman" w:cs="Times New Roman"/>
          <w:sz w:val="28"/>
          <w:szCs w:val="28"/>
        </w:rPr>
        <w:t>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2.2.4. Обеспечивает целевое и эффективное использование бюджетных средств, выделяемых в рамках настоящего Соглашения, а также ввод объекта в эксплуатацию в установленные сроки.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2.2.5. Ведет бюджетную отчетность, составляет и предоставляет в Администрацию годовую и квартальную отчетность нарастающим итогом в срок до 15 числа месяца, следующего за отчётным периодом, по форме Приложения №2 к Соглашению.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2.2.6. Своевременно информирует Администрацию об изменении размера субсидий, установленного настоящим Соглашением, а также отсутствии у него потребности в выделенных (полученных) субсидиях.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2.2.7. Предоставляет по запросу Администрации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Администрации при проведении таких проверок (контрольных мероприятий).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2.2.8. Обеспечивает возврат в доход бюджета городского округа Зарайск сумм субсидии в случае установления по результатам проверок фактов нарушения целей </w:t>
      </w:r>
      <w:r w:rsidRPr="008A1ECA">
        <w:rPr>
          <w:rFonts w:ascii="Times New Roman" w:hAnsi="Times New Roman" w:cs="Times New Roman"/>
          <w:sz w:val="28"/>
          <w:szCs w:val="28"/>
        </w:rPr>
        <w:lastRenderedPageBreak/>
        <w:t>и условий, определенных настоящим Соглашением.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2.2.9. Получатель субсидии осуществляет эксплуатационные расходы, необходимые для содержания объекта капитального строительства после ввода его в эксплуатацию и объекта недвижимого имущества после приобретения, за счет средств, предоставляемых из бюджета городского округа Зарайск,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2.2.10. Осуществляет возврат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3.2. Получатель субсидии несет ответственность за достоверность и своевременность предоставления документов и отчетности, нецелевое использование бюджетных средств в соответствии с законодательством Российской Федерации, а также за обоснованность стоимости объекта, включая применение индексов, коэффициентов и расценок.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При наступлении указанных обстоятельств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3.4. В случае установления факта неисполнения или ненадлежащего исполнения Получателем субсидии обязательств по настоящему Соглашению, а также нецелевого использования средств Администрация вправе требовать возврата предоставленных субсидий в бюджет городского округа Зарайск.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и действует в течение срока, предусмотренного решением Администрации городского округа Зарайск Московской области о предоставлении субсидии.</w:t>
      </w:r>
    </w:p>
    <w:p w:rsidR="006F557C" w:rsidRPr="008A1ECA" w:rsidRDefault="006F557C" w:rsidP="00D34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5.2. При выполнении взятых на себя обязательств по настоящему Соглашению Стороны руководствуются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5.3. По взаимному согласию Сторон в текст Соглашения могут вноситься изменения и дополнения в установленном порядке.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5.4. 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5.5. При не достижении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Федерации.</w:t>
      </w:r>
    </w:p>
    <w:p w:rsidR="006F557C" w:rsidRPr="008A1ECA" w:rsidRDefault="006F557C" w:rsidP="00D34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Администрация:                                            Получатель субсидии:</w:t>
      </w:r>
    </w:p>
    <w:p w:rsidR="006F557C" w:rsidRPr="008A1ECA" w:rsidRDefault="006F557C" w:rsidP="00D34F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557C" w:rsidRPr="008A1ECA" w:rsidRDefault="006F557C" w:rsidP="00D34F5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к Соглашению № ____ от ________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04"/>
      <w:bookmarkEnd w:id="9"/>
      <w:r w:rsidRPr="008A1ECA">
        <w:rPr>
          <w:rFonts w:ascii="Times New Roman" w:hAnsi="Times New Roman" w:cs="Times New Roman"/>
          <w:sz w:val="28"/>
          <w:szCs w:val="28"/>
        </w:rPr>
        <w:t>Размер</w:t>
      </w:r>
    </w:p>
    <w:p w:rsidR="006F557C" w:rsidRPr="008A1ECA" w:rsidRDefault="006F557C" w:rsidP="00D34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субсидии и перечень мероприятий, подлежащих финансированию за счёт               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Зарайск</w:t>
      </w:r>
    </w:p>
    <w:p w:rsidR="006F557C" w:rsidRPr="008A1ECA" w:rsidRDefault="006F557C" w:rsidP="00D3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1"/>
        <w:gridCol w:w="3834"/>
        <w:gridCol w:w="3543"/>
      </w:tblGrid>
      <w:tr w:rsidR="006F557C" w:rsidRPr="008A1ECA" w:rsidTr="00FC3182">
        <w:tc>
          <w:tcPr>
            <w:tcW w:w="2891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834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</w:tcPr>
          <w:p w:rsidR="006F557C" w:rsidRPr="008A1ECA" w:rsidRDefault="006F557C" w:rsidP="00D34F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557C" w:rsidRPr="008A1ECA" w:rsidTr="00FC3182">
        <w:tc>
          <w:tcPr>
            <w:tcW w:w="2891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F557C" w:rsidRPr="008A1ECA" w:rsidRDefault="006F557C" w:rsidP="00D34F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         Получатель субсидии: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8A1ECA">
        <w:rPr>
          <w:rFonts w:ascii="Times New Roman" w:hAnsi="Times New Roman"/>
          <w:sz w:val="28"/>
          <w:szCs w:val="28"/>
        </w:rPr>
        <w:lastRenderedPageBreak/>
        <w:t xml:space="preserve">Приложение № 2 к Соглашению </w:t>
      </w: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8A1ECA">
        <w:rPr>
          <w:rFonts w:ascii="Times New Roman" w:hAnsi="Times New Roman"/>
          <w:sz w:val="28"/>
          <w:szCs w:val="28"/>
        </w:rPr>
        <w:t>от «___» ____ 2018 г. №_____________</w:t>
      </w:r>
    </w:p>
    <w:p w:rsidR="006F557C" w:rsidRPr="008A1ECA" w:rsidRDefault="006F557C" w:rsidP="00A025EC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ОТЧЕТ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ОБ ИСПОЛЬЗОВАНИИ СУБСИДИИ, ПРЕДОСТАВЛЯЕМЫХ ИЗ БЮДЖЕТА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(получатель  субсидии)</w:t>
      </w:r>
    </w:p>
    <w:p w:rsidR="006F557C" w:rsidRPr="008A1ECA" w:rsidRDefault="006F557C" w:rsidP="00A025EC">
      <w:pPr>
        <w:pStyle w:val="ConsPlusNonformat"/>
        <w:widowControl/>
        <w:tabs>
          <w:tab w:val="center" w:pos="7370"/>
          <w:tab w:val="right" w:pos="14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по состоянию на «____» __________  20__ год</w:t>
      </w:r>
    </w:p>
    <w:p w:rsidR="006F557C" w:rsidRPr="008A1ECA" w:rsidRDefault="006F557C" w:rsidP="00A025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755"/>
        <w:gridCol w:w="2835"/>
        <w:gridCol w:w="2835"/>
      </w:tblGrid>
      <w:tr w:rsidR="006F557C" w:rsidRPr="008A1ECA" w:rsidTr="00A025EC">
        <w:trPr>
          <w:cantSplit/>
          <w:trHeight w:val="10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из бюджета городского округа Зарайск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выплаты (произведено расходов за счет    </w:t>
            </w:r>
            <w:r w:rsidRPr="008A1ECA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счете </w:t>
            </w:r>
          </w:p>
          <w:p w:rsidR="006F557C" w:rsidRPr="008A1ECA" w:rsidRDefault="006F557C" w:rsidP="005E0D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(гр. 3 - гр.4)</w:t>
            </w:r>
          </w:p>
        </w:tc>
      </w:tr>
      <w:tr w:rsidR="006F557C" w:rsidRPr="008A1ECA" w:rsidTr="00A02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557C" w:rsidRPr="008A1ECA" w:rsidRDefault="006F557C" w:rsidP="00072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7C" w:rsidRPr="008A1ECA" w:rsidTr="00A02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7C" w:rsidRPr="008A1ECA" w:rsidRDefault="006F557C" w:rsidP="005E0D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7C" w:rsidRPr="008A1ECA" w:rsidRDefault="006F557C" w:rsidP="00A025EC">
      <w:pPr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Руководитель ________________ __________________________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(расшифровка подписи)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Исполнитель ______________  _____________________ _________________________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(расшифровка подписи)                 (телефон)</w:t>
      </w: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557C" w:rsidRPr="008A1ECA" w:rsidRDefault="006F557C" w:rsidP="00A02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1ECA">
        <w:rPr>
          <w:rFonts w:ascii="Times New Roman" w:hAnsi="Times New Roman" w:cs="Times New Roman"/>
          <w:sz w:val="28"/>
          <w:szCs w:val="28"/>
        </w:rPr>
        <w:t>МП</w:t>
      </w:r>
    </w:p>
    <w:p w:rsidR="006F557C" w:rsidRPr="008A1ECA" w:rsidRDefault="006F557C" w:rsidP="00D3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F557C" w:rsidRPr="008A1ECA" w:rsidSect="00D34F5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DB" w:rsidRDefault="00F652DB">
      <w:r>
        <w:separator/>
      </w:r>
    </w:p>
  </w:endnote>
  <w:endnote w:type="continuationSeparator" w:id="0">
    <w:p w:rsidR="00F652DB" w:rsidRDefault="00F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7C" w:rsidRDefault="006F557C" w:rsidP="00A13F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57C" w:rsidRDefault="006F557C" w:rsidP="002F48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7C" w:rsidRDefault="006F557C" w:rsidP="00A13F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8CB">
      <w:rPr>
        <w:rStyle w:val="a7"/>
        <w:noProof/>
      </w:rPr>
      <w:t>2</w:t>
    </w:r>
    <w:r>
      <w:rPr>
        <w:rStyle w:val="a7"/>
      </w:rPr>
      <w:fldChar w:fldCharType="end"/>
    </w:r>
  </w:p>
  <w:p w:rsidR="006F557C" w:rsidRDefault="006F557C" w:rsidP="002F48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DB" w:rsidRDefault="00F652DB">
      <w:r>
        <w:separator/>
      </w:r>
    </w:p>
  </w:footnote>
  <w:footnote w:type="continuationSeparator" w:id="0">
    <w:p w:rsidR="00F652DB" w:rsidRDefault="00F6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68"/>
    <w:rsid w:val="00024196"/>
    <w:rsid w:val="000271D0"/>
    <w:rsid w:val="00072C8C"/>
    <w:rsid w:val="00090D92"/>
    <w:rsid w:val="0009137C"/>
    <w:rsid w:val="000A0CC4"/>
    <w:rsid w:val="000B215F"/>
    <w:rsid w:val="000B2B63"/>
    <w:rsid w:val="000D2563"/>
    <w:rsid w:val="000F2943"/>
    <w:rsid w:val="000F4F50"/>
    <w:rsid w:val="0012163E"/>
    <w:rsid w:val="0012594D"/>
    <w:rsid w:val="001271DE"/>
    <w:rsid w:val="001322E2"/>
    <w:rsid w:val="00143A24"/>
    <w:rsid w:val="00152DF5"/>
    <w:rsid w:val="00180B6F"/>
    <w:rsid w:val="0018179E"/>
    <w:rsid w:val="00193341"/>
    <w:rsid w:val="001A090A"/>
    <w:rsid w:val="001D27E8"/>
    <w:rsid w:val="002011C1"/>
    <w:rsid w:val="002205CE"/>
    <w:rsid w:val="00225148"/>
    <w:rsid w:val="00246BE0"/>
    <w:rsid w:val="00252119"/>
    <w:rsid w:val="00262B39"/>
    <w:rsid w:val="00275CC8"/>
    <w:rsid w:val="002C1931"/>
    <w:rsid w:val="002D4434"/>
    <w:rsid w:val="002E3A68"/>
    <w:rsid w:val="002E7366"/>
    <w:rsid w:val="002F482A"/>
    <w:rsid w:val="003034E9"/>
    <w:rsid w:val="00320197"/>
    <w:rsid w:val="003404C6"/>
    <w:rsid w:val="00353BDA"/>
    <w:rsid w:val="00354CC0"/>
    <w:rsid w:val="00360B97"/>
    <w:rsid w:val="00365485"/>
    <w:rsid w:val="0037023B"/>
    <w:rsid w:val="00374CE4"/>
    <w:rsid w:val="00374D16"/>
    <w:rsid w:val="0038622C"/>
    <w:rsid w:val="00391A1B"/>
    <w:rsid w:val="003A3FC1"/>
    <w:rsid w:val="003E4595"/>
    <w:rsid w:val="003F052D"/>
    <w:rsid w:val="003F205C"/>
    <w:rsid w:val="0040796E"/>
    <w:rsid w:val="00414D15"/>
    <w:rsid w:val="0041641C"/>
    <w:rsid w:val="0042706B"/>
    <w:rsid w:val="00440F4D"/>
    <w:rsid w:val="00441468"/>
    <w:rsid w:val="00472E9B"/>
    <w:rsid w:val="004764E2"/>
    <w:rsid w:val="004A790D"/>
    <w:rsid w:val="004B709B"/>
    <w:rsid w:val="004C3B78"/>
    <w:rsid w:val="004D60DD"/>
    <w:rsid w:val="004F3334"/>
    <w:rsid w:val="004F3EE7"/>
    <w:rsid w:val="00500FDD"/>
    <w:rsid w:val="00521D0F"/>
    <w:rsid w:val="00525BED"/>
    <w:rsid w:val="005359A6"/>
    <w:rsid w:val="00544427"/>
    <w:rsid w:val="0055012B"/>
    <w:rsid w:val="00573C30"/>
    <w:rsid w:val="00586479"/>
    <w:rsid w:val="005950BC"/>
    <w:rsid w:val="005978AD"/>
    <w:rsid w:val="005A4C4E"/>
    <w:rsid w:val="005A7748"/>
    <w:rsid w:val="005B0EC2"/>
    <w:rsid w:val="005B366D"/>
    <w:rsid w:val="005C61CF"/>
    <w:rsid w:val="005E0C42"/>
    <w:rsid w:val="005E0DA6"/>
    <w:rsid w:val="005E155A"/>
    <w:rsid w:val="00646753"/>
    <w:rsid w:val="00650424"/>
    <w:rsid w:val="00650553"/>
    <w:rsid w:val="00666C99"/>
    <w:rsid w:val="00675C93"/>
    <w:rsid w:val="00690D1F"/>
    <w:rsid w:val="006A17C0"/>
    <w:rsid w:val="006A7EEC"/>
    <w:rsid w:val="006B427A"/>
    <w:rsid w:val="006D5A3D"/>
    <w:rsid w:val="006F557C"/>
    <w:rsid w:val="006F602C"/>
    <w:rsid w:val="00716F33"/>
    <w:rsid w:val="007244CC"/>
    <w:rsid w:val="00752438"/>
    <w:rsid w:val="007529D3"/>
    <w:rsid w:val="00755807"/>
    <w:rsid w:val="00757EE6"/>
    <w:rsid w:val="007749B5"/>
    <w:rsid w:val="00797AAF"/>
    <w:rsid w:val="007A13FE"/>
    <w:rsid w:val="007C081B"/>
    <w:rsid w:val="007E7037"/>
    <w:rsid w:val="007F7586"/>
    <w:rsid w:val="008131D0"/>
    <w:rsid w:val="00825C0C"/>
    <w:rsid w:val="00834A92"/>
    <w:rsid w:val="00837B44"/>
    <w:rsid w:val="00861040"/>
    <w:rsid w:val="00861930"/>
    <w:rsid w:val="00895F99"/>
    <w:rsid w:val="008A1ECA"/>
    <w:rsid w:val="008D3132"/>
    <w:rsid w:val="008E055E"/>
    <w:rsid w:val="008E4ED1"/>
    <w:rsid w:val="008F4709"/>
    <w:rsid w:val="00912EC1"/>
    <w:rsid w:val="009148E0"/>
    <w:rsid w:val="00914B8C"/>
    <w:rsid w:val="00951C16"/>
    <w:rsid w:val="00954A89"/>
    <w:rsid w:val="009634F8"/>
    <w:rsid w:val="00966B2C"/>
    <w:rsid w:val="00976CCC"/>
    <w:rsid w:val="009943DA"/>
    <w:rsid w:val="009A0B73"/>
    <w:rsid w:val="009C2DA4"/>
    <w:rsid w:val="009C3239"/>
    <w:rsid w:val="009C6016"/>
    <w:rsid w:val="009C6433"/>
    <w:rsid w:val="009D48CC"/>
    <w:rsid w:val="009E5B9B"/>
    <w:rsid w:val="009F231C"/>
    <w:rsid w:val="00A025EC"/>
    <w:rsid w:val="00A11A51"/>
    <w:rsid w:val="00A1388F"/>
    <w:rsid w:val="00A13FBA"/>
    <w:rsid w:val="00A5291D"/>
    <w:rsid w:val="00A676A3"/>
    <w:rsid w:val="00A843F2"/>
    <w:rsid w:val="00AA1E23"/>
    <w:rsid w:val="00AA4DDB"/>
    <w:rsid w:val="00AB1061"/>
    <w:rsid w:val="00AC1D36"/>
    <w:rsid w:val="00AD5F54"/>
    <w:rsid w:val="00B04D72"/>
    <w:rsid w:val="00B10DD6"/>
    <w:rsid w:val="00B25D91"/>
    <w:rsid w:val="00B37535"/>
    <w:rsid w:val="00B61E1E"/>
    <w:rsid w:val="00B93E7C"/>
    <w:rsid w:val="00BC15F2"/>
    <w:rsid w:val="00BD1BC2"/>
    <w:rsid w:val="00BE198B"/>
    <w:rsid w:val="00BE346C"/>
    <w:rsid w:val="00BE51C1"/>
    <w:rsid w:val="00C03895"/>
    <w:rsid w:val="00C50F55"/>
    <w:rsid w:val="00C61740"/>
    <w:rsid w:val="00C86B4A"/>
    <w:rsid w:val="00CC019F"/>
    <w:rsid w:val="00CD70F2"/>
    <w:rsid w:val="00CF022E"/>
    <w:rsid w:val="00D07166"/>
    <w:rsid w:val="00D30A63"/>
    <w:rsid w:val="00D34F57"/>
    <w:rsid w:val="00D37363"/>
    <w:rsid w:val="00D42613"/>
    <w:rsid w:val="00D45289"/>
    <w:rsid w:val="00D570A1"/>
    <w:rsid w:val="00D9002D"/>
    <w:rsid w:val="00D936F5"/>
    <w:rsid w:val="00D9649D"/>
    <w:rsid w:val="00DA28E7"/>
    <w:rsid w:val="00DB433F"/>
    <w:rsid w:val="00DB738C"/>
    <w:rsid w:val="00DD2F2E"/>
    <w:rsid w:val="00E12B4E"/>
    <w:rsid w:val="00E3706E"/>
    <w:rsid w:val="00E7356A"/>
    <w:rsid w:val="00E81664"/>
    <w:rsid w:val="00E86BF2"/>
    <w:rsid w:val="00EB4DDB"/>
    <w:rsid w:val="00EB4FF9"/>
    <w:rsid w:val="00EE0B80"/>
    <w:rsid w:val="00F07C5D"/>
    <w:rsid w:val="00F244EF"/>
    <w:rsid w:val="00F266BE"/>
    <w:rsid w:val="00F368CB"/>
    <w:rsid w:val="00F40F19"/>
    <w:rsid w:val="00F423B7"/>
    <w:rsid w:val="00F64BE2"/>
    <w:rsid w:val="00F652DB"/>
    <w:rsid w:val="00F71C2C"/>
    <w:rsid w:val="00FB6BA4"/>
    <w:rsid w:val="00FC3182"/>
    <w:rsid w:val="00FC550F"/>
    <w:rsid w:val="00FC66D8"/>
    <w:rsid w:val="00FE146E"/>
    <w:rsid w:val="00FE3E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4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414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14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414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4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4E9"/>
    <w:rPr>
      <w:rFonts w:ascii="Segoe UI" w:hAnsi="Segoe UI" w:cs="Times New Roman"/>
      <w:sz w:val="18"/>
    </w:rPr>
  </w:style>
  <w:style w:type="paragraph" w:styleId="a5">
    <w:name w:val="footer"/>
    <w:basedOn w:val="a"/>
    <w:link w:val="a6"/>
    <w:uiPriority w:val="99"/>
    <w:rsid w:val="002F48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17C0"/>
    <w:rPr>
      <w:rFonts w:cs="Times New Roman"/>
      <w:lang w:eastAsia="en-US"/>
    </w:rPr>
  </w:style>
  <w:style w:type="character" w:styleId="a7">
    <w:name w:val="page number"/>
    <w:basedOn w:val="a0"/>
    <w:uiPriority w:val="99"/>
    <w:rsid w:val="002F482A"/>
    <w:rPr>
      <w:rFonts w:cs="Times New Roman"/>
    </w:rPr>
  </w:style>
  <w:style w:type="paragraph" w:customStyle="1" w:styleId="ConsPlusCell">
    <w:name w:val="ConsPlusCell"/>
    <w:uiPriority w:val="99"/>
    <w:rsid w:val="00A02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4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414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14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414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4E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4E9"/>
    <w:rPr>
      <w:rFonts w:ascii="Segoe UI" w:hAnsi="Segoe UI" w:cs="Times New Roman"/>
      <w:sz w:val="18"/>
    </w:rPr>
  </w:style>
  <w:style w:type="paragraph" w:styleId="a5">
    <w:name w:val="footer"/>
    <w:basedOn w:val="a"/>
    <w:link w:val="a6"/>
    <w:uiPriority w:val="99"/>
    <w:rsid w:val="002F48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17C0"/>
    <w:rPr>
      <w:rFonts w:cs="Times New Roman"/>
      <w:lang w:eastAsia="en-US"/>
    </w:rPr>
  </w:style>
  <w:style w:type="character" w:styleId="a7">
    <w:name w:val="page number"/>
    <w:basedOn w:val="a0"/>
    <w:uiPriority w:val="99"/>
    <w:rsid w:val="002F482A"/>
    <w:rPr>
      <w:rFonts w:cs="Times New Roman"/>
    </w:rPr>
  </w:style>
  <w:style w:type="paragraph" w:customStyle="1" w:styleId="ConsPlusCell">
    <w:name w:val="ConsPlusCell"/>
    <w:uiPriority w:val="99"/>
    <w:rsid w:val="00A02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376EBD071D388431F6B3F500C3F8C3182CEA582889D4B1F8738C7Ft8Q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2376EBD071D388431F7BDE000C3F8C3172BED522B89D4B1F8738C7F80E2FBF705F3F10E70214AtEQ5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B2376EBD071D388431F7BDE000C3F8C3172BED522B89D4B1F8738C7Ft8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2376EBD071D388431F7BDE000C3F8C3172BED522B89D4B1F8738C7Ft8Q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2</cp:revision>
  <cp:lastPrinted>2018-02-16T12:33:00Z</cp:lastPrinted>
  <dcterms:created xsi:type="dcterms:W3CDTF">2018-04-11T06:29:00Z</dcterms:created>
  <dcterms:modified xsi:type="dcterms:W3CDTF">2018-04-11T06:29:00Z</dcterms:modified>
</cp:coreProperties>
</file>