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7C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к Порядку</w:t>
      </w:r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7"/>
      <w:bookmarkEnd w:id="1"/>
      <w:r w:rsidRPr="008A1ECA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городского округа Зарайск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строительство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объектов капитального строительства муниципальной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собственности городского округа Зарайск и (или) приобретение 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муниципальную собственность 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городской округ Зарайск                                                          "____" _________ 20 г.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8D31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 (далее      -      Администрация) в     лице,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A1ECA">
        <w:rPr>
          <w:rFonts w:ascii="Times New Roman" w:hAnsi="Times New Roman" w:cs="Times New Roman"/>
          <w:sz w:val="28"/>
          <w:szCs w:val="28"/>
        </w:rPr>
        <w:t>____ ,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с одной стороны, и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______________ (далее – Получатель субсидии) в лице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___________,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действующего на основании _______________, с другой стороны, вместе именуемые "Сторонами", заключили настоящее Соглашение о предоставлении субсидии из бюджета городского округа Зарайск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)объектов капитального строительства муниципальной собственности и (или)приобретение объектов недвижимости имущества в муниципальную собственность городского округа Зарайск Московской области.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5"/>
      <w:bookmarkEnd w:id="2"/>
      <w:r w:rsidRPr="008A1ECA">
        <w:rPr>
          <w:rFonts w:ascii="Times New Roman" w:hAnsi="Times New Roman" w:cs="Times New Roman"/>
          <w:sz w:val="28"/>
          <w:szCs w:val="28"/>
        </w:rPr>
        <w:t>1.1.  Предметом настоящего Соглашения является предоставление субсидии из бюджета городского округа Зарайск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и (или) приобретение объекта 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 (далее - объект),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(наименование каждого объекта, его мощность,местонахождение, сроки строительства, сметная стоимость)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городского округа Зарайск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ECA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  бюджетных   обязательств   и   предельных объемов финансирования.</w:t>
      </w:r>
    </w:p>
    <w:p w:rsidR="006F557C" w:rsidRPr="008A1ECA" w:rsidRDefault="006F557C" w:rsidP="009C2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 w:rsidRPr="008A1ECA">
        <w:rPr>
          <w:rFonts w:ascii="Times New Roman" w:hAnsi="Times New Roman" w:cs="Times New Roman"/>
          <w:sz w:val="28"/>
          <w:szCs w:val="28"/>
        </w:rPr>
        <w:t>1.2.  Общий объем предоставления субсидии на осуществление капитальных вложений   в  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и (или) приобретение объекта (далее -  субсидия) из всех источников финансирования составит _____________(_________________________)</w:t>
      </w:r>
    </w:p>
    <w:p w:rsidR="006F557C" w:rsidRPr="008A1ECA" w:rsidRDefault="006F557C" w:rsidP="008A1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 xml:space="preserve">(цифрами)   (прописью) 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рублей, в том числе в 20__ г. в размере _________(_______________________), в 20__ г. в размере _____________(_______________________________________).</w:t>
      </w: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1.3.  </w:t>
      </w:r>
      <w:hyperlink w:anchor="P304" w:history="1">
        <w:r w:rsidRPr="008A1ECA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 субсидии и перечень мероприятий, подлежащие финансированию за счёт средств субсидии, определяются в приложении № 1 к настоящему Соглашению.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1.4. Предоставление субсидии осуществляется при наличии: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расходных обязательств и бюджетных ассигнований в бюджете городского округа Зарайск на цели, указанные в </w:t>
      </w:r>
      <w:hyperlink w:anchor="P205" w:history="1">
        <w:r w:rsidRPr="008A1ECA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Зарайск Московской области, предусматривающей количественные и качественные показатели, а также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), приобретение объекта;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оформленного в установленном порядке земельного участка под строительство объекта (при осуществлении строительства и реконструкции объекта);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оформленного в установленном порядке разрешения на строительство объекта (при осуществлении строительства и реконструкции объекта);</w:t>
      </w:r>
    </w:p>
    <w:p w:rsidR="006F557C" w:rsidRPr="008A1ECA" w:rsidRDefault="006F557C" w:rsidP="00CF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1.5. Внесение изменений в Соглашение осуществляется в случае изменения в соответствии с Бюджетным </w:t>
      </w:r>
      <w:hyperlink r:id="rId6" w:history="1">
        <w:r w:rsidRPr="008A1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бюджета городского округа Зарайск ранее доведенных в установленном порядке лимитов бюджетных обязательств на предоставление субсидии, влекущих невозможность исполнения условий заключенных Получателем субсидии с подрядчиками и (или) исполнителями договоров на поставку товаров, выполнение работ, оказание услуг, связанных со строительством, реконструкцией объекта капитального строительства и (или) приобретением объекта недвижимого имущества, подлежащих оплате за счет субсидии (далее - договоры), досрочное прекращение Соглашения о предоставлении субсидии осуществляется в соответствии с действующим законодательством.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2.1.1. Предоставляет субсидию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и (или) приобретение объекта в объеме, указанном в </w:t>
      </w:r>
      <w:hyperlink w:anchor="P220" w:history="1">
        <w:r w:rsidRPr="008A1ECA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2.1.2. Доводит до Получателя субсидии показатели по объемам бюджетных средств на соответствующий финансовый год в соответствии с доведенными Финансовым управлением администрации городского округа Зарайск Московской области показателями по объемам бюджетных средств, предусмотренных им в соответствии с приложением к решению Совета депутатов городского округа Зарайск Московской области на соответствующий финансовый год по ведомственной структуре расходов бюджета городского округа Зарайск.</w:t>
      </w:r>
    </w:p>
    <w:p w:rsidR="006F557C" w:rsidRPr="008A1ECA" w:rsidRDefault="006F557C" w:rsidP="00C8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2.1.3. Осуществляет </w:t>
      </w:r>
      <w:r>
        <w:rPr>
          <w:rFonts w:ascii="Times New Roman" w:hAnsi="Times New Roman" w:cs="Times New Roman"/>
          <w:sz w:val="28"/>
          <w:szCs w:val="28"/>
        </w:rPr>
        <w:t>перечисление субсидии на лицевой счёт Получателя субсидии не позднее 30 рабочих дней с момента заключения Соглашения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2.1.4. Осуществляет подготовку на основании отчетов Получателя субсидии отчетов о расходовании субсидии, предоставляемых из бюджета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2.1.5. Вправе требовать осуществить возврат предоставленной субсидии в порядке, установленном законодательством Российской Федерации, в случае неисполнения Получателем субсидии обязательств, установленных настоящим Соглашением неиспользования субсидии, или использования их не по целевому назначению.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2.1.6. В соответствии с законодательством Российской Федерации в рамках своих полномочий осуществляет контроль за целевым и эффективным использованием бюджетных средств, предоставленных в виде субсидии за счет средств бюджета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2.1.7. Вправе проводить проверки соблюдения Получателем субсидии условий, установленных настоящим Соглашением.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2.2.Получатель субсидии: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2.2.1. Соблюдает условия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2.2.2. Не позднее 5 (пяти) рабочих дней с момента заключения Сторонами настоящего Соглашения представляет в Финансовое управление администрации городского округа Зарайск Московской области документы, необходимые для открытия лицевого счета для учета операций по получению и использованию субсидий.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Для осуществления операций по лицевому счёту п</w:t>
      </w:r>
      <w:r w:rsidRPr="008A1ECA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 Зарайск документы</w:t>
      </w:r>
      <w:r w:rsidRPr="008A1ECA">
        <w:rPr>
          <w:rFonts w:ascii="Times New Roman" w:hAnsi="Times New Roman" w:cs="Times New Roman"/>
          <w:sz w:val="28"/>
          <w:szCs w:val="28"/>
        </w:rPr>
        <w:t xml:space="preserve">, перечень которых предусмотрен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1ECA">
        <w:rPr>
          <w:rFonts w:ascii="Times New Roman" w:hAnsi="Times New Roman" w:cs="Times New Roman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sz w:val="28"/>
          <w:szCs w:val="28"/>
        </w:rPr>
        <w:t>санкционирования расходов муниципальных унитарных предприятий городского округа Зарайск, утверждённого финансовым органом</w:t>
      </w:r>
      <w:r w:rsidRPr="008A1ECA">
        <w:rPr>
          <w:rFonts w:ascii="Times New Roman" w:hAnsi="Times New Roman" w:cs="Times New Roman"/>
          <w:sz w:val="28"/>
          <w:szCs w:val="28"/>
        </w:rPr>
        <w:t>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2.2.4. Обеспечивает целевое и эффективное использование бюджетных средств, выделяемых в рамках настоящего Соглашения, а также ввод объекта в эксплуатацию в установленные сроки.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2.2.5. Ведет бюджетную отчетность, составляет и предоставляет в Администрацию годовую и квартальную отчетность нарастающим итогом в срок до 15 числа месяца, следующего за отчётным периодом, по форме Приложения №2 к Соглашению.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2.2.6. Своевременно информирует Администрацию об изменении размера субсидий, установленного настоящим Соглашением, а также отсутствии у него потребности в выделенных (полученных) субсидиях.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2.2.7. Предоставляет по запросу Администрации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Администрации при проведении таких проверок (контрольных мероприятий).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2.2.8. Обеспечивает возврат в доход бюджета городского округа Зарайск сумм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субсидии в случае установления по результатам проверок фактов нарушения целей и условий, определенных настоящим Соглашением.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2.2.9. Получатель субсидии осуществляет эксплуатационные расходы, необходимые для содержания объекта капитального строительства после ввода его в эксплуатацию и объекта недвижимого имущества после приобретения, за счет средств, предоставляемых из бюджета городского округа Зарайск,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2.2.10. Осуществляет возврат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3.2. Получатель субсидии несет ответственность за достоверность и своевременность предоставления документов и отчетности, нецелевое использование бюджетных средств в соответствии с законодательством Российской Федерации, а также за обоснованность стоимости объекта, включая применение индексов, коэффициентов и расценок.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 наступлении указанных обстоятельств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3.4. В случае установления факта неисполнения или ненадлежащего исполнения Получателем субсидии обязательств по настоящему Соглашению, а также нецелевого использования средств Администрация вправе требовать возврата предоставленных субсидий в бюджет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и действует в течение срока, предусмотренного решением Администрации городского округа Зарайск Московской области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5.2. При выполнении взятых на себя обязательств по настоящему Соглашению Стороны руководствуются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5.3. По взаимному согласию Сторон в текст Соглашения могут вноситься изменения и дополнения в установленном порядке.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5.4. 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5.5. При не достижении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Администрация:                                            Получатель субсидии:</w:t>
      </w:r>
    </w:p>
    <w:p w:rsidR="006F557C" w:rsidRPr="008A1ECA" w:rsidRDefault="006F557C" w:rsidP="00D34F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к Соглашению № ____ от ________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8A1ECA">
        <w:rPr>
          <w:rFonts w:ascii="Times New Roman" w:hAnsi="Times New Roman" w:cs="Times New Roman"/>
          <w:sz w:val="28"/>
          <w:szCs w:val="28"/>
        </w:rPr>
        <w:t>Размер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субсидии и перечень мероприятий, подлежащих финансированию за счёт               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Зарайск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1"/>
        <w:gridCol w:w="3834"/>
        <w:gridCol w:w="3543"/>
      </w:tblGrid>
      <w:tr w:rsidR="006F557C" w:rsidRPr="008A1ECA" w:rsidTr="00FC3182">
        <w:tc>
          <w:tcPr>
            <w:tcW w:w="2891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834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557C" w:rsidRPr="008A1ECA" w:rsidTr="00FC3182">
        <w:tc>
          <w:tcPr>
            <w:tcW w:w="2891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         Получатель субсидии: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8A1ECA">
        <w:rPr>
          <w:rFonts w:ascii="Times New Roman" w:hAnsi="Times New Roman"/>
          <w:sz w:val="28"/>
          <w:szCs w:val="28"/>
        </w:rPr>
        <w:t xml:space="preserve">Приложение № 2 к Соглашению </w:t>
      </w: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8A1ECA">
        <w:rPr>
          <w:rFonts w:ascii="Times New Roman" w:hAnsi="Times New Roman"/>
          <w:sz w:val="28"/>
          <w:szCs w:val="28"/>
        </w:rPr>
        <w:t>от «___» ____ 2018 г. №_____________</w:t>
      </w: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ОТЧЕТ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ОБ ИСПОЛЬЗОВАНИИ СУБСИДИИ, ПРЕДОСТАВЛЯЕМЫХ ИЗ БЮДЖЕТА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(получатель  субсидии)</w:t>
      </w:r>
    </w:p>
    <w:p w:rsidR="006F557C" w:rsidRPr="008A1ECA" w:rsidRDefault="006F557C" w:rsidP="00A025EC">
      <w:pPr>
        <w:pStyle w:val="ConsPlusNonformat"/>
        <w:widowControl/>
        <w:tabs>
          <w:tab w:val="center" w:pos="7370"/>
          <w:tab w:val="right" w:pos="14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по состоянию на «____» __________  20__ год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755"/>
        <w:gridCol w:w="2835"/>
        <w:gridCol w:w="2835"/>
      </w:tblGrid>
      <w:tr w:rsidR="006F557C" w:rsidRPr="008A1ECA" w:rsidTr="00A025EC">
        <w:trPr>
          <w:cantSplit/>
          <w:trHeight w:val="10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из бюджета городского округа Зарайск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выплаты (произведено расходов за счет    </w:t>
            </w:r>
            <w:r w:rsidRPr="008A1ECA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счете </w:t>
            </w:r>
          </w:p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(гр. 3 - гр.4)</w:t>
            </w:r>
          </w:p>
        </w:tc>
      </w:tr>
      <w:tr w:rsidR="006F557C" w:rsidRPr="008A1ECA" w:rsidTr="00A02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7C" w:rsidRPr="008A1ECA" w:rsidTr="00A02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7C" w:rsidRPr="008A1ECA" w:rsidRDefault="006F557C" w:rsidP="00A025EC">
      <w:pPr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Руководитель ________________ __________________________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(расшифровка подписи)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Исполнитель ______________  _____________________ _________________________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(расшифровка подписи)                 (телефон)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МП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F557C" w:rsidRPr="008A1ECA" w:rsidSect="00D34F57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BE" w:rsidRDefault="00F025BE">
      <w:r>
        <w:separator/>
      </w:r>
    </w:p>
  </w:endnote>
  <w:endnote w:type="continuationSeparator" w:id="0">
    <w:p w:rsidR="00F025BE" w:rsidRDefault="00F0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7C" w:rsidRDefault="006F557C" w:rsidP="00A13F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57C" w:rsidRDefault="006F557C" w:rsidP="002F48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7C" w:rsidRDefault="006F557C" w:rsidP="00A13F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4CD4">
      <w:rPr>
        <w:rStyle w:val="a7"/>
        <w:noProof/>
      </w:rPr>
      <w:t>2</w:t>
    </w:r>
    <w:r>
      <w:rPr>
        <w:rStyle w:val="a7"/>
      </w:rPr>
      <w:fldChar w:fldCharType="end"/>
    </w:r>
  </w:p>
  <w:p w:rsidR="006F557C" w:rsidRDefault="006F557C" w:rsidP="002F48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BE" w:rsidRDefault="00F025BE">
      <w:r>
        <w:separator/>
      </w:r>
    </w:p>
  </w:footnote>
  <w:footnote w:type="continuationSeparator" w:id="0">
    <w:p w:rsidR="00F025BE" w:rsidRDefault="00F0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8"/>
    <w:rsid w:val="00024196"/>
    <w:rsid w:val="000271D0"/>
    <w:rsid w:val="00072C8C"/>
    <w:rsid w:val="00090D92"/>
    <w:rsid w:val="0009137C"/>
    <w:rsid w:val="000A0CC4"/>
    <w:rsid w:val="000B215F"/>
    <w:rsid w:val="000B2B63"/>
    <w:rsid w:val="000D2563"/>
    <w:rsid w:val="000F2943"/>
    <w:rsid w:val="000F4F50"/>
    <w:rsid w:val="0012163E"/>
    <w:rsid w:val="0012594D"/>
    <w:rsid w:val="001271DE"/>
    <w:rsid w:val="001322E2"/>
    <w:rsid w:val="00143A24"/>
    <w:rsid w:val="00152DF5"/>
    <w:rsid w:val="00180B6F"/>
    <w:rsid w:val="0018179E"/>
    <w:rsid w:val="00193341"/>
    <w:rsid w:val="001A090A"/>
    <w:rsid w:val="001D27E8"/>
    <w:rsid w:val="002011C1"/>
    <w:rsid w:val="002205CE"/>
    <w:rsid w:val="00225148"/>
    <w:rsid w:val="00246BE0"/>
    <w:rsid w:val="00252119"/>
    <w:rsid w:val="00262B39"/>
    <w:rsid w:val="00275CC8"/>
    <w:rsid w:val="002C1931"/>
    <w:rsid w:val="002D4434"/>
    <w:rsid w:val="002E3A68"/>
    <w:rsid w:val="002E7366"/>
    <w:rsid w:val="002F482A"/>
    <w:rsid w:val="003034E9"/>
    <w:rsid w:val="00320197"/>
    <w:rsid w:val="003404C6"/>
    <w:rsid w:val="00353BDA"/>
    <w:rsid w:val="00354CC0"/>
    <w:rsid w:val="00360B97"/>
    <w:rsid w:val="00365485"/>
    <w:rsid w:val="0037023B"/>
    <w:rsid w:val="00374CE4"/>
    <w:rsid w:val="00374D16"/>
    <w:rsid w:val="0038622C"/>
    <w:rsid w:val="00391A1B"/>
    <w:rsid w:val="003A3FC1"/>
    <w:rsid w:val="003E4595"/>
    <w:rsid w:val="003F052D"/>
    <w:rsid w:val="003F205C"/>
    <w:rsid w:val="0040796E"/>
    <w:rsid w:val="00414D15"/>
    <w:rsid w:val="0041641C"/>
    <w:rsid w:val="0042706B"/>
    <w:rsid w:val="00440F4D"/>
    <w:rsid w:val="00441468"/>
    <w:rsid w:val="00472E9B"/>
    <w:rsid w:val="004764E2"/>
    <w:rsid w:val="004A790D"/>
    <w:rsid w:val="004B709B"/>
    <w:rsid w:val="004C3B78"/>
    <w:rsid w:val="004D60DD"/>
    <w:rsid w:val="004F3334"/>
    <w:rsid w:val="004F3EE7"/>
    <w:rsid w:val="00500FDD"/>
    <w:rsid w:val="00521D0F"/>
    <w:rsid w:val="00525BED"/>
    <w:rsid w:val="005359A6"/>
    <w:rsid w:val="00544427"/>
    <w:rsid w:val="0055012B"/>
    <w:rsid w:val="00573C30"/>
    <w:rsid w:val="00574CD4"/>
    <w:rsid w:val="00586479"/>
    <w:rsid w:val="005950BC"/>
    <w:rsid w:val="005978AD"/>
    <w:rsid w:val="005A4C4E"/>
    <w:rsid w:val="005A7748"/>
    <w:rsid w:val="005B0EC2"/>
    <w:rsid w:val="005B366D"/>
    <w:rsid w:val="005C61CF"/>
    <w:rsid w:val="005E0C42"/>
    <w:rsid w:val="005E0DA6"/>
    <w:rsid w:val="005E155A"/>
    <w:rsid w:val="00646753"/>
    <w:rsid w:val="00650424"/>
    <w:rsid w:val="00650553"/>
    <w:rsid w:val="00666C99"/>
    <w:rsid w:val="00675C93"/>
    <w:rsid w:val="00690D1F"/>
    <w:rsid w:val="006A17C0"/>
    <w:rsid w:val="006A7EEC"/>
    <w:rsid w:val="006B427A"/>
    <w:rsid w:val="006D5A3D"/>
    <w:rsid w:val="006F557C"/>
    <w:rsid w:val="006F602C"/>
    <w:rsid w:val="00716F33"/>
    <w:rsid w:val="007244CC"/>
    <w:rsid w:val="00752438"/>
    <w:rsid w:val="007529D3"/>
    <w:rsid w:val="00755807"/>
    <w:rsid w:val="00757EE6"/>
    <w:rsid w:val="007749B5"/>
    <w:rsid w:val="00797AAF"/>
    <w:rsid w:val="007A13FE"/>
    <w:rsid w:val="007C081B"/>
    <w:rsid w:val="007E7037"/>
    <w:rsid w:val="007F7586"/>
    <w:rsid w:val="008131D0"/>
    <w:rsid w:val="00825C0C"/>
    <w:rsid w:val="00834A92"/>
    <w:rsid w:val="00837B44"/>
    <w:rsid w:val="00861040"/>
    <w:rsid w:val="00861930"/>
    <w:rsid w:val="00895F99"/>
    <w:rsid w:val="008A1ECA"/>
    <w:rsid w:val="008D3132"/>
    <w:rsid w:val="008E055E"/>
    <w:rsid w:val="008E4ED1"/>
    <w:rsid w:val="008F4709"/>
    <w:rsid w:val="00912EC1"/>
    <w:rsid w:val="009148E0"/>
    <w:rsid w:val="00914B8C"/>
    <w:rsid w:val="00951C16"/>
    <w:rsid w:val="00954A89"/>
    <w:rsid w:val="009634F8"/>
    <w:rsid w:val="00966B2C"/>
    <w:rsid w:val="00976CCC"/>
    <w:rsid w:val="009943DA"/>
    <w:rsid w:val="009A0B73"/>
    <w:rsid w:val="009C2DA4"/>
    <w:rsid w:val="009C3239"/>
    <w:rsid w:val="009C6016"/>
    <w:rsid w:val="009C6433"/>
    <w:rsid w:val="009D48CC"/>
    <w:rsid w:val="009E5B9B"/>
    <w:rsid w:val="009F231C"/>
    <w:rsid w:val="00A025EC"/>
    <w:rsid w:val="00A11A51"/>
    <w:rsid w:val="00A1388F"/>
    <w:rsid w:val="00A13FBA"/>
    <w:rsid w:val="00A5291D"/>
    <w:rsid w:val="00A676A3"/>
    <w:rsid w:val="00A843F2"/>
    <w:rsid w:val="00AA1E23"/>
    <w:rsid w:val="00AA4DDB"/>
    <w:rsid w:val="00AB1061"/>
    <w:rsid w:val="00AC1D36"/>
    <w:rsid w:val="00AD5F54"/>
    <w:rsid w:val="00B04D72"/>
    <w:rsid w:val="00B10DD6"/>
    <w:rsid w:val="00B25D91"/>
    <w:rsid w:val="00B37535"/>
    <w:rsid w:val="00B61E1E"/>
    <w:rsid w:val="00B93E7C"/>
    <w:rsid w:val="00BC15F2"/>
    <w:rsid w:val="00BD1BC2"/>
    <w:rsid w:val="00BE198B"/>
    <w:rsid w:val="00BE346C"/>
    <w:rsid w:val="00BE51C1"/>
    <w:rsid w:val="00C03895"/>
    <w:rsid w:val="00C50F55"/>
    <w:rsid w:val="00C61740"/>
    <w:rsid w:val="00C86B4A"/>
    <w:rsid w:val="00CC019F"/>
    <w:rsid w:val="00CD70F2"/>
    <w:rsid w:val="00CF022E"/>
    <w:rsid w:val="00D07166"/>
    <w:rsid w:val="00D30A63"/>
    <w:rsid w:val="00D34F57"/>
    <w:rsid w:val="00D37363"/>
    <w:rsid w:val="00D42613"/>
    <w:rsid w:val="00D45289"/>
    <w:rsid w:val="00D570A1"/>
    <w:rsid w:val="00D9002D"/>
    <w:rsid w:val="00D936F5"/>
    <w:rsid w:val="00D9649D"/>
    <w:rsid w:val="00DA28E7"/>
    <w:rsid w:val="00DB433F"/>
    <w:rsid w:val="00DB738C"/>
    <w:rsid w:val="00DD2F2E"/>
    <w:rsid w:val="00E12B4E"/>
    <w:rsid w:val="00E3706E"/>
    <w:rsid w:val="00E7356A"/>
    <w:rsid w:val="00E81664"/>
    <w:rsid w:val="00E86BF2"/>
    <w:rsid w:val="00EB4DDB"/>
    <w:rsid w:val="00EB4FF9"/>
    <w:rsid w:val="00EE0B80"/>
    <w:rsid w:val="00F025BE"/>
    <w:rsid w:val="00F07C5D"/>
    <w:rsid w:val="00F244EF"/>
    <w:rsid w:val="00F266BE"/>
    <w:rsid w:val="00F368CB"/>
    <w:rsid w:val="00F40F19"/>
    <w:rsid w:val="00F423B7"/>
    <w:rsid w:val="00F64BE2"/>
    <w:rsid w:val="00F652DB"/>
    <w:rsid w:val="00F71C2C"/>
    <w:rsid w:val="00FB6BA4"/>
    <w:rsid w:val="00FC3182"/>
    <w:rsid w:val="00FC550F"/>
    <w:rsid w:val="00FC66D8"/>
    <w:rsid w:val="00FE146E"/>
    <w:rsid w:val="00FE3E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5EBFB-22C3-41FF-BD2A-C25C6C0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4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414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14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414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4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4E9"/>
    <w:rPr>
      <w:rFonts w:ascii="Segoe UI" w:hAnsi="Segoe UI" w:cs="Times New Roman"/>
      <w:sz w:val="18"/>
    </w:rPr>
  </w:style>
  <w:style w:type="paragraph" w:styleId="a5">
    <w:name w:val="footer"/>
    <w:basedOn w:val="a"/>
    <w:link w:val="a6"/>
    <w:uiPriority w:val="99"/>
    <w:rsid w:val="002F48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17C0"/>
    <w:rPr>
      <w:rFonts w:cs="Times New Roman"/>
      <w:lang w:eastAsia="en-US"/>
    </w:rPr>
  </w:style>
  <w:style w:type="character" w:styleId="a7">
    <w:name w:val="page number"/>
    <w:basedOn w:val="a0"/>
    <w:uiPriority w:val="99"/>
    <w:rsid w:val="002F482A"/>
    <w:rPr>
      <w:rFonts w:cs="Times New Roman"/>
    </w:rPr>
  </w:style>
  <w:style w:type="paragraph" w:customStyle="1" w:styleId="ConsPlusCell">
    <w:name w:val="ConsPlusCell"/>
    <w:uiPriority w:val="99"/>
    <w:rsid w:val="00A02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376EBD071D388431F7BDE000C3F8C3172BED522B89D4B1F8738C7Ft8Q0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2018-02-16T12:33:00Z</cp:lastPrinted>
  <dcterms:created xsi:type="dcterms:W3CDTF">2020-12-20T20:51:00Z</dcterms:created>
  <dcterms:modified xsi:type="dcterms:W3CDTF">2020-12-20T20:51:00Z</dcterms:modified>
</cp:coreProperties>
</file>