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3401A9">
        <w:rPr>
          <w:sz w:val="28"/>
          <w:szCs w:val="28"/>
        </w:rPr>
        <w:t xml:space="preserve"> 03</w:t>
      </w:r>
      <w:r w:rsidR="004A19C2">
        <w:rPr>
          <w:sz w:val="28"/>
          <w:szCs w:val="28"/>
        </w:rPr>
        <w:t>.1</w:t>
      </w:r>
      <w:r w:rsidR="0068205F">
        <w:rPr>
          <w:sz w:val="28"/>
          <w:szCs w:val="28"/>
        </w:rPr>
        <w:t>2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2415B1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4D2D6F">
        <w:rPr>
          <w:sz w:val="28"/>
          <w:szCs w:val="28"/>
        </w:rPr>
        <w:t xml:space="preserve">    1619</w:t>
      </w:r>
      <w:r w:rsidR="004B1F72" w:rsidRPr="000D64E6">
        <w:rPr>
          <w:sz w:val="28"/>
          <w:szCs w:val="28"/>
        </w:rPr>
        <w:t>/</w:t>
      </w:r>
      <w:r w:rsidR="0068205F">
        <w:rPr>
          <w:sz w:val="28"/>
          <w:szCs w:val="28"/>
        </w:rPr>
        <w:t>12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EC5BCD" w:rsidRPr="000B5D25" w:rsidRDefault="00A351EF" w:rsidP="000B5D25">
      <w:pPr>
        <w:shd w:val="clear" w:color="auto" w:fill="FFFFFF"/>
        <w:tabs>
          <w:tab w:val="left" w:pos="9360"/>
        </w:tabs>
        <w:spacing w:line="276" w:lineRule="auto"/>
        <w:rPr>
          <w:sz w:val="16"/>
          <w:szCs w:val="16"/>
        </w:rPr>
      </w:pPr>
      <w:r w:rsidRPr="000D64E6">
        <w:rPr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 </w:t>
      </w:r>
      <w:r w:rsidR="00B509DC">
        <w:rPr>
          <w:sz w:val="28"/>
          <w:szCs w:val="28"/>
        </w:rPr>
        <w:t xml:space="preserve"> </w:t>
      </w:r>
      <w:r w:rsidR="00EB7EFC">
        <w:rPr>
          <w:sz w:val="28"/>
          <w:szCs w:val="28"/>
        </w:rPr>
        <w:t xml:space="preserve"> </w:t>
      </w:r>
      <w:r w:rsidR="008D4B5B">
        <w:rPr>
          <w:sz w:val="20"/>
          <w:szCs w:val="20"/>
        </w:rPr>
        <w:t xml:space="preserve"> </w:t>
      </w:r>
    </w:p>
    <w:p w:rsidR="00EC5BCD" w:rsidRPr="000B5D25" w:rsidRDefault="00EC5BCD" w:rsidP="00EC5BCD">
      <w:pPr>
        <w:ind w:firstLine="2268"/>
        <w:jc w:val="both"/>
        <w:rPr>
          <w:sz w:val="28"/>
          <w:szCs w:val="28"/>
        </w:rPr>
      </w:pPr>
    </w:p>
    <w:p w:rsidR="000B5D25" w:rsidRDefault="000B5D25" w:rsidP="000B5D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D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городского</w:t>
      </w:r>
    </w:p>
    <w:p w:rsidR="000B5D25" w:rsidRDefault="000B5D25" w:rsidP="000B5D2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5D25">
        <w:rPr>
          <w:rFonts w:ascii="Times New Roman" w:hAnsi="Times New Roman" w:cs="Times New Roman"/>
          <w:b w:val="0"/>
          <w:sz w:val="28"/>
          <w:szCs w:val="28"/>
        </w:rPr>
        <w:t xml:space="preserve">округа Зарайск от 14.03.2018 № 426/3 «Об утверждении </w:t>
      </w:r>
      <w:r w:rsidRPr="000B5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тарифов</w:t>
      </w:r>
    </w:p>
    <w:p w:rsidR="000B5D25" w:rsidRDefault="000B5D25" w:rsidP="000B5D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(прейскуранта цен)</w:t>
      </w:r>
      <w:r w:rsidRPr="000B5D25">
        <w:rPr>
          <w:rFonts w:ascii="Times New Roman" w:hAnsi="Times New Roman" w:cs="Times New Roman"/>
          <w:b w:val="0"/>
          <w:sz w:val="28"/>
          <w:szCs w:val="28"/>
        </w:rPr>
        <w:t xml:space="preserve"> на платные услуги, оказываемых</w:t>
      </w:r>
    </w:p>
    <w:p w:rsidR="000B5D25" w:rsidRDefault="000B5D25" w:rsidP="000B5D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D25">
        <w:rPr>
          <w:rFonts w:ascii="Times New Roman" w:hAnsi="Times New Roman" w:cs="Times New Roman"/>
          <w:b w:val="0"/>
          <w:sz w:val="28"/>
          <w:szCs w:val="28"/>
        </w:rPr>
        <w:t>муниципальными учреждениями физической культуры и спорта,</w:t>
      </w:r>
    </w:p>
    <w:p w:rsidR="000B5D25" w:rsidRPr="000B5D25" w:rsidRDefault="000B5D25" w:rsidP="000B5D2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5D25">
        <w:rPr>
          <w:rFonts w:ascii="Times New Roman" w:hAnsi="Times New Roman" w:cs="Times New Roman"/>
          <w:b w:val="0"/>
          <w:sz w:val="28"/>
          <w:szCs w:val="28"/>
        </w:rPr>
        <w:t xml:space="preserve">расположенными на </w:t>
      </w:r>
      <w:r w:rsidRPr="000B5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территории городского округа Зарайск»</w:t>
      </w:r>
    </w:p>
    <w:p w:rsidR="000B5D25" w:rsidRPr="000B5D25" w:rsidRDefault="000B5D25" w:rsidP="000B5D2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5D25" w:rsidRPr="000B5D25" w:rsidRDefault="000B5D25" w:rsidP="000B5D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5D25" w:rsidRPr="000B5D25" w:rsidRDefault="000B5D25" w:rsidP="000B5D25">
      <w:pPr>
        <w:jc w:val="both"/>
        <w:rPr>
          <w:sz w:val="28"/>
          <w:szCs w:val="28"/>
        </w:rPr>
      </w:pPr>
      <w:r w:rsidRPr="000B5D2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>В соответствии с Ф</w:t>
      </w:r>
      <w:r w:rsidRPr="000B5D25">
        <w:rPr>
          <w:bCs/>
          <w:sz w:val="28"/>
          <w:szCs w:val="28"/>
        </w:rPr>
        <w:t>ед</w:t>
      </w:r>
      <w:r>
        <w:rPr>
          <w:bCs/>
          <w:sz w:val="28"/>
          <w:szCs w:val="28"/>
        </w:rPr>
        <w:t>еральным законом от 06.10.2003</w:t>
      </w:r>
      <w:r w:rsidRPr="000B5D25">
        <w:rPr>
          <w:bCs/>
          <w:sz w:val="28"/>
          <w:szCs w:val="28"/>
        </w:rPr>
        <w:t xml:space="preserve"> № 131-ФЗ «Об общих принципах организации местного самоуправления», уставом муниципального образования городской округ Зарайск Московской области, обращением председателя комитета по культуре, физической культуре, спорту, работе </w:t>
      </w:r>
      <w:r>
        <w:rPr>
          <w:bCs/>
          <w:sz w:val="28"/>
          <w:szCs w:val="28"/>
        </w:rPr>
        <w:t xml:space="preserve">                           </w:t>
      </w:r>
      <w:r w:rsidRPr="000B5D25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детьми и молодё</w:t>
      </w:r>
      <w:r w:rsidRPr="000B5D25">
        <w:rPr>
          <w:bCs/>
          <w:sz w:val="28"/>
          <w:szCs w:val="28"/>
        </w:rPr>
        <w:t>жью администрации городского округа Зарайск</w:t>
      </w:r>
      <w:r w:rsidRPr="000B5D25">
        <w:rPr>
          <w:b/>
          <w:sz w:val="28"/>
          <w:szCs w:val="28"/>
        </w:rPr>
        <w:t xml:space="preserve"> </w:t>
      </w:r>
      <w:r w:rsidRPr="000B5D25">
        <w:rPr>
          <w:sz w:val="28"/>
          <w:szCs w:val="28"/>
        </w:rPr>
        <w:t xml:space="preserve">от 24.11.2020 </w:t>
      </w:r>
      <w:r>
        <w:rPr>
          <w:sz w:val="28"/>
          <w:szCs w:val="28"/>
        </w:rPr>
        <w:t xml:space="preserve">                        </w:t>
      </w:r>
      <w:r w:rsidRPr="000B5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141-01СЗ-1605</w:t>
      </w:r>
    </w:p>
    <w:p w:rsidR="000B5D25" w:rsidRPr="000B5D25" w:rsidRDefault="000B5D25" w:rsidP="000B5D25">
      <w:pPr>
        <w:jc w:val="center"/>
        <w:rPr>
          <w:b/>
          <w:bCs/>
          <w:sz w:val="28"/>
          <w:szCs w:val="28"/>
        </w:rPr>
      </w:pPr>
      <w:r w:rsidRPr="000B5D2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B5D25">
        <w:rPr>
          <w:sz w:val="28"/>
          <w:szCs w:val="28"/>
        </w:rPr>
        <w:t>Ю:</w:t>
      </w:r>
    </w:p>
    <w:p w:rsidR="000B5D25" w:rsidRPr="000B5D25" w:rsidRDefault="000B5D25" w:rsidP="000B5D2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25">
        <w:rPr>
          <w:rFonts w:ascii="Times New Roman" w:hAnsi="Times New Roman" w:cs="Times New Roman"/>
          <w:sz w:val="28"/>
          <w:szCs w:val="28"/>
        </w:rPr>
        <w:t>1. Внести изменения в постановление главы городского округа Зарайск от 14.03.2018 № 426/3 «Об утверждении тарифов (прейскуранта цен) на платные услуги, оказываемых муниципальными учреждениями физической культуры и спорта, расположенными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Зарайск,</w:t>
      </w:r>
      <w:r w:rsidRPr="000B5D25">
        <w:rPr>
          <w:rFonts w:ascii="Times New Roman" w:hAnsi="Times New Roman" w:cs="Times New Roman"/>
          <w:sz w:val="28"/>
          <w:szCs w:val="28"/>
        </w:rPr>
        <w:t xml:space="preserve"> изложив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5D25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0B5D25">
        <w:rPr>
          <w:rFonts w:ascii="Times New Roman" w:hAnsi="Times New Roman" w:cs="Times New Roman"/>
          <w:sz w:val="28"/>
          <w:szCs w:val="28"/>
        </w:rPr>
        <w:t>остановлению в новой редакции (прилагается).</w:t>
      </w:r>
    </w:p>
    <w:p w:rsidR="000B5D25" w:rsidRPr="000B5D25" w:rsidRDefault="000B5D25" w:rsidP="000B5D25">
      <w:pPr>
        <w:ind w:firstLine="708"/>
        <w:jc w:val="both"/>
        <w:rPr>
          <w:sz w:val="28"/>
          <w:szCs w:val="28"/>
        </w:rPr>
      </w:pPr>
      <w:r w:rsidRPr="000B5D25">
        <w:rPr>
          <w:sz w:val="28"/>
          <w:szCs w:val="28"/>
        </w:rPr>
        <w:t xml:space="preserve">2. Контроль за исполнением настоящего постановления возложить на председателя </w:t>
      </w:r>
      <w:r>
        <w:rPr>
          <w:sz w:val="28"/>
          <w:szCs w:val="28"/>
        </w:rPr>
        <w:t>к</w:t>
      </w:r>
      <w:r w:rsidRPr="000B5D25">
        <w:rPr>
          <w:sz w:val="28"/>
          <w:szCs w:val="28"/>
        </w:rPr>
        <w:t xml:space="preserve">омитета по культуре, физической культуре, спорту, работе с детьми и молодежью администрации городского округа Зарайск. </w:t>
      </w:r>
    </w:p>
    <w:p w:rsidR="000B5D25" w:rsidRPr="000B5D25" w:rsidRDefault="000B5D25" w:rsidP="000B5D25">
      <w:pPr>
        <w:jc w:val="both"/>
        <w:rPr>
          <w:sz w:val="28"/>
          <w:szCs w:val="28"/>
        </w:rPr>
      </w:pPr>
      <w:r w:rsidRPr="000B5D25">
        <w:rPr>
          <w:sz w:val="28"/>
          <w:szCs w:val="28"/>
        </w:rPr>
        <w:t xml:space="preserve">  </w:t>
      </w:r>
      <w:r w:rsidRPr="000B5D25">
        <w:rPr>
          <w:sz w:val="28"/>
          <w:szCs w:val="28"/>
        </w:rPr>
        <w:tab/>
        <w:t>3.  Опубликовать настоящее постановление в газете «За новую жизнь» и разместить на официальном сайте администрации городского округа Зарайск.</w:t>
      </w:r>
    </w:p>
    <w:p w:rsidR="0092584B" w:rsidRPr="000B5D25" w:rsidRDefault="0092584B" w:rsidP="000B5D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Pr="00634DA2" w:rsidRDefault="00EC5BCD" w:rsidP="00052E92">
      <w:pPr>
        <w:jc w:val="both"/>
        <w:rPr>
          <w:sz w:val="28"/>
          <w:szCs w:val="28"/>
        </w:rPr>
      </w:pPr>
      <w:r w:rsidRPr="000B5D25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634DA2" w:rsidRDefault="00634DA2" w:rsidP="00634D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C030E7">
        <w:rPr>
          <w:sz w:val="28"/>
          <w:szCs w:val="28"/>
        </w:rPr>
        <w:t xml:space="preserve"> </w:t>
      </w:r>
      <w:r w:rsidR="000B5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Петрущенко    </w:t>
      </w:r>
    </w:p>
    <w:p w:rsidR="00E476C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06C41">
        <w:rPr>
          <w:sz w:val="26"/>
          <w:szCs w:val="26"/>
        </w:rPr>
        <w:t xml:space="preserve">    </w:t>
      </w:r>
      <w:r w:rsidR="00E476C5">
        <w:rPr>
          <w:sz w:val="26"/>
          <w:szCs w:val="26"/>
        </w:rPr>
        <w:t xml:space="preserve">    </w:t>
      </w:r>
    </w:p>
    <w:p w:rsidR="00E476C5" w:rsidRDefault="00E476C5" w:rsidP="005D1A74">
      <w:pPr>
        <w:jc w:val="both"/>
        <w:rPr>
          <w:sz w:val="26"/>
          <w:szCs w:val="26"/>
        </w:rPr>
      </w:pPr>
    </w:p>
    <w:p w:rsidR="00E476C5" w:rsidRDefault="00E476C5" w:rsidP="005D1A74">
      <w:pPr>
        <w:jc w:val="both"/>
        <w:rPr>
          <w:sz w:val="26"/>
          <w:szCs w:val="26"/>
        </w:rPr>
      </w:pPr>
    </w:p>
    <w:p w:rsidR="00E476C5" w:rsidRDefault="00E476C5" w:rsidP="005D1A74">
      <w:pPr>
        <w:jc w:val="both"/>
        <w:rPr>
          <w:sz w:val="26"/>
          <w:szCs w:val="26"/>
        </w:rPr>
      </w:pPr>
    </w:p>
    <w:p w:rsidR="00E476C5" w:rsidRDefault="00E476C5" w:rsidP="00E476C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F06C4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 w:rsidR="001A52B5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 xml:space="preserve"> Приложение</w:t>
      </w:r>
    </w:p>
    <w:p w:rsidR="001A52B5" w:rsidRDefault="00E476C5" w:rsidP="00E476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1A52B5">
        <w:rPr>
          <w:sz w:val="26"/>
          <w:szCs w:val="26"/>
        </w:rPr>
        <w:t xml:space="preserve">к постановлению главы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городского округа Зарайск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03.12.2020 № </w:t>
      </w:r>
      <w:r w:rsidR="000B5D25">
        <w:rPr>
          <w:sz w:val="26"/>
          <w:szCs w:val="26"/>
        </w:rPr>
        <w:t>1619</w:t>
      </w:r>
      <w:r>
        <w:rPr>
          <w:sz w:val="26"/>
          <w:szCs w:val="26"/>
        </w:rPr>
        <w:t>/12</w:t>
      </w:r>
    </w:p>
    <w:p w:rsidR="00E12F3C" w:rsidRDefault="00E12F3C" w:rsidP="00E12F3C">
      <w:pPr>
        <w:autoSpaceDE w:val="0"/>
        <w:autoSpaceDN w:val="0"/>
        <w:adjustRightInd w:val="0"/>
        <w:jc w:val="center"/>
      </w:pPr>
    </w:p>
    <w:tbl>
      <w:tblPr>
        <w:tblpPr w:leftFromText="180" w:rightFromText="180" w:bottomFromText="200" w:vertAnchor="text" w:tblpXSpec="center" w:tblpY="1"/>
        <w:tblOverlap w:val="never"/>
        <w:tblW w:w="11347" w:type="dxa"/>
        <w:tblLook w:val="04A0" w:firstRow="1" w:lastRow="0" w:firstColumn="1" w:lastColumn="0" w:noHBand="0" w:noVBand="1"/>
      </w:tblPr>
      <w:tblGrid>
        <w:gridCol w:w="675"/>
        <w:gridCol w:w="1960"/>
        <w:gridCol w:w="758"/>
        <w:gridCol w:w="438"/>
        <w:gridCol w:w="1664"/>
        <w:gridCol w:w="1048"/>
        <w:gridCol w:w="249"/>
        <w:gridCol w:w="279"/>
        <w:gridCol w:w="146"/>
        <w:gridCol w:w="75"/>
        <w:gridCol w:w="231"/>
        <w:gridCol w:w="231"/>
        <w:gridCol w:w="231"/>
        <w:gridCol w:w="231"/>
        <w:gridCol w:w="234"/>
        <w:gridCol w:w="234"/>
        <w:gridCol w:w="234"/>
        <w:gridCol w:w="287"/>
        <w:gridCol w:w="231"/>
        <w:gridCol w:w="223"/>
        <w:gridCol w:w="7"/>
        <w:gridCol w:w="216"/>
        <w:gridCol w:w="472"/>
        <w:gridCol w:w="144"/>
        <w:gridCol w:w="849"/>
      </w:tblGrid>
      <w:tr w:rsidR="00E12F3C" w:rsidTr="00E12F3C">
        <w:trPr>
          <w:trHeight w:val="300"/>
        </w:trPr>
        <w:tc>
          <w:tcPr>
            <w:tcW w:w="11347" w:type="dxa"/>
            <w:gridSpan w:val="25"/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Тарифы на платные услуги, оказываемые муниципальными учреждениями</w:t>
            </w:r>
          </w:p>
          <w:p w:rsidR="00E12F3C" w:rsidRDefault="00E12F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физической культуры и спорта, расположенными на территории городского округа Зарайск</w:t>
            </w:r>
          </w:p>
        </w:tc>
      </w:tr>
      <w:tr w:rsidR="00E12F3C" w:rsidTr="00E12F3C">
        <w:trPr>
          <w:trHeight w:val="300"/>
        </w:trPr>
        <w:tc>
          <w:tcPr>
            <w:tcW w:w="11347" w:type="dxa"/>
            <w:gridSpan w:val="25"/>
            <w:noWrap/>
            <w:vAlign w:val="center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Вид услуг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Продолжительность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 абонемента, руб.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спортивно-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одного сеанса или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одного</w:t>
            </w:r>
          </w:p>
        </w:tc>
        <w:tc>
          <w:tcPr>
            <w:tcW w:w="26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Месячный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Кварта-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оздоровительного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посещения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посещения, руб.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льный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месяцев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комплекса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11347" w:type="dxa"/>
            <w:gridSpan w:val="2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бюджетное учреждение  Дворец спорта «Зарайск»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Количества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бассейна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09.00 до 15.00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990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11930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15.00 до 21.00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7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1140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13770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0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Количества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бассейна студентам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очного отделения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600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7340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бассейна школьникам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460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5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плаванию: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gridSpan w:val="5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плаванию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начальное обучение (группа 16 чел):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 (рост  от 140 см)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взрослые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аква</w:t>
            </w:r>
            <w:proofErr w:type="spellEnd"/>
            <w:r>
              <w:rPr>
                <w:color w:val="000000"/>
                <w:sz w:val="20"/>
                <w:szCs w:val="20"/>
              </w:rPr>
              <w:t>-аэробики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22950 </w:t>
            </w:r>
          </w:p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бассейна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семье: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родитель+малыш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7 лет)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09.00 до 15.00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15.00 до 21.00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бассейна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семье: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мама+папа+малыш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7 лет)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09.00 до 15.00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15.00 до 21.00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тренажерного зала</w:t>
            </w:r>
          </w:p>
        </w:tc>
        <w:tc>
          <w:tcPr>
            <w:tcW w:w="2102" w:type="dxa"/>
            <w:gridSpan w:val="2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09.00 до 15.00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4590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15.00 до 21.00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5500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09.00 до 15.00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9200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15.00 до 21.00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тренажерного зала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студентам очного отделения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школьникам старших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3670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классов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7350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тренажерного зала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(индивидуальное занятие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инструктором)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18360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минут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тренажерного зала+ бассейн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тренажерный зал +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09.00 до 15.00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17440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15.00 до 21.00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бассейн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19280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настольного тенниса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(стол)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80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степ-аэробике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 использованием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степ-платформ)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фитнес-классу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стрип</w:t>
            </w:r>
            <w:proofErr w:type="spellEnd"/>
            <w:r>
              <w:rPr>
                <w:color w:val="000000"/>
                <w:sz w:val="20"/>
                <w:szCs w:val="20"/>
              </w:rPr>
              <w:t>-фитнесу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занятий по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занятий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ОФП с элементами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самообороны (взрослые)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18300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Корпоративное посещение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бассейн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зал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тренажерный зал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бассейн (1 дорожка)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зала для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проведение культурно-спортивных мероприятий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зал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единоборств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бокса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аэробики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для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спортивных 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площадки с искусственным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покрытием (2мик-он)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апреля - 31 октября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ноября - 31 марта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для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спортивных 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площадки с искусственным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покрытием (2мик-он)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апреля - 31 октября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ноября - 31 марта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для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спортивных  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площадки с искусственным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покрытием (стадион)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апреля - 31 октября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ноября - 31 марта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для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1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спортивных  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площадки с искусственным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покрытием (стадион)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апреля - 31 октября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 ноября - 31 марта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(судейство соревнований)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Звуковое оформление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универсального зала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большого тенниса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универсального зала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большого тенниса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зала шахматного клуба для проведения мероприятий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Прокат (шапочка, круг, доска 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плавательная,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Один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нарукавники,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сланцы)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Бахилы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пара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Пакеты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1штука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футбольного поля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(командные занятия)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волейбольной площадки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(командные занятия)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теннисного  корта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занятия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индивидуальное занятие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Прокат спортивного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места на причале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Прокат лодки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Прокат катамарана 2-х местного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41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Прокат катамарана 4-х местного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Прокат байдарки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МАССАЖ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Массаж волосистой части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головы и шейно-воротниковой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Массаж спины и поясницы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Массаж верхних конечностей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плеча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Массаж нижних конечностей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Перкуссионный массаж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массаж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часа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Массаж мышц передней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брюшной стенки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Медовый массаж спины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 мин.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Антицилюлитный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массаж 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ручной + банка: бедра, 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ягодицы, живот с </w:t>
            </w:r>
            <w:proofErr w:type="spellStart"/>
            <w:r>
              <w:rPr>
                <w:color w:val="000000"/>
                <w:sz w:val="20"/>
                <w:szCs w:val="20"/>
              </w:rPr>
              <w:t>антицилю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литным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кремом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Антицилюлитный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массаж </w:t>
            </w:r>
          </w:p>
        </w:tc>
        <w:tc>
          <w:tcPr>
            <w:tcW w:w="2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мин.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медом: бедра, ягодицы,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живот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675" w:type="dxa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8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8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4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услуг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Льготная категория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Продолжительность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 (руб.)</w:t>
            </w: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Льготное посещение бассейна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Пенсионеры, инвалиды (взрослые), участники ликвидации аварии на Чернобыльской АЭС, участники войн и боевых действий, многодетные семьи (родители)*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минут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6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до 7 лет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сопровождении взрослого. Оплата билета сопровождающего по тарифу)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минут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6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Дети-инвалиды с 7 лет до 18 лет в сопровождении законного представителя  указанного в соответствующем документе*. (Оплата билета с законного представителя не взимается).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минут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6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Сироты, воспитанники детских домов и приютов, дети из многодетных семей (с 7 до 18 лет)*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минут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Льготное посещение тренажерного зала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Пенсионеры, инвалиды (взрослые), участники ликвидации аварии на Чернобыльской АЭС, участники войн и боевых действий, многодетные семьи </w:t>
            </w:r>
            <w:r>
              <w:rPr>
                <w:color w:val="000000"/>
                <w:sz w:val="20"/>
                <w:szCs w:val="20"/>
              </w:rPr>
              <w:lastRenderedPageBreak/>
              <w:t>(родители)*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 минут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Сироты, воспитанники детских домов и приютов, дети-инвалиды, дети из многодетных семей (с 14 до 18 лет)*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минут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2635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7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3C" w:rsidTr="00E12F3C">
        <w:trPr>
          <w:trHeight w:val="300"/>
        </w:trPr>
        <w:tc>
          <w:tcPr>
            <w:tcW w:w="2635" w:type="dxa"/>
            <w:gridSpan w:val="2"/>
            <w:noWrap/>
            <w:vAlign w:val="bottom"/>
          </w:tcPr>
          <w:p w:rsidR="00E12F3C" w:rsidRDefault="00E12F3C">
            <w:pPr>
              <w:rPr>
                <w:sz w:val="20"/>
                <w:szCs w:val="20"/>
              </w:rPr>
            </w:pPr>
          </w:p>
          <w:p w:rsidR="00E12F3C" w:rsidRDefault="00E12F3C">
            <w:pPr>
              <w:rPr>
                <w:sz w:val="20"/>
                <w:szCs w:val="20"/>
              </w:rPr>
            </w:pPr>
          </w:p>
          <w:p w:rsidR="00E12F3C" w:rsidRDefault="00E12F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gridSpan w:val="2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7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3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6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услуг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Льготная категория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Бесплатное посещение бассейна «Добрый час»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Пенсионеры*</w:t>
            </w:r>
          </w:p>
        </w:tc>
        <w:tc>
          <w:tcPr>
            <w:tcW w:w="3423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Вторник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Суббота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Сеанс в 9-00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Сеанс в 10-30</w:t>
            </w: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52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2F3C" w:rsidRDefault="00E12F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Малообеспеченные  и многодетные семьи*</w:t>
            </w: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Четверг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Сеанс в 12-00</w:t>
            </w:r>
          </w:p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Сеанс в 10-30</w:t>
            </w: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Бесплатное посещения бассейна участниками Проекта «Активное долголетие» 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 55+, мужчины 60+</w:t>
            </w:r>
          </w:p>
          <w:p w:rsidR="00E12F3C" w:rsidRDefault="00E12F3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Понедельник, среда, пятница (две дорожки)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12.00 до 13.00</w:t>
            </w: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2F3C" w:rsidRDefault="00E12F3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Бесплатное предоставление зала для аэробики для занятий физической культурой участниками Проекта «Активное долголетие» 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 55+, мужчины 60+</w:t>
            </w:r>
          </w:p>
          <w:p w:rsidR="00E12F3C" w:rsidRDefault="00E12F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Понедельник-пятница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9.00 до 13.00</w:t>
            </w:r>
          </w:p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0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2F3C" w:rsidRDefault="00E12F3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Бесплатное посещение бассейна несовершеннолетними (Детский час)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</w:t>
            </w:r>
          </w:p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7 до 17 лет включительно) </w:t>
            </w:r>
          </w:p>
          <w:p w:rsidR="00E12F3C" w:rsidRDefault="00E12F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Вторник  (две дорожки)</w:t>
            </w:r>
          </w:p>
        </w:tc>
        <w:tc>
          <w:tcPr>
            <w:tcW w:w="24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Сеанс в 13.30</w:t>
            </w:r>
          </w:p>
          <w:p w:rsidR="00E12F3C" w:rsidRDefault="00E12F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*При предоставлении документов, удостоверяющих льготы.</w:t>
            </w: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b/>
                <w:color w:val="000000"/>
              </w:rPr>
            </w:pPr>
          </w:p>
          <w:p w:rsidR="00E12F3C" w:rsidRDefault="00E12F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бюджетное учреждение «Зарайский ледовый спортивный комплекс»</w:t>
            </w:r>
          </w:p>
          <w:p w:rsidR="00E12F3C" w:rsidRDefault="00E12F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предоставляемой 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потребителей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сеанса 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или посещения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посещения,</w:t>
            </w:r>
          </w:p>
          <w:p w:rsidR="00E12F3C" w:rsidRDefault="00E12F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руб.</w:t>
            </w: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Услуги физической культуры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rPr>
                <w:sz w:val="20"/>
                <w:szCs w:val="20"/>
              </w:rPr>
            </w:pPr>
          </w:p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секции  «Фигурное катание»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3 до 6 лет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секции «Хоккей»</w:t>
            </w:r>
          </w:p>
          <w:p w:rsidR="00E12F3C" w:rsidRDefault="00E12F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3 до 6 лет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 занятия на льду</w:t>
            </w:r>
          </w:p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 тренером 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Предоставление объектов физической культуры и спорта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до 10 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в </w:t>
            </w:r>
          </w:p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возрасте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10 до 14 лет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Студенты профессиональных образовательных училищ, колледжей, ветераны спорта городского округа Зарайск*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возрасту*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до 10 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  <w:p w:rsidR="00E12F3C" w:rsidRDefault="00E12F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в </w:t>
            </w:r>
          </w:p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возрасте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10 до 14 лет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Студенты профессиональных образовательных училищ, колледжей, ветераны спорта городского округа Зарайск*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возрасту*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Массовые катания на льду без предоставления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спортивных сооружений (ледовая площадка)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спортивных сооружений (ледовая площадка)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8200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спортивных сооружений (ледовая площадка)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спортивных сооружений (1/2 ледовой площадки)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3250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 спортивных сооружений </w:t>
            </w:r>
            <w:r>
              <w:rPr>
                <w:sz w:val="20"/>
                <w:szCs w:val="20"/>
              </w:rPr>
              <w:lastRenderedPageBreak/>
              <w:t>(1/2 ледовой площадки)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Предоставление спортивных сооружений (1/2 ледовой площадки)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спортивных сооружений (ледовая площадка) для проведения турниров/ тренировочных сборов по видам спорта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спортивных сооружений (ледовая площадка) для проведения турниров/ тренировочных сборов по видам спорта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7000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спортивных сооружений (ледовая площадка) для проведения турниров/ тренировочных сборов по видам спорта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8400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Пользование  спортивными тренажерами – посещение универсального зала  (без индивидуального инструктажа тренера)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Пользование  спортивными тренажерами – посещение универсального зала  (с тренером)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универсального зала для организации занятий с инвентарем учреждения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 универсального зала для организации занятий без инвентаря учреждения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 спортивного инвентаря</w:t>
            </w:r>
          </w:p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(прокат коньков)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минут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 спортивного инвентаря</w:t>
            </w:r>
          </w:p>
          <w:p w:rsidR="00E12F3C" w:rsidRDefault="00E12F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(прокат коньков)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минут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 катания «Добрый час»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Малообеспеченные, малоимущие и многодетные семьи*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минут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F3C" w:rsidRDefault="00E1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  <w:p w:rsidR="00E12F3C" w:rsidRDefault="00E12F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Единица измерения услуги</w:t>
            </w: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Заточка коньков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руб.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Заточка ножей </w:t>
            </w:r>
            <w: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ледозаливочной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техники (</w:t>
            </w:r>
            <w:r>
              <w:rPr>
                <w:bCs/>
                <w:sz w:val="20"/>
                <w:szCs w:val="20"/>
                <w:shd w:val="clear" w:color="auto" w:fill="FFFFFF"/>
              </w:rPr>
              <w:t>ZAMBONI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нож</w:t>
            </w: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 руб.</w:t>
            </w: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Услуги в области рекламы</w:t>
            </w: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Рекламная конструкция (баннер) на бортах ледовой площадки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1м х 4м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 руб. в месяц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Рекламная конструкция (баннер) на бортах ледовой площадки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1м х </w:t>
            </w:r>
            <w:r>
              <w:rPr>
                <w:color w:val="FF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м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 руб. в месяц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Рекламная конструкция (баннер) внутри </w:t>
            </w:r>
            <w:r>
              <w:rPr>
                <w:sz w:val="20"/>
                <w:szCs w:val="20"/>
              </w:rPr>
              <w:lastRenderedPageBreak/>
              <w:t>здания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Размер е более 18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150 руб. за 1 кв. метр в месяц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359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Рекламная конструкция (баннер) внутри здания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более 18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но не более 54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руб. за 1 кв. метр в месяц</w:t>
            </w:r>
          </w:p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1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F3C" w:rsidRDefault="00E12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2F3C" w:rsidTr="00E12F3C">
        <w:trPr>
          <w:trHeight w:val="162"/>
        </w:trPr>
        <w:tc>
          <w:tcPr>
            <w:tcW w:w="113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F3C" w:rsidRDefault="00E1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*При предоставлении документов, удостоверяющих льготы.</w:t>
            </w:r>
          </w:p>
        </w:tc>
      </w:tr>
    </w:tbl>
    <w:p w:rsidR="00E12F3C" w:rsidRDefault="00E12F3C" w:rsidP="00E12F3C">
      <w:pPr>
        <w:tabs>
          <w:tab w:val="left" w:pos="6561"/>
        </w:tabs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sz w:val="20"/>
          <w:szCs w:val="20"/>
        </w:rPr>
        <w:tab/>
      </w:r>
    </w:p>
    <w:p w:rsidR="001A52B5" w:rsidRDefault="001A52B5" w:rsidP="005D1A74">
      <w:pPr>
        <w:jc w:val="both"/>
        <w:rPr>
          <w:sz w:val="26"/>
          <w:szCs w:val="26"/>
        </w:rPr>
      </w:pPr>
    </w:p>
    <w:sectPr w:rsidR="001A52B5" w:rsidSect="000B5D25">
      <w:headerReference w:type="even" r:id="rId8"/>
      <w:headerReference w:type="default" r:id="rId9"/>
      <w:pgSz w:w="16834" w:h="11909" w:orient="landscape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01" w:rsidRDefault="008F1501">
      <w:r>
        <w:separator/>
      </w:r>
    </w:p>
  </w:endnote>
  <w:endnote w:type="continuationSeparator" w:id="0">
    <w:p w:rsidR="008F1501" w:rsidRDefault="008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01" w:rsidRDefault="008F1501">
      <w:r>
        <w:separator/>
      </w:r>
    </w:p>
  </w:footnote>
  <w:footnote w:type="continuationSeparator" w:id="0">
    <w:p w:rsidR="008F1501" w:rsidRDefault="008F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F6" w:rsidRDefault="00392CF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CF6" w:rsidRDefault="00392C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F6" w:rsidRDefault="00392CF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392CF6" w:rsidRDefault="00392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B4718A6"/>
    <w:multiLevelType w:val="hybridMultilevel"/>
    <w:tmpl w:val="61AC9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2E92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5D25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5EE1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52B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7416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67C3D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1A8"/>
    <w:rsid w:val="00324A3D"/>
    <w:rsid w:val="003279D1"/>
    <w:rsid w:val="003279F8"/>
    <w:rsid w:val="003318E5"/>
    <w:rsid w:val="00337E2C"/>
    <w:rsid w:val="003401A9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2CF6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17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3C98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2D6F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7E8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5B98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1240"/>
    <w:rsid w:val="005E2542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5F70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8C5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F72"/>
    <w:rsid w:val="007F77C1"/>
    <w:rsid w:val="008001D8"/>
    <w:rsid w:val="00801BAA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50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2584B"/>
    <w:rsid w:val="00926597"/>
    <w:rsid w:val="009311F2"/>
    <w:rsid w:val="00932228"/>
    <w:rsid w:val="009324D9"/>
    <w:rsid w:val="00932615"/>
    <w:rsid w:val="00933D2A"/>
    <w:rsid w:val="00934E98"/>
    <w:rsid w:val="0094089C"/>
    <w:rsid w:val="00940D9C"/>
    <w:rsid w:val="00942CB4"/>
    <w:rsid w:val="00942E0B"/>
    <w:rsid w:val="00944943"/>
    <w:rsid w:val="00946098"/>
    <w:rsid w:val="0094740B"/>
    <w:rsid w:val="0094788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15A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C0C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2D3E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29F1"/>
    <w:rsid w:val="00BC36BE"/>
    <w:rsid w:val="00BC481F"/>
    <w:rsid w:val="00BC7280"/>
    <w:rsid w:val="00BD0486"/>
    <w:rsid w:val="00BD057E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C91"/>
    <w:rsid w:val="00C34065"/>
    <w:rsid w:val="00C35DA7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77D3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A0CDC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1C04"/>
    <w:rsid w:val="00D332BA"/>
    <w:rsid w:val="00D33BD5"/>
    <w:rsid w:val="00D3411A"/>
    <w:rsid w:val="00D3706D"/>
    <w:rsid w:val="00D37BD5"/>
    <w:rsid w:val="00D411E5"/>
    <w:rsid w:val="00D4250C"/>
    <w:rsid w:val="00D43258"/>
    <w:rsid w:val="00D433EC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B720E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5B7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2F3C"/>
    <w:rsid w:val="00E13224"/>
    <w:rsid w:val="00E13484"/>
    <w:rsid w:val="00E14BC5"/>
    <w:rsid w:val="00E153EA"/>
    <w:rsid w:val="00E17817"/>
    <w:rsid w:val="00E216A4"/>
    <w:rsid w:val="00E22A7E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476C5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138"/>
    <w:rsid w:val="00E75A92"/>
    <w:rsid w:val="00E75E88"/>
    <w:rsid w:val="00E77458"/>
    <w:rsid w:val="00E7772F"/>
    <w:rsid w:val="00E777A9"/>
    <w:rsid w:val="00E77948"/>
    <w:rsid w:val="00E77C0A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BDE"/>
    <w:rsid w:val="00EB7EFC"/>
    <w:rsid w:val="00EC075C"/>
    <w:rsid w:val="00EC18FE"/>
    <w:rsid w:val="00EC1966"/>
    <w:rsid w:val="00EC2FE8"/>
    <w:rsid w:val="00EC4A6B"/>
    <w:rsid w:val="00EC5BCD"/>
    <w:rsid w:val="00EC6329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6C41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97C"/>
    <w:rsid w:val="00F93EC9"/>
    <w:rsid w:val="00F95B92"/>
    <w:rsid w:val="00FA0D99"/>
    <w:rsid w:val="00FA295C"/>
    <w:rsid w:val="00FA3128"/>
    <w:rsid w:val="00FA31EF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F3EF0"/>
  <w15:docId w15:val="{96C6FA59-5B88-4FFB-A837-3EC7F620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4ECE-5970-4502-BFB1-198DC8B3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12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910</cp:revision>
  <cp:lastPrinted>2020-12-03T11:13:00Z</cp:lastPrinted>
  <dcterms:created xsi:type="dcterms:W3CDTF">2018-01-30T13:13:00Z</dcterms:created>
  <dcterms:modified xsi:type="dcterms:W3CDTF">2020-12-07T11:15:00Z</dcterms:modified>
</cp:coreProperties>
</file>