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920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9206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9206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2322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92068" w:rsidRDefault="00692068" w:rsidP="00692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692068" w:rsidRDefault="00692068" w:rsidP="00692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30.12.2021 № 2089/12  </w:t>
      </w:r>
    </w:p>
    <w:p w:rsidR="00692068" w:rsidRDefault="00692068" w:rsidP="00692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значений базовых нормативов затрат на оказание </w:t>
      </w:r>
    </w:p>
    <w:p w:rsidR="00692068" w:rsidRDefault="00692068" w:rsidP="00692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услуг, значений нормативных затрат на выполнение </w:t>
      </w:r>
    </w:p>
    <w:p w:rsidR="00692068" w:rsidRDefault="00692068" w:rsidP="006920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работ, значений коэффициентов выравнивания к услугам, оказываемыми муниципальными учреждениями,  подведомственными комитету по культуре, физической культуре, спорту, работе  детьми и молодежью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 и определение значений территориального и отраслевого коэффициентов для муниципальных учреждений,  подведомственных комитету по культуре,</w:t>
      </w:r>
      <w:proofErr w:type="gramEnd"/>
    </w:p>
    <w:p w:rsidR="00692068" w:rsidRDefault="00692068" w:rsidP="006920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физической культуре, спорту, работе с детьми и молодежью администрации городского округа Зарайск на 2022-2024 годы»</w:t>
      </w:r>
    </w:p>
    <w:p w:rsidR="00692068" w:rsidRDefault="00692068" w:rsidP="00692068">
      <w:pPr>
        <w:jc w:val="center"/>
        <w:rPr>
          <w:sz w:val="28"/>
          <w:szCs w:val="28"/>
        </w:rPr>
      </w:pPr>
    </w:p>
    <w:p w:rsidR="00692068" w:rsidRDefault="00692068" w:rsidP="00692068">
      <w:pPr>
        <w:jc w:val="both"/>
        <w:rPr>
          <w:sz w:val="28"/>
          <w:szCs w:val="28"/>
        </w:rPr>
      </w:pPr>
    </w:p>
    <w:p w:rsidR="00692068" w:rsidRDefault="00692068" w:rsidP="006920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Бюджетным кодексом Российской Федерации,   постановлением главы городского округа Зарайск Московской области от 28.12.2021 № 2076/12 «Об утверждении Порядка расчета нормативных затрат на оказание муниципальных услуг (выполнение работ) муниципальными учреждениями городского округа Зарайск Московской области», постановлением главы городского округа Зарайск Московской области от 28.12.2021 № 2075/12 «Об утверждении Положения по формированию и финансовому обеспечению выполнения муниципального задания муниципальными</w:t>
      </w:r>
      <w:proofErr w:type="gramEnd"/>
      <w:r>
        <w:rPr>
          <w:sz w:val="28"/>
          <w:szCs w:val="28"/>
        </w:rPr>
        <w:t xml:space="preserve"> учреждениями городского округа Зарайск Московской области»</w:t>
      </w:r>
    </w:p>
    <w:p w:rsidR="00692068" w:rsidRDefault="00692068" w:rsidP="00692068">
      <w:pPr>
        <w:jc w:val="both"/>
        <w:rPr>
          <w:sz w:val="28"/>
          <w:szCs w:val="28"/>
        </w:rPr>
      </w:pPr>
    </w:p>
    <w:p w:rsidR="00692068" w:rsidRDefault="00692068" w:rsidP="006920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692068" w:rsidRDefault="00692068" w:rsidP="00692068">
      <w:pPr>
        <w:jc w:val="center"/>
        <w:rPr>
          <w:sz w:val="28"/>
          <w:szCs w:val="28"/>
        </w:rPr>
      </w:pPr>
    </w:p>
    <w:p w:rsidR="00692068" w:rsidRDefault="00692068" w:rsidP="00692068">
      <w:pPr>
        <w:jc w:val="center"/>
        <w:rPr>
          <w:sz w:val="28"/>
          <w:szCs w:val="28"/>
        </w:rPr>
      </w:pPr>
    </w:p>
    <w:p w:rsidR="00692068" w:rsidRDefault="00692068" w:rsidP="00692068">
      <w:pPr>
        <w:jc w:val="center"/>
        <w:rPr>
          <w:sz w:val="28"/>
          <w:szCs w:val="28"/>
        </w:rPr>
      </w:pPr>
    </w:p>
    <w:p w:rsidR="00692068" w:rsidRPr="00692068" w:rsidRDefault="00692068" w:rsidP="006920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2068">
        <w:rPr>
          <w:b/>
          <w:sz w:val="28"/>
          <w:szCs w:val="28"/>
        </w:rPr>
        <w:t>010481</w:t>
      </w:r>
    </w:p>
    <w:p w:rsidR="00692068" w:rsidRDefault="00692068" w:rsidP="00692068">
      <w:pPr>
        <w:jc w:val="center"/>
        <w:rPr>
          <w:sz w:val="28"/>
          <w:szCs w:val="28"/>
        </w:rPr>
      </w:pPr>
    </w:p>
    <w:p w:rsidR="00692068" w:rsidRDefault="00692068" w:rsidP="00692068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Внести изменения в постановление главы городского округа Зарайск </w:t>
      </w:r>
      <w:proofErr w:type="gramStart"/>
      <w:r>
        <w:rPr>
          <w:rFonts w:ascii="Times New Roman" w:hAnsi="Times New Roman"/>
          <w:sz w:val="28"/>
          <w:szCs w:val="28"/>
        </w:rPr>
        <w:t>Московской области от 30.12.2021 № 2089/12 «Об утверждении значений базовых нормативов затрат на оказание муниципальных услуг, значений нормативных затрат на выполнение работ, значений коэффициентов выравнивания к услугам, оказываемыми муниципальными учреждениями,  подведомственными комитету по культуре, физической культуре, спорту, работе  детьми и молодежью администрации городского округа Зарайск, значений натуральных норм, необходимых для определения базовых нормативов затрат на оказание муниципальных услуг  и определение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значений территориального и отраслевого коэффициентов для муниципальных учреждений,  подведомственных комитету по культуре, физической культуре, спорту, работе с детьми и молодежью администрации городского округа Зарайск на 2022-2024 годы», изложив в следующей редакции:</w:t>
      </w:r>
    </w:p>
    <w:p w:rsidR="00692068" w:rsidRDefault="00692068" w:rsidP="006920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2 к постановлению «Значения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Московской области на 2022-2024 годы» (приложение 1);</w:t>
      </w:r>
    </w:p>
    <w:p w:rsidR="00692068" w:rsidRDefault="00692068" w:rsidP="006920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3 к постановлению «Значения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Московской области на 2022-2024 годы» (приложение 2).</w:t>
      </w:r>
    </w:p>
    <w:p w:rsidR="00692068" w:rsidRDefault="00692068" w:rsidP="0069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Службе по взаимодействию со СМИ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«Интернет».</w:t>
      </w: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ab/>
        <w:t xml:space="preserve"> </w:t>
      </w:r>
    </w:p>
    <w:p w:rsidR="00692068" w:rsidRDefault="00692068" w:rsidP="00692068">
      <w:pPr>
        <w:jc w:val="both"/>
        <w:rPr>
          <w:sz w:val="27"/>
          <w:szCs w:val="28"/>
        </w:rPr>
      </w:pPr>
      <w:r>
        <w:rPr>
          <w:sz w:val="27"/>
          <w:szCs w:val="28"/>
        </w:rPr>
        <w:t>Глава горо</w:t>
      </w:r>
      <w:r>
        <w:rPr>
          <w:sz w:val="27"/>
          <w:szCs w:val="28"/>
        </w:rPr>
        <w:t xml:space="preserve">дского округа Зарайск </w:t>
      </w:r>
      <w:r>
        <w:rPr>
          <w:sz w:val="27"/>
          <w:szCs w:val="28"/>
        </w:rPr>
        <w:t>В.А. Петрущенко</w:t>
      </w:r>
    </w:p>
    <w:p w:rsidR="00692068" w:rsidRDefault="00692068" w:rsidP="00692068">
      <w:pPr>
        <w:jc w:val="both"/>
        <w:rPr>
          <w:sz w:val="27"/>
          <w:szCs w:val="28"/>
        </w:rPr>
      </w:pPr>
      <w:r>
        <w:rPr>
          <w:sz w:val="27"/>
          <w:szCs w:val="28"/>
        </w:rPr>
        <w:t>Верно</w:t>
      </w:r>
    </w:p>
    <w:p w:rsidR="00692068" w:rsidRDefault="00692068" w:rsidP="00692068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службы делопроизводства                   Л.Б. Ивлева</w:t>
      </w:r>
      <w:r>
        <w:rPr>
          <w:sz w:val="27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692068" w:rsidRDefault="00692068" w:rsidP="00692068">
      <w:pPr>
        <w:jc w:val="both"/>
        <w:rPr>
          <w:sz w:val="27"/>
          <w:szCs w:val="28"/>
        </w:rPr>
      </w:pPr>
      <w:r>
        <w:rPr>
          <w:sz w:val="27"/>
          <w:szCs w:val="28"/>
        </w:rPr>
        <w:t>23.12.2022</w:t>
      </w:r>
    </w:p>
    <w:p w:rsidR="00692068" w:rsidRDefault="00692068" w:rsidP="00692068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. </w:t>
      </w: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Глухих И.Е., ОЭ и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 ФУ, комитет по КФКСР с Д и М, МКУ «ЦБУ ГОЗ»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В со СМИ, прокуратуре.</w:t>
      </w: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 Шишкина</w:t>
      </w: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8 926 917-15-63</w:t>
      </w: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2068" w:rsidRDefault="00692068" w:rsidP="00692068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692068" w:rsidRDefault="00692068" w:rsidP="00692068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постановлению главы </w:t>
      </w:r>
    </w:p>
    <w:p w:rsidR="00692068" w:rsidRDefault="00692068" w:rsidP="00692068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городского округа Зарайск</w:t>
      </w:r>
    </w:p>
    <w:p w:rsidR="00692068" w:rsidRDefault="00692068" w:rsidP="00692068">
      <w:pPr>
        <w:pStyle w:val="ab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23.12.2022 № 2322 /12</w:t>
      </w: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нормативных затрат на выполнение работ,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</w:t>
      </w: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2022-2024 годы</w:t>
      </w: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796"/>
        <w:gridCol w:w="2304"/>
        <w:gridCol w:w="1784"/>
        <w:gridCol w:w="1620"/>
      </w:tblGrid>
      <w:tr w:rsidR="00692068" w:rsidRPr="00692068" w:rsidTr="00692068">
        <w:trPr>
          <w:trHeight w:val="61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Наименование  работы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 xml:space="preserve">Нормативные затраты на работы (сметный метод), руб. на 2022г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Нормативные затраты на работы (сметный метод), руб. на 2023г.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Нормативные затраты на работы (сметный метод), руб. на 2024г</w:t>
            </w:r>
          </w:p>
        </w:tc>
      </w:tr>
      <w:tr w:rsidR="00692068" w:rsidRPr="00692068" w:rsidTr="00692068">
        <w:trPr>
          <w:trHeight w:val="3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МБУ «Дворец спорта «Зарайск»</w:t>
            </w:r>
          </w:p>
        </w:tc>
      </w:tr>
      <w:tr w:rsidR="00692068" w:rsidRPr="00692068" w:rsidTr="00692068">
        <w:trPr>
          <w:trHeight w:val="5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89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Обеспечение доступа к объектам спорта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35 470 000,00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both"/>
            </w:pPr>
            <w:r>
              <w:t>34 125 000,00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both"/>
            </w:pPr>
            <w:r>
              <w:t>36 750 000,00</w:t>
            </w:r>
          </w:p>
        </w:tc>
      </w:tr>
      <w:tr w:rsidR="00692068" w:rsidRPr="00692068" w:rsidTr="00692068">
        <w:trPr>
          <w:trHeight w:val="3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МБУ «Зарайский ледовый спортивный комплекс»</w:t>
            </w:r>
          </w:p>
        </w:tc>
      </w:tr>
      <w:tr w:rsidR="00692068" w:rsidRPr="00692068" w:rsidTr="00692068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Обеспечение доступа к объектам спорта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32 026 000,00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30 875 000,00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33 250 000,00</w:t>
            </w:r>
          </w:p>
        </w:tc>
      </w:tr>
      <w:tr w:rsidR="00692068" w:rsidRPr="00692068" w:rsidTr="00692068">
        <w:trPr>
          <w:trHeight w:val="3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МБУ «Подростково-молодежный клуб «Витязь»</w:t>
            </w:r>
          </w:p>
        </w:tc>
      </w:tr>
      <w:tr w:rsidR="00692068" w:rsidRPr="00692068" w:rsidTr="00692068">
        <w:trPr>
          <w:trHeight w:val="1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4 062 000,00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4 200 000,00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4 200 000,00</w:t>
            </w:r>
          </w:p>
        </w:tc>
      </w:tr>
      <w:tr w:rsidR="00692068" w:rsidRPr="00692068" w:rsidTr="00692068">
        <w:trPr>
          <w:trHeight w:val="3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МБУК «</w:t>
            </w:r>
            <w:proofErr w:type="spellStart"/>
            <w:r w:rsidRPr="00692068">
              <w:rPr>
                <w:rFonts w:ascii="Times New Roman" w:hAnsi="Times New Roman"/>
                <w:bCs/>
              </w:rPr>
              <w:t>Межпоселенческая</w:t>
            </w:r>
            <w:proofErr w:type="spellEnd"/>
            <w:r w:rsidRPr="00692068">
              <w:rPr>
                <w:rFonts w:ascii="Times New Roman" w:hAnsi="Times New Roman"/>
                <w:bCs/>
              </w:rPr>
              <w:t xml:space="preserve"> библиотечная система»</w:t>
            </w:r>
          </w:p>
        </w:tc>
      </w:tr>
      <w:tr w:rsidR="00692068" w:rsidRPr="00692068" w:rsidTr="00692068">
        <w:trPr>
          <w:trHeight w:val="8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2 019 293,34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2 083 676,29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2 083 676,29</w:t>
            </w:r>
          </w:p>
        </w:tc>
      </w:tr>
      <w:tr w:rsidR="00692068" w:rsidRPr="00692068" w:rsidTr="00692068">
        <w:trPr>
          <w:trHeight w:val="3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Муниципальное бюджетное учреждение «Дворец культуры имени В.Н. Леонова»</w:t>
            </w:r>
          </w:p>
        </w:tc>
      </w:tr>
      <w:tr w:rsidR="00692068" w:rsidRPr="00692068" w:rsidTr="00692068">
        <w:trPr>
          <w:trHeight w:val="8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30 599 683,11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34 380 377,25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34 580 377,25</w:t>
            </w:r>
          </w:p>
        </w:tc>
      </w:tr>
      <w:tr w:rsidR="00692068" w:rsidRPr="00692068" w:rsidTr="00692068">
        <w:trPr>
          <w:trHeight w:val="3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Муниципальное бюджетное учреждение «Центр досуга «Победа» города Зарайска»</w:t>
            </w:r>
          </w:p>
        </w:tc>
      </w:tr>
      <w:tr w:rsidR="00692068" w:rsidRPr="00692068" w:rsidTr="00692068">
        <w:trPr>
          <w:trHeight w:val="9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Организация и проведение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24 803 958,65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29 746 520,59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29 946 520,59</w:t>
            </w:r>
          </w:p>
        </w:tc>
      </w:tr>
      <w:tr w:rsidR="00692068" w:rsidRPr="00692068" w:rsidTr="00692068">
        <w:trPr>
          <w:trHeight w:val="3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Муниципальное бюджетное учреждение «Дом культуры поселка «Зарайский»</w:t>
            </w:r>
          </w:p>
        </w:tc>
      </w:tr>
      <w:tr w:rsidR="00692068" w:rsidRPr="00692068" w:rsidTr="00692068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10 334 787,83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8 041 873,42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8 341 873,42</w:t>
            </w:r>
          </w:p>
        </w:tc>
      </w:tr>
      <w:tr w:rsidR="00692068" w:rsidRPr="00692068" w:rsidTr="00692068">
        <w:trPr>
          <w:trHeight w:val="315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Муниципальное бюджетное учреждение «</w:t>
            </w:r>
            <w:proofErr w:type="spellStart"/>
            <w:r w:rsidRPr="00692068">
              <w:rPr>
                <w:rFonts w:ascii="Times New Roman" w:hAnsi="Times New Roman"/>
                <w:bCs/>
              </w:rPr>
              <w:t>Мендюкинский</w:t>
            </w:r>
            <w:proofErr w:type="spellEnd"/>
            <w:r w:rsidRPr="00692068">
              <w:rPr>
                <w:rFonts w:ascii="Times New Roman" w:hAnsi="Times New Roman"/>
                <w:bCs/>
              </w:rPr>
              <w:t xml:space="preserve"> сельский дом культуры»</w:t>
            </w:r>
          </w:p>
        </w:tc>
      </w:tr>
      <w:tr w:rsidR="00692068" w:rsidRPr="00692068" w:rsidTr="00692068">
        <w:trPr>
          <w:trHeight w:val="8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12 425 745,35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14 872 996,31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15 372 996,31</w:t>
            </w:r>
          </w:p>
        </w:tc>
      </w:tr>
      <w:tr w:rsidR="00692068" w:rsidRPr="00692068" w:rsidTr="00692068">
        <w:trPr>
          <w:trHeight w:val="33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Муниципальное бюджетное учреждение «</w:t>
            </w:r>
            <w:proofErr w:type="spellStart"/>
            <w:r w:rsidRPr="00692068">
              <w:rPr>
                <w:rFonts w:ascii="Times New Roman" w:hAnsi="Times New Roman"/>
                <w:bCs/>
              </w:rPr>
              <w:t>Чулковский</w:t>
            </w:r>
            <w:proofErr w:type="spellEnd"/>
            <w:r w:rsidRPr="00692068">
              <w:rPr>
                <w:rFonts w:ascii="Times New Roman" w:hAnsi="Times New Roman"/>
                <w:bCs/>
              </w:rPr>
              <w:t xml:space="preserve"> сельский дом культуры»</w:t>
            </w:r>
          </w:p>
        </w:tc>
      </w:tr>
      <w:tr w:rsidR="00692068" w:rsidRPr="00692068" w:rsidTr="00692068">
        <w:trPr>
          <w:trHeight w:val="7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8 667 662,23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9 499 761,44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9 799 761,44</w:t>
            </w:r>
          </w:p>
        </w:tc>
      </w:tr>
      <w:tr w:rsidR="00692068" w:rsidRPr="00692068" w:rsidTr="00692068">
        <w:trPr>
          <w:trHeight w:val="399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  <w:bCs/>
              </w:rPr>
            </w:pPr>
            <w:r w:rsidRPr="00692068">
              <w:rPr>
                <w:rFonts w:ascii="Times New Roman" w:hAnsi="Times New Roman"/>
                <w:bCs/>
              </w:rPr>
              <w:t>Муниципальное бюджетное учреждение «</w:t>
            </w:r>
            <w:proofErr w:type="spellStart"/>
            <w:r w:rsidRPr="00692068">
              <w:rPr>
                <w:rFonts w:ascii="Times New Roman" w:hAnsi="Times New Roman"/>
                <w:bCs/>
              </w:rPr>
              <w:t>Ерновский</w:t>
            </w:r>
            <w:proofErr w:type="spellEnd"/>
            <w:r w:rsidRPr="00692068">
              <w:rPr>
                <w:rFonts w:ascii="Times New Roman" w:hAnsi="Times New Roman"/>
                <w:bCs/>
              </w:rPr>
              <w:t xml:space="preserve"> сельский дом культуры»</w:t>
            </w:r>
          </w:p>
        </w:tc>
      </w:tr>
      <w:tr w:rsidR="00692068" w:rsidRPr="00692068" w:rsidTr="00692068">
        <w:trPr>
          <w:trHeight w:val="8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-53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Организация и проведение  мероприятий (с учетом всех форм)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 w:rsidP="00692068">
            <w:pPr>
              <w:jc w:val="center"/>
            </w:pPr>
            <w:r>
              <w:t>9 087 955,47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7 688 777,65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Default="00692068">
            <w:r>
              <w:t>8 188 777,65</w:t>
            </w:r>
          </w:p>
        </w:tc>
      </w:tr>
    </w:tbl>
    <w:p w:rsidR="00692068" w:rsidRDefault="00692068" w:rsidP="00692068">
      <w:pPr>
        <w:pStyle w:val="ab"/>
        <w:ind w:left="0"/>
        <w:jc w:val="center"/>
        <w:rPr>
          <w:rFonts w:ascii="Times New Roman" w:hAnsi="Times New Roman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spacing w:line="276" w:lineRule="auto"/>
        <w:rPr>
          <w:rFonts w:eastAsia="Calibri"/>
          <w:sz w:val="28"/>
          <w:szCs w:val="28"/>
          <w:lang w:eastAsia="en-US"/>
        </w:rPr>
        <w:sectPr w:rsidR="00692068" w:rsidSect="00692068">
          <w:type w:val="continuous"/>
          <w:pgSz w:w="11906" w:h="16838"/>
          <w:pgMar w:top="1134" w:right="567" w:bottom="1134" w:left="1134" w:header="709" w:footer="709" w:gutter="0"/>
          <w:cols w:space="720"/>
        </w:sectPr>
      </w:pPr>
    </w:p>
    <w:p w:rsidR="00692068" w:rsidRDefault="00692068" w:rsidP="0069206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городского округа Зарайск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от 23.12.2022 № 2322 /12</w:t>
      </w: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с детьми и молодежью администрации городского округа Зарайск в 2022 году </w:t>
      </w:r>
    </w:p>
    <w:p w:rsidR="00692068" w:rsidRDefault="00692068" w:rsidP="00692068">
      <w:pPr>
        <w:pStyle w:val="ab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2"/>
        <w:gridCol w:w="1701"/>
        <w:gridCol w:w="1983"/>
        <w:gridCol w:w="1701"/>
        <w:gridCol w:w="1701"/>
        <w:gridCol w:w="1843"/>
        <w:gridCol w:w="1701"/>
        <w:gridCol w:w="1559"/>
      </w:tblGrid>
      <w:tr w:rsidR="00692068" w:rsidRPr="00692068" w:rsidTr="0069206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 xml:space="preserve">N </w:t>
            </w:r>
            <w:proofErr w:type="gramStart"/>
            <w:r w:rsidRPr="00692068">
              <w:rPr>
                <w:rFonts w:ascii="Times New Roman" w:hAnsi="Times New Roman"/>
              </w:rPr>
              <w:t>п</w:t>
            </w:r>
            <w:proofErr w:type="gramEnd"/>
            <w:r w:rsidRPr="00692068">
              <w:rPr>
                <w:rFonts w:ascii="Times New Roman" w:hAnsi="Times New Roman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Наименование услуги</w:t>
            </w: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Наименование учреждений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2068" w:rsidRPr="00692068" w:rsidTr="0069206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</w:t>
            </w:r>
            <w:proofErr w:type="spellStart"/>
            <w:r w:rsidRPr="00692068">
              <w:rPr>
                <w:rFonts w:ascii="Times New Roman" w:hAnsi="Times New Roman"/>
              </w:rPr>
              <w:t>Чулковский</w:t>
            </w:r>
            <w:proofErr w:type="spellEnd"/>
            <w:r w:rsidRPr="00692068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</w:t>
            </w:r>
            <w:proofErr w:type="spellStart"/>
            <w:r w:rsidRPr="00692068">
              <w:rPr>
                <w:rFonts w:ascii="Times New Roman" w:hAnsi="Times New Roman"/>
              </w:rPr>
              <w:t>Мендюкинский</w:t>
            </w:r>
            <w:proofErr w:type="spellEnd"/>
            <w:r w:rsidRPr="00692068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</w:t>
            </w:r>
            <w:proofErr w:type="spellStart"/>
            <w:r w:rsidRPr="00692068">
              <w:rPr>
                <w:rFonts w:ascii="Times New Roman" w:hAnsi="Times New Roman"/>
              </w:rPr>
              <w:t>Ерновский</w:t>
            </w:r>
            <w:proofErr w:type="spellEnd"/>
            <w:r w:rsidRPr="00692068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"Дворец культуры имени В.Н. Леонова"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"Центр досуга Победа"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г. Зарайска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МБУК «</w:t>
            </w:r>
            <w:proofErr w:type="spellStart"/>
            <w:r w:rsidRPr="00692068">
              <w:rPr>
                <w:rFonts w:ascii="Times New Roman" w:hAnsi="Times New Roman"/>
              </w:rPr>
              <w:t>Межпоселенческая</w:t>
            </w:r>
            <w:proofErr w:type="spellEnd"/>
            <w:r w:rsidRPr="00692068">
              <w:rPr>
                <w:rFonts w:ascii="Times New Roman" w:hAnsi="Times New Roman"/>
              </w:rPr>
              <w:t xml:space="preserve"> библиотечная система</w:t>
            </w:r>
          </w:p>
        </w:tc>
      </w:tr>
      <w:tr w:rsidR="00692068" w:rsidRPr="00692068" w:rsidTr="00692068">
        <w:trPr>
          <w:trHeight w:val="10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Значения коэффициентов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2068" w:rsidRPr="00692068" w:rsidTr="00692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 xml:space="preserve">Организация деятельности клубных формирований и </w:t>
            </w:r>
            <w:r w:rsidRPr="00692068">
              <w:rPr>
                <w:rFonts w:ascii="Times New Roman" w:hAnsi="Times New Roman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lastRenderedPageBreak/>
              <w:t>1,082085951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lastRenderedPageBreak/>
              <w:t>0,708665098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lastRenderedPageBreak/>
              <w:t>0,926543932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lastRenderedPageBreak/>
              <w:t>0,706064390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lastRenderedPageBreak/>
              <w:t>1,178825155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lastRenderedPageBreak/>
              <w:t>1,821137517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692068" w:rsidRPr="00692068" w:rsidTr="00692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>
            <w:pPr>
              <w:rPr>
                <w:color w:val="000000"/>
              </w:rPr>
            </w:pPr>
            <w:r w:rsidRPr="00692068">
              <w:rPr>
                <w:color w:val="000000"/>
              </w:rPr>
              <w:t xml:space="preserve">Библиотечное, библиографическое и информационное обслуживание пользователей библиотеки (в стационарных условиях)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1,007275592</w:t>
            </w:r>
          </w:p>
        </w:tc>
      </w:tr>
      <w:tr w:rsidR="00692068" w:rsidRPr="00692068" w:rsidTr="00692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>
            <w:pPr>
              <w:rPr>
                <w:color w:val="000000"/>
              </w:rPr>
            </w:pPr>
            <w:r w:rsidRPr="00692068">
              <w:rPr>
                <w:color w:val="000000"/>
              </w:rPr>
              <w:t xml:space="preserve">Библиотечное, библиографическое и информационное обслуживание пользователей библиотеки (вне стационара)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1,027982849</w:t>
            </w:r>
          </w:p>
        </w:tc>
      </w:tr>
      <w:tr w:rsidR="00692068" w:rsidRPr="00692068" w:rsidTr="006920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>
            <w:pPr>
              <w:rPr>
                <w:color w:val="000000"/>
              </w:rPr>
            </w:pPr>
            <w:r w:rsidRPr="00692068">
              <w:rPr>
                <w:color w:val="000000"/>
              </w:rPr>
              <w:t>Показ кинофильмов (в стационарных условиях,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1,002607129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-</w:t>
            </w:r>
          </w:p>
        </w:tc>
      </w:tr>
    </w:tbl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sz w:val="28"/>
          <w:szCs w:val="28"/>
        </w:rPr>
      </w:pPr>
    </w:p>
    <w:p w:rsidR="00692068" w:rsidRDefault="00692068" w:rsidP="00692068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в 2023 году </w:t>
      </w: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701"/>
        <w:gridCol w:w="1984"/>
        <w:gridCol w:w="1843"/>
        <w:gridCol w:w="1843"/>
        <w:gridCol w:w="1843"/>
        <w:gridCol w:w="1701"/>
      </w:tblGrid>
      <w:tr w:rsidR="00692068" w:rsidRPr="00692068" w:rsidTr="0069206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 xml:space="preserve">N </w:t>
            </w:r>
            <w:proofErr w:type="gramStart"/>
            <w:r w:rsidRPr="00692068">
              <w:rPr>
                <w:rFonts w:ascii="Times New Roman" w:hAnsi="Times New Roman"/>
              </w:rPr>
              <w:t>п</w:t>
            </w:r>
            <w:proofErr w:type="gramEnd"/>
            <w:r w:rsidRPr="00692068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Наименование услуги</w:t>
            </w: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Наименование учреждений</w:t>
            </w: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692068" w:rsidRPr="00692068" w:rsidTr="00692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</w:t>
            </w:r>
            <w:proofErr w:type="spellStart"/>
            <w:r w:rsidRPr="00692068">
              <w:rPr>
                <w:rFonts w:ascii="Times New Roman" w:hAnsi="Times New Roman"/>
              </w:rPr>
              <w:t>Чулковский</w:t>
            </w:r>
            <w:proofErr w:type="spellEnd"/>
            <w:r w:rsidRPr="00692068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</w:t>
            </w:r>
            <w:proofErr w:type="spellStart"/>
            <w:r w:rsidRPr="00692068">
              <w:rPr>
                <w:rFonts w:ascii="Times New Roman" w:hAnsi="Times New Roman"/>
              </w:rPr>
              <w:t>Мендюкинский</w:t>
            </w:r>
            <w:proofErr w:type="spellEnd"/>
            <w:r w:rsidRPr="00692068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</w:t>
            </w:r>
            <w:proofErr w:type="spellStart"/>
            <w:r w:rsidRPr="00692068">
              <w:rPr>
                <w:rFonts w:ascii="Times New Roman" w:hAnsi="Times New Roman"/>
              </w:rPr>
              <w:t>Ерновский</w:t>
            </w:r>
            <w:proofErr w:type="spellEnd"/>
            <w:r w:rsidRPr="00692068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 xml:space="preserve">МБУ "Дворец культуры имени </w:t>
            </w:r>
            <w:proofErr w:type="spellStart"/>
            <w:r w:rsidRPr="00692068">
              <w:rPr>
                <w:rFonts w:ascii="Times New Roman" w:hAnsi="Times New Roman"/>
              </w:rPr>
              <w:t>В.Н.Леонова</w:t>
            </w:r>
            <w:proofErr w:type="spellEnd"/>
            <w:r w:rsidRPr="00692068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 xml:space="preserve">МБУ "Центр досуга Победа" </w:t>
            </w:r>
            <w:proofErr w:type="spellStart"/>
            <w:r w:rsidRPr="00692068">
              <w:rPr>
                <w:rFonts w:ascii="Times New Roman" w:hAnsi="Times New Roman"/>
              </w:rPr>
              <w:t>г</w:t>
            </w:r>
            <w:proofErr w:type="gramStart"/>
            <w:r w:rsidRPr="00692068">
              <w:rPr>
                <w:rFonts w:ascii="Times New Roman" w:hAnsi="Times New Roman"/>
              </w:rPr>
              <w:t>.З</w:t>
            </w:r>
            <w:proofErr w:type="gramEnd"/>
            <w:r w:rsidRPr="00692068">
              <w:rPr>
                <w:rFonts w:ascii="Times New Roman" w:hAnsi="Times New Roman"/>
              </w:rPr>
              <w:t>арайска</w:t>
            </w:r>
            <w:proofErr w:type="spellEnd"/>
          </w:p>
        </w:tc>
      </w:tr>
      <w:tr w:rsidR="00692068" w:rsidRPr="00692068" w:rsidTr="00692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Значения коэффициентов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2068" w:rsidRPr="00692068" w:rsidTr="0069206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1,15673953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0,683217494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1,08988261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0,91011739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1,287028368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0,839658752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692068" w:rsidRDefault="00692068" w:rsidP="00692068">
      <w:pPr>
        <w:pStyle w:val="ab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коэффициентов выравнивания к муниципальным услугам, оказываемых муниципальными учреждениями, подведомственными комитету по культуре, физической культуре, спорту, работе детьми и молодежью администрации городского округа Зарайск в 2024 году </w:t>
      </w:r>
    </w:p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474"/>
        <w:gridCol w:w="1944"/>
        <w:gridCol w:w="2184"/>
        <w:gridCol w:w="1832"/>
        <w:gridCol w:w="1824"/>
        <w:gridCol w:w="1654"/>
        <w:gridCol w:w="1701"/>
      </w:tblGrid>
      <w:tr w:rsidR="00692068" w:rsidRPr="00692068" w:rsidTr="00692068"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 xml:space="preserve">N </w:t>
            </w:r>
            <w:proofErr w:type="gramStart"/>
            <w:r w:rsidRPr="00692068">
              <w:rPr>
                <w:rFonts w:ascii="Times New Roman" w:hAnsi="Times New Roman"/>
              </w:rPr>
              <w:t>п</w:t>
            </w:r>
            <w:proofErr w:type="gramEnd"/>
            <w:r w:rsidRPr="00692068">
              <w:rPr>
                <w:rFonts w:ascii="Times New Roman" w:hAnsi="Times New Roman"/>
              </w:rPr>
              <w:t>/п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Наименование услуги</w:t>
            </w: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Наименование учреждений</w:t>
            </w:r>
          </w:p>
          <w:p w:rsidR="00692068" w:rsidRPr="00692068" w:rsidRDefault="00692068" w:rsidP="00692068">
            <w:pPr>
              <w:pStyle w:val="ab"/>
              <w:ind w:left="0"/>
              <w:jc w:val="right"/>
              <w:rPr>
                <w:rFonts w:ascii="Times New Roman" w:hAnsi="Times New Roman"/>
              </w:rPr>
            </w:pPr>
          </w:p>
        </w:tc>
      </w:tr>
      <w:tr w:rsidR="00692068" w:rsidRPr="00692068" w:rsidTr="00692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</w:t>
            </w:r>
            <w:proofErr w:type="spellStart"/>
            <w:r w:rsidRPr="00692068">
              <w:rPr>
                <w:rFonts w:ascii="Times New Roman" w:hAnsi="Times New Roman"/>
              </w:rPr>
              <w:t>Чулковский</w:t>
            </w:r>
            <w:proofErr w:type="spellEnd"/>
            <w:r w:rsidRPr="00692068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</w:t>
            </w:r>
            <w:proofErr w:type="spellStart"/>
            <w:r w:rsidRPr="00692068">
              <w:rPr>
                <w:rFonts w:ascii="Times New Roman" w:hAnsi="Times New Roman"/>
              </w:rPr>
              <w:t>Мендюкинский</w:t>
            </w:r>
            <w:proofErr w:type="spellEnd"/>
            <w:r w:rsidRPr="00692068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</w:t>
            </w:r>
            <w:proofErr w:type="spellStart"/>
            <w:r w:rsidRPr="00692068">
              <w:rPr>
                <w:rFonts w:ascii="Times New Roman" w:hAnsi="Times New Roman"/>
              </w:rPr>
              <w:t>Ерновский</w:t>
            </w:r>
            <w:proofErr w:type="spellEnd"/>
            <w:r w:rsidRPr="00692068">
              <w:rPr>
                <w:rFonts w:ascii="Times New Roman" w:hAnsi="Times New Roman"/>
              </w:rPr>
              <w:t xml:space="preserve"> СДК"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МБУ "Дом культуры посёлка Зарайский"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 xml:space="preserve">МБУ "Дворец культуры имени </w:t>
            </w:r>
            <w:proofErr w:type="spellStart"/>
            <w:r w:rsidRPr="00692068">
              <w:rPr>
                <w:rFonts w:ascii="Times New Roman" w:hAnsi="Times New Roman"/>
              </w:rPr>
              <w:t>В.Н.Леонова</w:t>
            </w:r>
            <w:proofErr w:type="spellEnd"/>
            <w:r w:rsidRPr="00692068"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 xml:space="preserve">МБУ "Центр досуга Победа" </w:t>
            </w:r>
            <w:proofErr w:type="spellStart"/>
            <w:r w:rsidRPr="00692068">
              <w:rPr>
                <w:rFonts w:ascii="Times New Roman" w:hAnsi="Times New Roman"/>
              </w:rPr>
              <w:t>г</w:t>
            </w:r>
            <w:proofErr w:type="gramStart"/>
            <w:r w:rsidRPr="00692068">
              <w:rPr>
                <w:rFonts w:ascii="Times New Roman" w:hAnsi="Times New Roman"/>
              </w:rPr>
              <w:t>.З</w:t>
            </w:r>
            <w:proofErr w:type="gramEnd"/>
            <w:r w:rsidRPr="00692068">
              <w:rPr>
                <w:rFonts w:ascii="Times New Roman" w:hAnsi="Times New Roman"/>
              </w:rPr>
              <w:t>арайска</w:t>
            </w:r>
            <w:proofErr w:type="spellEnd"/>
          </w:p>
        </w:tc>
      </w:tr>
      <w:tr w:rsidR="00692068" w:rsidRPr="00692068" w:rsidTr="006920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068" w:rsidRPr="00692068" w:rsidRDefault="0069206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Значения коэффициентов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692068" w:rsidRPr="00692068" w:rsidTr="00692068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1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068" w:rsidRPr="00692068" w:rsidRDefault="00692068" w:rsidP="00692068">
            <w:pPr>
              <w:pStyle w:val="ab"/>
              <w:ind w:left="0"/>
              <w:jc w:val="both"/>
              <w:rPr>
                <w:rFonts w:ascii="Times New Roman" w:hAnsi="Times New Roman"/>
              </w:rPr>
            </w:pPr>
            <w:r w:rsidRPr="00692068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1,15673953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0,683217494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1,08988261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0,91011739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1,287028368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</w:p>
          <w:p w:rsidR="00692068" w:rsidRPr="00692068" w:rsidRDefault="00692068" w:rsidP="00692068">
            <w:pPr>
              <w:jc w:val="center"/>
              <w:rPr>
                <w:color w:val="000000"/>
              </w:rPr>
            </w:pPr>
            <w:r w:rsidRPr="00692068">
              <w:rPr>
                <w:color w:val="000000"/>
              </w:rPr>
              <w:t>0,839658752</w:t>
            </w: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  <w:p w:rsidR="00692068" w:rsidRPr="00692068" w:rsidRDefault="00692068" w:rsidP="00692068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692068" w:rsidRDefault="00692068" w:rsidP="00692068">
      <w:pPr>
        <w:pStyle w:val="ab"/>
        <w:ind w:left="0"/>
        <w:jc w:val="right"/>
        <w:rPr>
          <w:rFonts w:ascii="Times New Roman" w:hAnsi="Times New Roman"/>
          <w:sz w:val="28"/>
          <w:szCs w:val="28"/>
        </w:rPr>
      </w:pPr>
    </w:p>
    <w:p w:rsidR="00085F5E" w:rsidRPr="00692068" w:rsidRDefault="00085F5E" w:rsidP="00692068">
      <w:pPr>
        <w:jc w:val="both"/>
        <w:rPr>
          <w:sz w:val="28"/>
          <w:szCs w:val="28"/>
        </w:rPr>
      </w:pPr>
      <w:bookmarkStart w:id="0" w:name="_GoBack"/>
      <w:bookmarkEnd w:id="0"/>
    </w:p>
    <w:sectPr w:rsidR="00085F5E" w:rsidRPr="00692068" w:rsidSect="00692068"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343076"/>
    <w:multiLevelType w:val="hybridMultilevel"/>
    <w:tmpl w:val="88F6B5C8"/>
    <w:lvl w:ilvl="0" w:tplc="47FABE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068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69206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1308</Words>
  <Characters>7459</Characters>
  <Application>Microsoft Office Word</Application>
  <DocSecurity>0</DocSecurity>
  <Lines>62</Lines>
  <Paragraphs>17</Paragraphs>
  <ScaleCrop>false</ScaleCrop>
  <Company>Финуправление г.Зарайск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2022-12-28T10:38:00Z</dcterms:modified>
</cp:coreProperties>
</file>