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C166" w14:textId="7C27F069" w:rsidR="00A62B22" w:rsidRPr="00A62B22" w:rsidRDefault="00A62B22" w:rsidP="00A62B22">
      <w:pPr>
        <w:jc w:val="center"/>
        <w:rPr>
          <w:rFonts w:ascii="Times New Roman" w:eastAsia="Times New Roman" w:hAnsi="Times New Roman"/>
          <w:bCs/>
          <w:sz w:val="28"/>
          <w:szCs w:val="24"/>
          <w:lang w:eastAsia="ru-RU"/>
        </w:rPr>
      </w:pPr>
      <w:r w:rsidRPr="00A62B22">
        <w:rPr>
          <w:rFonts w:ascii="Times New Roman" w:eastAsia="Times New Roman" w:hAnsi="Times New Roman"/>
          <w:bCs/>
          <w:sz w:val="28"/>
          <w:szCs w:val="24"/>
          <w:lang w:eastAsia="ru-RU"/>
        </w:rPr>
        <w:t>ПРОЕКТ</w:t>
      </w:r>
    </w:p>
    <w:p w14:paraId="54393BB2" w14:textId="77777777" w:rsidR="00A62B22" w:rsidRDefault="00A62B22" w:rsidP="00A62B22">
      <w:pPr>
        <w:pStyle w:val="ConsPlusTitle"/>
        <w:jc w:val="center"/>
        <w:rPr>
          <w:b w:val="0"/>
          <w:sz w:val="28"/>
        </w:rPr>
      </w:pPr>
      <w:r w:rsidRPr="00D46EF7">
        <w:rPr>
          <w:b w:val="0"/>
          <w:sz w:val="28"/>
        </w:rPr>
        <w:t>ПОСТАНОВЛЕНИЕ</w:t>
      </w:r>
    </w:p>
    <w:p w14:paraId="233EE083" w14:textId="581D9691" w:rsidR="00A62B22" w:rsidRPr="00A62B22" w:rsidRDefault="00A62B22" w:rsidP="00A62B22">
      <w:pPr>
        <w:pStyle w:val="ConsPlusTitle"/>
        <w:rPr>
          <w:b w:val="0"/>
          <w:sz w:val="28"/>
          <w:u w:val="single"/>
        </w:rPr>
      </w:pPr>
      <w:r>
        <w:rPr>
          <w:b w:val="0"/>
          <w:sz w:val="28"/>
        </w:rPr>
        <w:t xml:space="preserve">                                                      от</w:t>
      </w:r>
      <w:r w:rsidRPr="00A62B22">
        <w:rPr>
          <w:b w:val="0"/>
          <w:sz w:val="28"/>
          <w:u w:val="single"/>
        </w:rPr>
        <w:t xml:space="preserve">                </w:t>
      </w:r>
      <w:r>
        <w:rPr>
          <w:b w:val="0"/>
          <w:sz w:val="28"/>
        </w:rPr>
        <w:t xml:space="preserve"> №                     </w:t>
      </w:r>
    </w:p>
    <w:p w14:paraId="32B40D1B" w14:textId="77777777" w:rsidR="00A62B22" w:rsidRPr="00D46EF7" w:rsidRDefault="00A62B22" w:rsidP="00A62B22">
      <w:pPr>
        <w:pStyle w:val="ConsPlusTitle"/>
        <w:rPr>
          <w:b w:val="0"/>
          <w:sz w:val="28"/>
        </w:rPr>
      </w:pPr>
    </w:p>
    <w:p w14:paraId="40679ECC" w14:textId="77777777" w:rsidR="00A62B22" w:rsidRDefault="00A62B22" w:rsidP="00A62B22">
      <w:pPr>
        <w:pStyle w:val="ConsPlusTitle"/>
        <w:ind w:firstLine="709"/>
        <w:jc w:val="center"/>
        <w:rPr>
          <w:b w:val="0"/>
          <w:sz w:val="28"/>
        </w:rPr>
      </w:pPr>
      <w:r>
        <w:rPr>
          <w:b w:val="0"/>
          <w:sz w:val="28"/>
        </w:rPr>
        <w:t xml:space="preserve">Об утверждении административного регламента </w:t>
      </w:r>
    </w:p>
    <w:p w14:paraId="6243D7B7" w14:textId="77777777" w:rsidR="00A62B22" w:rsidRDefault="00A62B22" w:rsidP="00A62B22">
      <w:pPr>
        <w:pStyle w:val="ConsPlusTitle"/>
        <w:ind w:firstLine="709"/>
        <w:jc w:val="center"/>
        <w:rPr>
          <w:b w:val="0"/>
          <w:sz w:val="28"/>
        </w:rPr>
      </w:pPr>
      <w:r>
        <w:rPr>
          <w:b w:val="0"/>
          <w:sz w:val="28"/>
        </w:rPr>
        <w:t xml:space="preserve">предоставления муниципальной услуги «Согласование </w:t>
      </w:r>
    </w:p>
    <w:p w14:paraId="5FB77EFD" w14:textId="77777777" w:rsidR="00A62B22" w:rsidRDefault="00A62B22" w:rsidP="00A62B22">
      <w:pPr>
        <w:pStyle w:val="ConsPlusTitle"/>
        <w:ind w:firstLine="709"/>
        <w:jc w:val="center"/>
        <w:rPr>
          <w:b w:val="0"/>
          <w:sz w:val="28"/>
        </w:rPr>
      </w:pPr>
      <w:r>
        <w:rPr>
          <w:b w:val="0"/>
          <w:sz w:val="28"/>
        </w:rPr>
        <w:t xml:space="preserve">установки средств размещения информации на территории </w:t>
      </w:r>
    </w:p>
    <w:p w14:paraId="1D8FA540" w14:textId="77777777" w:rsidR="00A62B22" w:rsidRDefault="00A62B22" w:rsidP="00A62B22">
      <w:pPr>
        <w:pStyle w:val="ConsPlusTitle"/>
        <w:ind w:firstLine="709"/>
        <w:jc w:val="center"/>
        <w:rPr>
          <w:b w:val="0"/>
          <w:sz w:val="28"/>
        </w:rPr>
      </w:pPr>
      <w:r>
        <w:rPr>
          <w:b w:val="0"/>
          <w:sz w:val="28"/>
        </w:rPr>
        <w:t xml:space="preserve">городского округа </w:t>
      </w:r>
      <w:r w:rsidRPr="006D403F">
        <w:rPr>
          <w:b w:val="0"/>
          <w:sz w:val="28"/>
        </w:rPr>
        <w:t>Зарайск Московской области</w:t>
      </w:r>
      <w:r>
        <w:rPr>
          <w:b w:val="0"/>
          <w:sz w:val="28"/>
        </w:rPr>
        <w:t>»</w:t>
      </w:r>
    </w:p>
    <w:p w14:paraId="2AC34CF6" w14:textId="77777777" w:rsidR="00A62B22" w:rsidRDefault="00A62B22" w:rsidP="00A62B22">
      <w:pPr>
        <w:pStyle w:val="ConsPlusTitle"/>
        <w:ind w:right="4535"/>
        <w:jc w:val="both"/>
        <w:rPr>
          <w:b w:val="0"/>
          <w:sz w:val="28"/>
        </w:rPr>
      </w:pPr>
    </w:p>
    <w:p w14:paraId="216C4280" w14:textId="77777777" w:rsidR="00A62B22" w:rsidRDefault="00A62B22" w:rsidP="00A62B22">
      <w:pPr>
        <w:pStyle w:val="ConsPlusTitle"/>
        <w:ind w:right="4535"/>
        <w:jc w:val="both"/>
        <w:rPr>
          <w:b w:val="0"/>
          <w:sz w:val="28"/>
        </w:rPr>
      </w:pPr>
    </w:p>
    <w:p w14:paraId="513FE6C4" w14:textId="46E9E518" w:rsidR="00A62B22" w:rsidRPr="00A62B22" w:rsidRDefault="00A62B22" w:rsidP="00A62B22">
      <w:pPr>
        <w:pStyle w:val="Default"/>
        <w:spacing w:line="276" w:lineRule="auto"/>
        <w:ind w:firstLine="708"/>
        <w:jc w:val="both"/>
        <w:rPr>
          <w:color w:val="auto"/>
          <w:sz w:val="28"/>
          <w:szCs w:val="20"/>
        </w:rPr>
      </w:pPr>
      <w:r w:rsidRPr="00A62B22">
        <w:rPr>
          <w:color w:val="auto"/>
          <w:sz w:val="28"/>
          <w:szCs w:val="20"/>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городского округа Зарайск Московской области,</w:t>
      </w:r>
    </w:p>
    <w:p w14:paraId="1B84C4DF" w14:textId="77777777" w:rsidR="00A62B22" w:rsidRDefault="00A62B22" w:rsidP="00A62B22">
      <w:pPr>
        <w:pStyle w:val="ConsPlusTitle"/>
        <w:jc w:val="center"/>
        <w:rPr>
          <w:b w:val="0"/>
          <w:sz w:val="28"/>
        </w:rPr>
      </w:pPr>
    </w:p>
    <w:p w14:paraId="4F81666B" w14:textId="77777777" w:rsidR="00A62B22" w:rsidRDefault="00A62B22" w:rsidP="00A62B22">
      <w:pPr>
        <w:pStyle w:val="ConsPlusTitle"/>
        <w:jc w:val="center"/>
        <w:rPr>
          <w:b w:val="0"/>
          <w:sz w:val="28"/>
        </w:rPr>
      </w:pPr>
      <w:proofErr w:type="gramStart"/>
      <w:r w:rsidRPr="00D46EF7">
        <w:rPr>
          <w:b w:val="0"/>
          <w:sz w:val="28"/>
        </w:rPr>
        <w:t>П</w:t>
      </w:r>
      <w:proofErr w:type="gramEnd"/>
      <w:r w:rsidRPr="00D46EF7">
        <w:rPr>
          <w:b w:val="0"/>
          <w:sz w:val="28"/>
        </w:rPr>
        <w:t xml:space="preserve"> О С Т А Н О В Л Я Ю:</w:t>
      </w:r>
    </w:p>
    <w:p w14:paraId="3242F4AF" w14:textId="77777777" w:rsidR="00A62B22" w:rsidRDefault="00A62B22" w:rsidP="00A62B22">
      <w:pPr>
        <w:pStyle w:val="ConsPlusTitle"/>
        <w:jc w:val="both"/>
        <w:rPr>
          <w:b w:val="0"/>
          <w:sz w:val="28"/>
        </w:rPr>
      </w:pPr>
    </w:p>
    <w:p w14:paraId="4DB1A0EF" w14:textId="77777777" w:rsidR="00A62B22" w:rsidRDefault="00A62B22" w:rsidP="00A62B22">
      <w:pPr>
        <w:pStyle w:val="Default"/>
        <w:spacing w:line="276" w:lineRule="auto"/>
        <w:ind w:firstLine="709"/>
        <w:jc w:val="both"/>
        <w:rPr>
          <w:color w:val="auto"/>
          <w:sz w:val="28"/>
          <w:szCs w:val="20"/>
        </w:rPr>
      </w:pPr>
      <w:r>
        <w:rPr>
          <w:sz w:val="28"/>
          <w:szCs w:val="28"/>
        </w:rPr>
        <w:t>1</w:t>
      </w:r>
      <w:r>
        <w:rPr>
          <w:color w:val="auto"/>
          <w:sz w:val="28"/>
          <w:szCs w:val="20"/>
        </w:rPr>
        <w:t>. Утвердить административный регламент по предоставлению муниципальной услуги «Согласование средств размещения информации на территории городского округа Зарайск Московской области».</w:t>
      </w:r>
    </w:p>
    <w:p w14:paraId="3277D5FB" w14:textId="77777777" w:rsidR="00A62B22" w:rsidRPr="00D879D4" w:rsidRDefault="00A62B22" w:rsidP="00A62B22">
      <w:pPr>
        <w:pStyle w:val="Default"/>
        <w:spacing w:line="276" w:lineRule="auto"/>
        <w:ind w:firstLine="709"/>
        <w:jc w:val="both"/>
        <w:rPr>
          <w:color w:val="auto"/>
          <w:sz w:val="28"/>
          <w:szCs w:val="20"/>
        </w:rPr>
      </w:pPr>
      <w:r>
        <w:rPr>
          <w:color w:val="auto"/>
          <w:sz w:val="28"/>
          <w:szCs w:val="20"/>
        </w:rPr>
        <w:t>2.</w:t>
      </w:r>
      <w:r w:rsidRPr="00983CFF">
        <w:rPr>
          <w:color w:val="auto"/>
          <w:sz w:val="28"/>
          <w:szCs w:val="20"/>
        </w:rPr>
        <w:tab/>
        <w:t xml:space="preserve">Постановление главы городского округа Зарайск Московской области от </w:t>
      </w:r>
      <w:r>
        <w:rPr>
          <w:color w:val="auto"/>
          <w:sz w:val="28"/>
          <w:szCs w:val="20"/>
        </w:rPr>
        <w:t>12.01</w:t>
      </w:r>
      <w:r w:rsidRPr="00983CFF">
        <w:rPr>
          <w:color w:val="auto"/>
          <w:sz w:val="28"/>
          <w:szCs w:val="20"/>
        </w:rPr>
        <w:t>.201</w:t>
      </w:r>
      <w:r>
        <w:rPr>
          <w:color w:val="auto"/>
          <w:sz w:val="28"/>
          <w:szCs w:val="20"/>
        </w:rPr>
        <w:t>8</w:t>
      </w:r>
      <w:r w:rsidRPr="00983CFF">
        <w:rPr>
          <w:color w:val="auto"/>
          <w:sz w:val="28"/>
          <w:szCs w:val="20"/>
        </w:rPr>
        <w:t xml:space="preserve"> №</w:t>
      </w:r>
      <w:r>
        <w:rPr>
          <w:color w:val="auto"/>
          <w:sz w:val="28"/>
          <w:szCs w:val="20"/>
        </w:rPr>
        <w:t>17</w:t>
      </w:r>
      <w:r w:rsidRPr="00983CFF">
        <w:rPr>
          <w:color w:val="auto"/>
          <w:sz w:val="28"/>
          <w:szCs w:val="20"/>
        </w:rPr>
        <w:t>/1 «</w:t>
      </w:r>
      <w:r>
        <w:rPr>
          <w:color w:val="auto"/>
          <w:sz w:val="28"/>
          <w:szCs w:val="20"/>
        </w:rPr>
        <w:t>Об утверждении административного регламента по предоставлению муниципальной услуги «Согласование установки средств размещения информации на территории городского округа Зарайск Московской области</w:t>
      </w:r>
      <w:r w:rsidRPr="00983CFF">
        <w:rPr>
          <w:color w:val="auto"/>
          <w:sz w:val="28"/>
          <w:szCs w:val="20"/>
        </w:rPr>
        <w:t>» признать утратившим силу.</w:t>
      </w:r>
    </w:p>
    <w:p w14:paraId="3A58B9E7" w14:textId="77777777" w:rsidR="00A62B22" w:rsidRDefault="00A62B22" w:rsidP="00A62B22">
      <w:pPr>
        <w:pStyle w:val="ConsPlusTitle"/>
        <w:ind w:firstLine="708"/>
        <w:jc w:val="both"/>
        <w:rPr>
          <w:b w:val="0"/>
          <w:sz w:val="28"/>
        </w:rPr>
      </w:pPr>
      <w:r>
        <w:rPr>
          <w:b w:val="0"/>
          <w:sz w:val="28"/>
        </w:rPr>
        <w:t xml:space="preserve">3.   </w:t>
      </w:r>
      <w:r w:rsidRPr="00D879D4">
        <w:rPr>
          <w:b w:val="0"/>
          <w:sz w:val="28"/>
        </w:rPr>
        <w:t xml:space="preserve">Сектору по взаимодействию со СМИ администрации городского округа Зарайск Московской области </w:t>
      </w:r>
      <w:proofErr w:type="gramStart"/>
      <w:r w:rsidRPr="00D879D4">
        <w:rPr>
          <w:b w:val="0"/>
          <w:sz w:val="28"/>
        </w:rPr>
        <w:t>разместить</w:t>
      </w:r>
      <w:proofErr w:type="gramEnd"/>
      <w:r w:rsidRPr="00D879D4">
        <w:rPr>
          <w:b w:val="0"/>
          <w:sz w:val="28"/>
        </w:rPr>
        <w:t xml:space="preserve"> настоящее постановление на официальном сайте администрации городского округа Зарайск Московской области в сети «Интернет» (https://zarrayon.ru/) и опубликовать в газете «За новую жизнь».</w:t>
      </w:r>
    </w:p>
    <w:p w14:paraId="78E0A3D6" w14:textId="77777777" w:rsidR="00A62B22" w:rsidRPr="00D46EF7" w:rsidRDefault="00A62B22" w:rsidP="00A62B22">
      <w:pPr>
        <w:pStyle w:val="ConsPlusTitle"/>
        <w:jc w:val="both"/>
        <w:rPr>
          <w:b w:val="0"/>
          <w:sz w:val="28"/>
        </w:rPr>
      </w:pPr>
    </w:p>
    <w:p w14:paraId="5CFA4F89" w14:textId="77777777" w:rsidR="00A62B22" w:rsidRPr="00D46EF7" w:rsidRDefault="00A62B22" w:rsidP="00A62B22">
      <w:pPr>
        <w:pStyle w:val="ConsPlusTitle"/>
        <w:jc w:val="both"/>
        <w:rPr>
          <w:b w:val="0"/>
          <w:sz w:val="28"/>
        </w:rPr>
      </w:pPr>
    </w:p>
    <w:p w14:paraId="09CA3249" w14:textId="77777777" w:rsidR="00A62B22" w:rsidRPr="00D46EF7" w:rsidRDefault="00A62B22" w:rsidP="00A62B22">
      <w:pPr>
        <w:pStyle w:val="ConsPlusTitle"/>
        <w:jc w:val="both"/>
        <w:rPr>
          <w:b w:val="0"/>
          <w:sz w:val="28"/>
        </w:rPr>
      </w:pPr>
    </w:p>
    <w:p w14:paraId="2CF7C322" w14:textId="77777777" w:rsidR="00A62B22" w:rsidRPr="00D46EF7" w:rsidRDefault="00A62B22" w:rsidP="00A62B22">
      <w:pPr>
        <w:pStyle w:val="ConsPlusTitle"/>
        <w:jc w:val="both"/>
        <w:rPr>
          <w:b w:val="0"/>
          <w:sz w:val="28"/>
        </w:rPr>
      </w:pPr>
      <w:r w:rsidRPr="00D46EF7">
        <w:rPr>
          <w:b w:val="0"/>
          <w:sz w:val="28"/>
        </w:rPr>
        <w:t xml:space="preserve"> Глава городского округа Зарайск                            </w:t>
      </w:r>
      <w:r>
        <w:rPr>
          <w:b w:val="0"/>
          <w:sz w:val="28"/>
        </w:rPr>
        <w:t xml:space="preserve">                        В.А. Петрущенко</w:t>
      </w:r>
    </w:p>
    <w:tbl>
      <w:tblPr>
        <w:tblW w:w="0" w:type="auto"/>
        <w:tblLook w:val="00A0" w:firstRow="1" w:lastRow="0" w:firstColumn="1" w:lastColumn="0" w:noHBand="0" w:noVBand="0"/>
      </w:tblPr>
      <w:tblGrid>
        <w:gridCol w:w="4510"/>
        <w:gridCol w:w="471"/>
        <w:gridCol w:w="4874"/>
      </w:tblGrid>
      <w:tr w:rsidR="00A62B22" w:rsidRPr="00D46EF7" w14:paraId="3A7308A5" w14:textId="77777777" w:rsidTr="00780B7E">
        <w:tc>
          <w:tcPr>
            <w:tcW w:w="4981" w:type="dxa"/>
            <w:gridSpan w:val="2"/>
          </w:tcPr>
          <w:p w14:paraId="3805B410" w14:textId="77777777" w:rsidR="00A62B22" w:rsidRPr="00D46EF7" w:rsidRDefault="00A62B22" w:rsidP="00780B7E">
            <w:pPr>
              <w:pStyle w:val="ConsPlusTitle"/>
              <w:jc w:val="both"/>
              <w:rPr>
                <w:b w:val="0"/>
                <w:sz w:val="28"/>
              </w:rPr>
            </w:pPr>
          </w:p>
          <w:p w14:paraId="4DD992F1" w14:textId="77777777" w:rsidR="00A62B22" w:rsidRPr="00D46EF7" w:rsidRDefault="00A62B22" w:rsidP="00780B7E">
            <w:pPr>
              <w:pStyle w:val="ConsPlusTitle"/>
              <w:jc w:val="both"/>
              <w:rPr>
                <w:b w:val="0"/>
                <w:sz w:val="28"/>
              </w:rPr>
            </w:pPr>
            <w:r w:rsidRPr="00D46EF7">
              <w:rPr>
                <w:b w:val="0"/>
                <w:sz w:val="28"/>
              </w:rPr>
              <w:t>Согласовано:</w:t>
            </w:r>
          </w:p>
          <w:p w14:paraId="2EE70C2E" w14:textId="77777777" w:rsidR="00A62B22" w:rsidRPr="00D46EF7" w:rsidRDefault="00A62B22" w:rsidP="00780B7E">
            <w:pPr>
              <w:pStyle w:val="ConsPlusTitle"/>
              <w:jc w:val="both"/>
              <w:rPr>
                <w:b w:val="0"/>
                <w:sz w:val="28"/>
              </w:rPr>
            </w:pPr>
          </w:p>
        </w:tc>
        <w:tc>
          <w:tcPr>
            <w:tcW w:w="4874" w:type="dxa"/>
          </w:tcPr>
          <w:p w14:paraId="70CB1860" w14:textId="77777777" w:rsidR="00A62B22" w:rsidRPr="00D46EF7" w:rsidRDefault="00A62B22" w:rsidP="00780B7E">
            <w:pPr>
              <w:pStyle w:val="ConsPlusTitle"/>
              <w:jc w:val="both"/>
              <w:rPr>
                <w:b w:val="0"/>
                <w:sz w:val="28"/>
              </w:rPr>
            </w:pPr>
          </w:p>
        </w:tc>
      </w:tr>
      <w:tr w:rsidR="00A62B22" w:rsidRPr="00D46EF7" w14:paraId="6C01BB00" w14:textId="77777777" w:rsidTr="00780B7E">
        <w:trPr>
          <w:trHeight w:val="426"/>
        </w:trPr>
        <w:tc>
          <w:tcPr>
            <w:tcW w:w="4510" w:type="dxa"/>
            <w:vAlign w:val="center"/>
          </w:tcPr>
          <w:p w14:paraId="6A1F7FD3" w14:textId="77777777" w:rsidR="00A62B22" w:rsidRPr="00D46EF7" w:rsidRDefault="00A62B22" w:rsidP="00780B7E">
            <w:pPr>
              <w:pStyle w:val="ConsPlusTitle"/>
              <w:rPr>
                <w:b w:val="0"/>
                <w:sz w:val="28"/>
              </w:rPr>
            </w:pPr>
            <w:r w:rsidRPr="00D46EF7">
              <w:rPr>
                <w:b w:val="0"/>
                <w:sz w:val="28"/>
              </w:rPr>
              <w:t>Зам. главы:</w:t>
            </w:r>
          </w:p>
        </w:tc>
        <w:tc>
          <w:tcPr>
            <w:tcW w:w="5345" w:type="dxa"/>
            <w:gridSpan w:val="2"/>
            <w:vAlign w:val="center"/>
          </w:tcPr>
          <w:p w14:paraId="5577B258" w14:textId="77777777" w:rsidR="00A62B22" w:rsidRPr="00D46EF7" w:rsidRDefault="00A62B22" w:rsidP="00780B7E">
            <w:pPr>
              <w:pStyle w:val="ConsPlusTitle"/>
              <w:jc w:val="right"/>
              <w:rPr>
                <w:b w:val="0"/>
                <w:sz w:val="28"/>
              </w:rPr>
            </w:pPr>
            <w:r>
              <w:rPr>
                <w:b w:val="0"/>
                <w:sz w:val="28"/>
              </w:rPr>
              <w:t>А.В. Шолохов</w:t>
            </w:r>
          </w:p>
        </w:tc>
      </w:tr>
      <w:tr w:rsidR="00A62B22" w:rsidRPr="00D46EF7" w14:paraId="6AEA8A1B" w14:textId="77777777" w:rsidTr="00780B7E">
        <w:trPr>
          <w:trHeight w:val="426"/>
        </w:trPr>
        <w:tc>
          <w:tcPr>
            <w:tcW w:w="4510" w:type="dxa"/>
            <w:vAlign w:val="center"/>
          </w:tcPr>
          <w:p w14:paraId="196FD175" w14:textId="77777777" w:rsidR="00A62B22" w:rsidRPr="00D46EF7" w:rsidRDefault="00A62B22" w:rsidP="00780B7E">
            <w:pPr>
              <w:pStyle w:val="ConsPlusTitle"/>
              <w:rPr>
                <w:b w:val="0"/>
                <w:sz w:val="28"/>
              </w:rPr>
            </w:pPr>
            <w:r w:rsidRPr="00D46EF7">
              <w:rPr>
                <w:b w:val="0"/>
                <w:sz w:val="28"/>
              </w:rPr>
              <w:t xml:space="preserve">Начальник </w:t>
            </w:r>
            <w:proofErr w:type="spellStart"/>
            <w:r w:rsidRPr="00D46EF7">
              <w:rPr>
                <w:b w:val="0"/>
                <w:sz w:val="28"/>
              </w:rPr>
              <w:t>ОАиГ</w:t>
            </w:r>
            <w:proofErr w:type="spellEnd"/>
            <w:r w:rsidRPr="00D46EF7">
              <w:rPr>
                <w:b w:val="0"/>
                <w:sz w:val="28"/>
              </w:rPr>
              <w:t xml:space="preserve">:                                                                    </w:t>
            </w:r>
          </w:p>
        </w:tc>
        <w:tc>
          <w:tcPr>
            <w:tcW w:w="5345" w:type="dxa"/>
            <w:gridSpan w:val="2"/>
            <w:vAlign w:val="center"/>
          </w:tcPr>
          <w:p w14:paraId="71C342E7" w14:textId="77777777" w:rsidR="00A62B22" w:rsidRPr="00D46EF7" w:rsidRDefault="00A62B22" w:rsidP="00780B7E">
            <w:pPr>
              <w:pStyle w:val="ConsPlusTitle"/>
              <w:jc w:val="right"/>
              <w:rPr>
                <w:b w:val="0"/>
                <w:sz w:val="28"/>
              </w:rPr>
            </w:pPr>
            <w:r>
              <w:rPr>
                <w:b w:val="0"/>
                <w:sz w:val="28"/>
              </w:rPr>
              <w:t xml:space="preserve">К.К. </w:t>
            </w:r>
            <w:proofErr w:type="spellStart"/>
            <w:r>
              <w:rPr>
                <w:b w:val="0"/>
                <w:sz w:val="28"/>
              </w:rPr>
              <w:t>Завгородний</w:t>
            </w:r>
            <w:proofErr w:type="spellEnd"/>
          </w:p>
        </w:tc>
      </w:tr>
      <w:tr w:rsidR="00A62B22" w:rsidRPr="00D46EF7" w14:paraId="5F3810E5" w14:textId="77777777" w:rsidTr="00780B7E">
        <w:trPr>
          <w:trHeight w:val="430"/>
        </w:trPr>
        <w:tc>
          <w:tcPr>
            <w:tcW w:w="4510" w:type="dxa"/>
            <w:vAlign w:val="center"/>
          </w:tcPr>
          <w:p w14:paraId="42C1271E" w14:textId="77777777" w:rsidR="00A62B22" w:rsidRPr="00D46EF7" w:rsidRDefault="00A62B22" w:rsidP="00780B7E">
            <w:pPr>
              <w:pStyle w:val="ConsPlusTitle"/>
              <w:rPr>
                <w:b w:val="0"/>
                <w:sz w:val="28"/>
              </w:rPr>
            </w:pPr>
            <w:r w:rsidRPr="00D46EF7">
              <w:rPr>
                <w:b w:val="0"/>
                <w:sz w:val="28"/>
              </w:rPr>
              <w:t xml:space="preserve">Начальник юридического отдела:                                                       </w:t>
            </w:r>
          </w:p>
        </w:tc>
        <w:tc>
          <w:tcPr>
            <w:tcW w:w="5345" w:type="dxa"/>
            <w:gridSpan w:val="2"/>
            <w:vAlign w:val="center"/>
          </w:tcPr>
          <w:p w14:paraId="070686BD" w14:textId="77777777" w:rsidR="00A62B22" w:rsidRPr="00D46EF7" w:rsidRDefault="00A62B22" w:rsidP="00780B7E">
            <w:pPr>
              <w:pStyle w:val="ConsPlusTitle"/>
              <w:jc w:val="right"/>
              <w:rPr>
                <w:b w:val="0"/>
                <w:sz w:val="28"/>
              </w:rPr>
            </w:pPr>
          </w:p>
          <w:p w14:paraId="206BB629" w14:textId="77777777" w:rsidR="00A62B22" w:rsidRPr="00D46EF7" w:rsidRDefault="00A62B22" w:rsidP="00780B7E">
            <w:pPr>
              <w:pStyle w:val="ConsPlusTitle"/>
              <w:jc w:val="right"/>
              <w:rPr>
                <w:b w:val="0"/>
                <w:sz w:val="28"/>
              </w:rPr>
            </w:pPr>
            <w:r>
              <w:rPr>
                <w:b w:val="0"/>
                <w:sz w:val="28"/>
              </w:rPr>
              <w:t>К.Н. Шестаков</w:t>
            </w:r>
          </w:p>
        </w:tc>
      </w:tr>
    </w:tbl>
    <w:p w14:paraId="04ECFE68" w14:textId="77777777" w:rsidR="00A62B22" w:rsidRPr="00D46EF7" w:rsidRDefault="00A62B22" w:rsidP="00A62B22">
      <w:pPr>
        <w:pStyle w:val="ConsPlusNormal"/>
        <w:spacing w:line="276" w:lineRule="auto"/>
        <w:ind w:firstLine="540"/>
        <w:jc w:val="center"/>
        <w:rPr>
          <w:rFonts w:ascii="Times New Roman" w:hAnsi="Times New Roman" w:cs="Times New Roman"/>
          <w:b/>
          <w:color w:val="000000"/>
          <w:sz w:val="28"/>
          <w:szCs w:val="24"/>
        </w:rPr>
      </w:pPr>
    </w:p>
    <w:p w14:paraId="12E88DC3" w14:textId="77777777" w:rsidR="00A62B22" w:rsidRDefault="00A62B22" w:rsidP="00A62B22">
      <w:pPr>
        <w:pStyle w:val="ConsPlusNormal"/>
        <w:spacing w:line="276" w:lineRule="auto"/>
        <w:ind w:firstLine="540"/>
        <w:jc w:val="center"/>
        <w:rPr>
          <w:rFonts w:ascii="Times New Roman" w:hAnsi="Times New Roman" w:cs="Times New Roman"/>
          <w:b/>
          <w:color w:val="000000"/>
          <w:sz w:val="28"/>
          <w:szCs w:val="24"/>
        </w:rPr>
      </w:pPr>
    </w:p>
    <w:p w14:paraId="7E932B3B" w14:textId="77777777" w:rsidR="00A62B22" w:rsidRPr="00D46EF7" w:rsidRDefault="00A62B22" w:rsidP="00A62B22">
      <w:pPr>
        <w:pStyle w:val="ConsPlusNormal"/>
        <w:spacing w:line="276" w:lineRule="auto"/>
        <w:ind w:firstLine="540"/>
        <w:jc w:val="center"/>
        <w:rPr>
          <w:rFonts w:ascii="Times New Roman" w:hAnsi="Times New Roman" w:cs="Times New Roman"/>
          <w:b/>
          <w:color w:val="000000"/>
          <w:sz w:val="28"/>
          <w:szCs w:val="24"/>
        </w:rPr>
      </w:pPr>
    </w:p>
    <w:p w14:paraId="6EEE7BE1" w14:textId="77777777" w:rsidR="00A62B22" w:rsidRPr="00D46EF7" w:rsidRDefault="00A62B22" w:rsidP="00A62B22">
      <w:pPr>
        <w:pStyle w:val="Standard"/>
        <w:widowControl w:val="0"/>
        <w:autoSpaceDE w:val="0"/>
        <w:jc w:val="both"/>
      </w:pPr>
      <w:r w:rsidRPr="00D46EF7">
        <w:t xml:space="preserve">Послано: в дело, ОА и Г, ОМУ и ОГ, </w:t>
      </w:r>
      <w:proofErr w:type="gramStart"/>
      <w:r w:rsidRPr="00D46EF7">
        <w:t>СВ</w:t>
      </w:r>
      <w:proofErr w:type="gramEnd"/>
      <w:r w:rsidRPr="00D46EF7">
        <w:t xml:space="preserve"> со СМИ, юридический отдел, МФЦ, </w:t>
      </w:r>
      <w:r>
        <w:t xml:space="preserve">газета «За новую жизнь», </w:t>
      </w:r>
      <w:r w:rsidRPr="00D46EF7">
        <w:t>прокуратуре.</w:t>
      </w:r>
    </w:p>
    <w:p w14:paraId="4E1353E9" w14:textId="77777777" w:rsidR="00A62B22" w:rsidRDefault="00A62B22" w:rsidP="00A62B22">
      <w:pPr>
        <w:jc w:val="both"/>
      </w:pPr>
    </w:p>
    <w:p w14:paraId="5686DE25" w14:textId="77777777" w:rsidR="00A62B22" w:rsidRPr="002C41D8" w:rsidRDefault="00A62B22" w:rsidP="00A62B22">
      <w:pPr>
        <w:jc w:val="both"/>
        <w:rPr>
          <w:sz w:val="20"/>
        </w:rPr>
      </w:pPr>
      <w:r w:rsidRPr="002C41D8">
        <w:rPr>
          <w:sz w:val="20"/>
        </w:rPr>
        <w:t>8 (496) 662-54-38</w:t>
      </w:r>
    </w:p>
    <w:p w14:paraId="0F051CBE" w14:textId="77777777" w:rsidR="00A62B22" w:rsidRPr="002549DA" w:rsidRDefault="00A62B22" w:rsidP="00A62B22">
      <w:pPr>
        <w:jc w:val="both"/>
        <w:rPr>
          <w:sz w:val="28"/>
          <w:szCs w:val="28"/>
        </w:rPr>
      </w:pPr>
      <w:r>
        <w:rPr>
          <w:sz w:val="20"/>
        </w:rPr>
        <w:t xml:space="preserve">И.Е. </w:t>
      </w:r>
      <w:proofErr w:type="spellStart"/>
      <w:r>
        <w:rPr>
          <w:sz w:val="20"/>
        </w:rPr>
        <w:t>Ульянцева</w:t>
      </w:r>
      <w:proofErr w:type="spellEnd"/>
    </w:p>
    <w:p w14:paraId="522C5CB2" w14:textId="77777777" w:rsidR="00A62B22" w:rsidRDefault="00A62B22" w:rsidP="001A7102">
      <w:pPr>
        <w:spacing w:after="0"/>
        <w:ind w:left="6946"/>
        <w:rPr>
          <w:rFonts w:ascii="Times New Roman" w:hAnsi="Times New Roman"/>
          <w:noProof/>
          <w:sz w:val="24"/>
          <w:szCs w:val="24"/>
        </w:rPr>
      </w:pPr>
    </w:p>
    <w:p w14:paraId="0AECF0EF" w14:textId="77777777" w:rsidR="00A62B22" w:rsidRDefault="00A62B22" w:rsidP="001A7102">
      <w:pPr>
        <w:spacing w:after="0"/>
        <w:ind w:left="6946"/>
        <w:rPr>
          <w:rFonts w:ascii="Times New Roman" w:hAnsi="Times New Roman"/>
          <w:noProof/>
          <w:sz w:val="24"/>
          <w:szCs w:val="24"/>
        </w:rPr>
      </w:pPr>
    </w:p>
    <w:p w14:paraId="3EE3B340" w14:textId="77777777" w:rsidR="00A62B22" w:rsidRDefault="00A62B22" w:rsidP="001A7102">
      <w:pPr>
        <w:spacing w:after="0"/>
        <w:ind w:left="6946"/>
        <w:rPr>
          <w:rFonts w:ascii="Times New Roman" w:hAnsi="Times New Roman"/>
          <w:noProof/>
          <w:sz w:val="24"/>
          <w:szCs w:val="24"/>
        </w:rPr>
      </w:pPr>
    </w:p>
    <w:p w14:paraId="40608175" w14:textId="77777777" w:rsidR="00A62B22" w:rsidRDefault="00A62B22" w:rsidP="001A7102">
      <w:pPr>
        <w:spacing w:after="0"/>
        <w:ind w:left="6946"/>
        <w:rPr>
          <w:rFonts w:ascii="Times New Roman" w:hAnsi="Times New Roman"/>
          <w:noProof/>
          <w:sz w:val="24"/>
          <w:szCs w:val="24"/>
        </w:rPr>
      </w:pPr>
    </w:p>
    <w:p w14:paraId="51532BDC" w14:textId="77777777" w:rsidR="00A62B22" w:rsidRDefault="00A62B22" w:rsidP="001A7102">
      <w:pPr>
        <w:spacing w:after="0"/>
        <w:ind w:left="6946"/>
        <w:rPr>
          <w:rFonts w:ascii="Times New Roman" w:hAnsi="Times New Roman"/>
          <w:noProof/>
          <w:sz w:val="24"/>
          <w:szCs w:val="24"/>
        </w:rPr>
      </w:pPr>
    </w:p>
    <w:p w14:paraId="7EC68643" w14:textId="77777777" w:rsidR="00A62B22" w:rsidRDefault="00A62B22" w:rsidP="001A7102">
      <w:pPr>
        <w:spacing w:after="0"/>
        <w:ind w:left="6946"/>
        <w:rPr>
          <w:rFonts w:ascii="Times New Roman" w:hAnsi="Times New Roman"/>
          <w:noProof/>
          <w:sz w:val="24"/>
          <w:szCs w:val="24"/>
        </w:rPr>
      </w:pPr>
    </w:p>
    <w:p w14:paraId="2119B566" w14:textId="77777777" w:rsidR="00A62B22" w:rsidRDefault="00A62B22" w:rsidP="001A7102">
      <w:pPr>
        <w:spacing w:after="0"/>
        <w:ind w:left="6946"/>
        <w:rPr>
          <w:rFonts w:ascii="Times New Roman" w:hAnsi="Times New Roman"/>
          <w:noProof/>
          <w:sz w:val="24"/>
          <w:szCs w:val="24"/>
        </w:rPr>
      </w:pPr>
    </w:p>
    <w:p w14:paraId="7250C3AC" w14:textId="77777777" w:rsidR="00A62B22" w:rsidRDefault="00A62B22" w:rsidP="001A7102">
      <w:pPr>
        <w:spacing w:after="0"/>
        <w:ind w:left="6946"/>
        <w:rPr>
          <w:rFonts w:ascii="Times New Roman" w:hAnsi="Times New Roman"/>
          <w:noProof/>
          <w:sz w:val="24"/>
          <w:szCs w:val="24"/>
        </w:rPr>
      </w:pPr>
    </w:p>
    <w:p w14:paraId="1F6F917A" w14:textId="77777777" w:rsidR="00A62B22" w:rsidRDefault="00A62B22" w:rsidP="001A7102">
      <w:pPr>
        <w:spacing w:after="0"/>
        <w:ind w:left="6946"/>
        <w:rPr>
          <w:rFonts w:ascii="Times New Roman" w:hAnsi="Times New Roman"/>
          <w:noProof/>
          <w:sz w:val="24"/>
          <w:szCs w:val="24"/>
        </w:rPr>
      </w:pPr>
    </w:p>
    <w:p w14:paraId="162CAFB1" w14:textId="77777777" w:rsidR="00A62B22" w:rsidRDefault="00A62B22" w:rsidP="001A7102">
      <w:pPr>
        <w:spacing w:after="0"/>
        <w:ind w:left="6946"/>
        <w:rPr>
          <w:rFonts w:ascii="Times New Roman" w:hAnsi="Times New Roman"/>
          <w:noProof/>
          <w:sz w:val="24"/>
          <w:szCs w:val="24"/>
        </w:rPr>
      </w:pPr>
    </w:p>
    <w:p w14:paraId="4B5CDFE2" w14:textId="77777777" w:rsidR="00A62B22" w:rsidRDefault="00A62B22" w:rsidP="001A7102">
      <w:pPr>
        <w:spacing w:after="0"/>
        <w:ind w:left="6946"/>
        <w:rPr>
          <w:rFonts w:ascii="Times New Roman" w:hAnsi="Times New Roman"/>
          <w:noProof/>
          <w:sz w:val="24"/>
          <w:szCs w:val="24"/>
        </w:rPr>
      </w:pPr>
    </w:p>
    <w:p w14:paraId="4505BEFD" w14:textId="77777777" w:rsidR="00A62B22" w:rsidRDefault="00A62B22" w:rsidP="001A7102">
      <w:pPr>
        <w:spacing w:after="0"/>
        <w:ind w:left="6946"/>
        <w:rPr>
          <w:rFonts w:ascii="Times New Roman" w:hAnsi="Times New Roman"/>
          <w:noProof/>
          <w:sz w:val="24"/>
          <w:szCs w:val="24"/>
        </w:rPr>
      </w:pPr>
    </w:p>
    <w:p w14:paraId="087CBA3E" w14:textId="77777777" w:rsidR="00A62B22" w:rsidRDefault="00A62B22" w:rsidP="001A7102">
      <w:pPr>
        <w:spacing w:after="0"/>
        <w:ind w:left="6946"/>
        <w:rPr>
          <w:rFonts w:ascii="Times New Roman" w:hAnsi="Times New Roman"/>
          <w:noProof/>
          <w:sz w:val="24"/>
          <w:szCs w:val="24"/>
        </w:rPr>
      </w:pPr>
    </w:p>
    <w:p w14:paraId="34019731" w14:textId="77777777" w:rsidR="00A62B22" w:rsidRDefault="00A62B22" w:rsidP="001A7102">
      <w:pPr>
        <w:spacing w:after="0"/>
        <w:ind w:left="6946"/>
        <w:rPr>
          <w:rFonts w:ascii="Times New Roman" w:hAnsi="Times New Roman"/>
          <w:noProof/>
          <w:sz w:val="24"/>
          <w:szCs w:val="24"/>
        </w:rPr>
      </w:pPr>
    </w:p>
    <w:p w14:paraId="3C121542" w14:textId="77777777" w:rsidR="00A62B22" w:rsidRDefault="00A62B22" w:rsidP="001A7102">
      <w:pPr>
        <w:spacing w:after="0"/>
        <w:ind w:left="6946"/>
        <w:rPr>
          <w:rFonts w:ascii="Times New Roman" w:hAnsi="Times New Roman"/>
          <w:noProof/>
          <w:sz w:val="24"/>
          <w:szCs w:val="24"/>
        </w:rPr>
      </w:pPr>
    </w:p>
    <w:p w14:paraId="1CC65261" w14:textId="77777777" w:rsidR="00A62B22" w:rsidRDefault="00A62B22" w:rsidP="001A7102">
      <w:pPr>
        <w:spacing w:after="0"/>
        <w:ind w:left="6946"/>
        <w:rPr>
          <w:rFonts w:ascii="Times New Roman" w:hAnsi="Times New Roman"/>
          <w:noProof/>
          <w:sz w:val="24"/>
          <w:szCs w:val="24"/>
        </w:rPr>
      </w:pPr>
    </w:p>
    <w:p w14:paraId="7F531F10" w14:textId="77777777" w:rsidR="00A62B22" w:rsidRDefault="00A62B22" w:rsidP="001A7102">
      <w:pPr>
        <w:spacing w:after="0"/>
        <w:ind w:left="6946"/>
        <w:rPr>
          <w:rFonts w:ascii="Times New Roman" w:hAnsi="Times New Roman"/>
          <w:noProof/>
          <w:sz w:val="24"/>
          <w:szCs w:val="24"/>
        </w:rPr>
      </w:pPr>
    </w:p>
    <w:p w14:paraId="32DBA21F" w14:textId="77777777" w:rsidR="00A62B22" w:rsidRDefault="00A62B22" w:rsidP="001A7102">
      <w:pPr>
        <w:spacing w:after="0"/>
        <w:ind w:left="6946"/>
        <w:rPr>
          <w:rFonts w:ascii="Times New Roman" w:hAnsi="Times New Roman"/>
          <w:noProof/>
          <w:sz w:val="24"/>
          <w:szCs w:val="24"/>
        </w:rPr>
      </w:pPr>
    </w:p>
    <w:p w14:paraId="2EE75C19" w14:textId="77777777" w:rsidR="00A62B22" w:rsidRDefault="00A62B22" w:rsidP="001A7102">
      <w:pPr>
        <w:spacing w:after="0"/>
        <w:ind w:left="6946"/>
        <w:rPr>
          <w:rFonts w:ascii="Times New Roman" w:hAnsi="Times New Roman"/>
          <w:noProof/>
          <w:sz w:val="24"/>
          <w:szCs w:val="24"/>
        </w:rPr>
      </w:pPr>
    </w:p>
    <w:p w14:paraId="7CC506F1" w14:textId="77777777" w:rsidR="00A62B22" w:rsidRDefault="00A62B22" w:rsidP="001A7102">
      <w:pPr>
        <w:spacing w:after="0"/>
        <w:ind w:left="6946"/>
        <w:rPr>
          <w:rFonts w:ascii="Times New Roman" w:hAnsi="Times New Roman"/>
          <w:noProof/>
          <w:sz w:val="24"/>
          <w:szCs w:val="24"/>
        </w:rPr>
      </w:pPr>
    </w:p>
    <w:p w14:paraId="2DA83FEA" w14:textId="77777777" w:rsidR="00A62B22" w:rsidRDefault="00A62B22" w:rsidP="001A7102">
      <w:pPr>
        <w:spacing w:after="0"/>
        <w:ind w:left="6946"/>
        <w:rPr>
          <w:rFonts w:ascii="Times New Roman" w:hAnsi="Times New Roman"/>
          <w:noProof/>
          <w:sz w:val="24"/>
          <w:szCs w:val="24"/>
        </w:rPr>
      </w:pPr>
    </w:p>
    <w:p w14:paraId="2AA8D14C" w14:textId="77777777" w:rsidR="00A62B22" w:rsidRDefault="00A62B22" w:rsidP="001A7102">
      <w:pPr>
        <w:spacing w:after="0"/>
        <w:ind w:left="6946"/>
        <w:rPr>
          <w:rFonts w:ascii="Times New Roman" w:hAnsi="Times New Roman"/>
          <w:noProof/>
          <w:sz w:val="24"/>
          <w:szCs w:val="24"/>
        </w:rPr>
      </w:pPr>
    </w:p>
    <w:p w14:paraId="2972098E" w14:textId="77777777" w:rsidR="00A62B22" w:rsidRDefault="00A62B22" w:rsidP="001A7102">
      <w:pPr>
        <w:spacing w:after="0"/>
        <w:ind w:left="6946"/>
        <w:rPr>
          <w:rFonts w:ascii="Times New Roman" w:hAnsi="Times New Roman"/>
          <w:noProof/>
          <w:sz w:val="24"/>
          <w:szCs w:val="24"/>
        </w:rPr>
      </w:pPr>
    </w:p>
    <w:p w14:paraId="16E5683A" w14:textId="77777777" w:rsidR="00A62B22" w:rsidRDefault="00A62B22" w:rsidP="001A7102">
      <w:pPr>
        <w:spacing w:after="0"/>
        <w:ind w:left="6946"/>
        <w:rPr>
          <w:rFonts w:ascii="Times New Roman" w:hAnsi="Times New Roman"/>
          <w:noProof/>
          <w:sz w:val="24"/>
          <w:szCs w:val="24"/>
        </w:rPr>
      </w:pPr>
    </w:p>
    <w:p w14:paraId="79DC322A" w14:textId="77777777" w:rsidR="00A62B22" w:rsidRDefault="00A62B22" w:rsidP="001A7102">
      <w:pPr>
        <w:spacing w:after="0"/>
        <w:ind w:left="6946"/>
        <w:rPr>
          <w:rFonts w:ascii="Times New Roman" w:hAnsi="Times New Roman"/>
          <w:noProof/>
          <w:sz w:val="24"/>
          <w:szCs w:val="24"/>
        </w:rPr>
      </w:pPr>
    </w:p>
    <w:p w14:paraId="0F7D5ED6" w14:textId="77777777" w:rsidR="00A62B22" w:rsidRDefault="00A62B22" w:rsidP="001A7102">
      <w:pPr>
        <w:spacing w:after="0"/>
        <w:ind w:left="6946"/>
        <w:rPr>
          <w:rFonts w:ascii="Times New Roman" w:hAnsi="Times New Roman"/>
          <w:noProof/>
          <w:sz w:val="24"/>
          <w:szCs w:val="24"/>
        </w:rPr>
      </w:pPr>
    </w:p>
    <w:p w14:paraId="57ABE8AB" w14:textId="77777777" w:rsidR="00A62B22" w:rsidRDefault="00A62B22" w:rsidP="001A7102">
      <w:pPr>
        <w:spacing w:after="0"/>
        <w:ind w:left="6946"/>
        <w:rPr>
          <w:rFonts w:ascii="Times New Roman" w:hAnsi="Times New Roman"/>
          <w:noProof/>
          <w:sz w:val="24"/>
          <w:szCs w:val="24"/>
        </w:rPr>
      </w:pPr>
    </w:p>
    <w:p w14:paraId="7909D969" w14:textId="77777777" w:rsidR="00A62B22" w:rsidRDefault="00A62B22" w:rsidP="001A7102">
      <w:pPr>
        <w:spacing w:after="0"/>
        <w:ind w:left="6946"/>
        <w:rPr>
          <w:rFonts w:ascii="Times New Roman" w:hAnsi="Times New Roman"/>
          <w:noProof/>
          <w:sz w:val="24"/>
          <w:szCs w:val="24"/>
        </w:rPr>
      </w:pPr>
    </w:p>
    <w:p w14:paraId="09E68390" w14:textId="77777777" w:rsidR="00A62B22" w:rsidRDefault="00A62B22" w:rsidP="001A7102">
      <w:pPr>
        <w:spacing w:after="0"/>
        <w:ind w:left="6946"/>
        <w:rPr>
          <w:rFonts w:ascii="Times New Roman" w:hAnsi="Times New Roman"/>
          <w:noProof/>
          <w:sz w:val="24"/>
          <w:szCs w:val="24"/>
        </w:rPr>
      </w:pPr>
    </w:p>
    <w:p w14:paraId="6B51ECDF" w14:textId="77777777" w:rsidR="00A62B22" w:rsidRDefault="00A62B22" w:rsidP="001A7102">
      <w:pPr>
        <w:spacing w:after="0"/>
        <w:ind w:left="6946"/>
        <w:rPr>
          <w:rFonts w:ascii="Times New Roman" w:hAnsi="Times New Roman"/>
          <w:noProof/>
          <w:sz w:val="24"/>
          <w:szCs w:val="24"/>
        </w:rPr>
      </w:pPr>
    </w:p>
    <w:p w14:paraId="40F924BE" w14:textId="77777777" w:rsidR="00A62B22" w:rsidRDefault="00A62B22" w:rsidP="001A7102">
      <w:pPr>
        <w:spacing w:after="0"/>
        <w:ind w:left="6946"/>
        <w:rPr>
          <w:rFonts w:ascii="Times New Roman" w:hAnsi="Times New Roman"/>
          <w:noProof/>
          <w:sz w:val="24"/>
          <w:szCs w:val="24"/>
        </w:rPr>
      </w:pPr>
    </w:p>
    <w:p w14:paraId="31035EEC" w14:textId="77777777" w:rsidR="00A62B22" w:rsidRDefault="00A62B22" w:rsidP="001A7102">
      <w:pPr>
        <w:spacing w:after="0"/>
        <w:ind w:left="6946"/>
        <w:rPr>
          <w:rFonts w:ascii="Times New Roman" w:hAnsi="Times New Roman"/>
          <w:noProof/>
          <w:sz w:val="24"/>
          <w:szCs w:val="24"/>
        </w:rPr>
      </w:pPr>
    </w:p>
    <w:p w14:paraId="695D4BAA" w14:textId="77777777" w:rsidR="00A62B22" w:rsidRDefault="00A62B22" w:rsidP="001A7102">
      <w:pPr>
        <w:spacing w:after="0"/>
        <w:ind w:left="6946"/>
        <w:rPr>
          <w:rFonts w:ascii="Times New Roman" w:hAnsi="Times New Roman"/>
          <w:noProof/>
          <w:sz w:val="24"/>
          <w:szCs w:val="24"/>
        </w:rPr>
      </w:pPr>
    </w:p>
    <w:p w14:paraId="3B2CA0FC" w14:textId="77777777" w:rsidR="00A62B22" w:rsidRDefault="00A62B22" w:rsidP="001A7102">
      <w:pPr>
        <w:spacing w:after="0"/>
        <w:ind w:left="6946"/>
        <w:rPr>
          <w:rFonts w:ascii="Times New Roman" w:hAnsi="Times New Roman"/>
          <w:noProof/>
          <w:sz w:val="24"/>
          <w:szCs w:val="24"/>
        </w:rPr>
      </w:pPr>
    </w:p>
    <w:p w14:paraId="3A28B06D" w14:textId="77777777" w:rsidR="00A62B22" w:rsidRDefault="00A62B22" w:rsidP="001A7102">
      <w:pPr>
        <w:spacing w:after="0"/>
        <w:ind w:left="6946"/>
        <w:rPr>
          <w:rFonts w:ascii="Times New Roman" w:hAnsi="Times New Roman"/>
          <w:noProof/>
          <w:sz w:val="24"/>
          <w:szCs w:val="24"/>
        </w:rPr>
      </w:pPr>
    </w:p>
    <w:p w14:paraId="46050703" w14:textId="77777777" w:rsidR="00A62B22" w:rsidRDefault="00A62B22" w:rsidP="001A7102">
      <w:pPr>
        <w:spacing w:after="0"/>
        <w:ind w:left="6946"/>
        <w:rPr>
          <w:rFonts w:ascii="Times New Roman" w:hAnsi="Times New Roman"/>
          <w:noProof/>
          <w:sz w:val="24"/>
          <w:szCs w:val="24"/>
        </w:rPr>
      </w:pPr>
    </w:p>
    <w:p w14:paraId="4D3305D9" w14:textId="77777777" w:rsidR="00A62B22" w:rsidRDefault="00A62B22" w:rsidP="001A7102">
      <w:pPr>
        <w:spacing w:after="0"/>
        <w:ind w:left="6946"/>
        <w:rPr>
          <w:rFonts w:ascii="Times New Roman" w:hAnsi="Times New Roman"/>
          <w:noProof/>
          <w:sz w:val="24"/>
          <w:szCs w:val="24"/>
        </w:rPr>
      </w:pPr>
    </w:p>
    <w:p w14:paraId="159C092B" w14:textId="67110313" w:rsidR="001A7102" w:rsidRPr="00442865" w:rsidRDefault="00DA6AFE" w:rsidP="001A7102">
      <w:pPr>
        <w:spacing w:after="0"/>
        <w:ind w:left="6946"/>
        <w:rPr>
          <w:rFonts w:ascii="Times New Roman" w:hAnsi="Times New Roman"/>
          <w:noProof/>
          <w:sz w:val="24"/>
          <w:szCs w:val="24"/>
        </w:rPr>
      </w:pPr>
      <w:bookmarkStart w:id="0" w:name="_GoBack"/>
      <w:bookmarkEnd w:id="0"/>
      <w:r>
        <w:rPr>
          <w:rFonts w:ascii="Times New Roman" w:hAnsi="Times New Roman"/>
          <w:noProof/>
          <w:sz w:val="24"/>
          <w:szCs w:val="24"/>
        </w:rPr>
        <w:lastRenderedPageBreak/>
        <w:t>Утвержден</w:t>
      </w:r>
    </w:p>
    <w:p w14:paraId="08EB7A80" w14:textId="160894F4" w:rsidR="001A7102" w:rsidRPr="00442865" w:rsidRDefault="00DA6AFE" w:rsidP="001A7102">
      <w:pPr>
        <w:spacing w:after="0"/>
        <w:ind w:left="6946"/>
        <w:rPr>
          <w:rFonts w:ascii="Times New Roman" w:hAnsi="Times New Roman"/>
          <w:noProof/>
          <w:sz w:val="24"/>
          <w:szCs w:val="24"/>
        </w:rPr>
      </w:pPr>
      <w:r>
        <w:rPr>
          <w:rFonts w:ascii="Times New Roman" w:hAnsi="Times New Roman"/>
          <w:noProof/>
          <w:sz w:val="24"/>
          <w:szCs w:val="24"/>
        </w:rPr>
        <w:t xml:space="preserve">Постановлением главы городского округа Зарайск </w:t>
      </w:r>
    </w:p>
    <w:p w14:paraId="4CC7382C" w14:textId="16AB9022" w:rsidR="001A7102" w:rsidRPr="00DA6AFE" w:rsidRDefault="00DA6AFE" w:rsidP="001A7102">
      <w:pPr>
        <w:spacing w:after="0"/>
        <w:ind w:left="6946"/>
        <w:rPr>
          <w:rFonts w:ascii="Times New Roman" w:hAnsi="Times New Roman"/>
          <w:noProof/>
          <w:sz w:val="24"/>
          <w:szCs w:val="24"/>
          <w:u w:val="single"/>
        </w:rPr>
      </w:pPr>
      <w:r>
        <w:rPr>
          <w:rFonts w:ascii="Times New Roman" w:hAnsi="Times New Roman"/>
          <w:noProof/>
          <w:sz w:val="24"/>
          <w:szCs w:val="24"/>
        </w:rPr>
        <w:t>от</w:t>
      </w:r>
      <w:r w:rsidRPr="00DA6AFE">
        <w:rPr>
          <w:rFonts w:ascii="Times New Roman" w:hAnsi="Times New Roman"/>
          <w:noProof/>
          <w:sz w:val="24"/>
          <w:szCs w:val="24"/>
          <w:u w:val="single"/>
        </w:rPr>
        <w:t xml:space="preserve">                        </w:t>
      </w:r>
      <w:r>
        <w:rPr>
          <w:rFonts w:ascii="Times New Roman" w:hAnsi="Times New Roman"/>
          <w:noProof/>
          <w:sz w:val="24"/>
          <w:szCs w:val="24"/>
        </w:rPr>
        <w:t xml:space="preserve"> №</w:t>
      </w:r>
      <w:r w:rsidRPr="00DA6AFE">
        <w:rPr>
          <w:rFonts w:ascii="Times New Roman" w:hAnsi="Times New Roman"/>
          <w:noProof/>
          <w:sz w:val="24"/>
          <w:szCs w:val="24"/>
          <w:u w:val="single"/>
        </w:rPr>
        <w:t xml:space="preserve">            </w:t>
      </w:r>
    </w:p>
    <w:p w14:paraId="11C2C841" w14:textId="77777777" w:rsidR="001A7102"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5A8507A3" w14:textId="77777777" w:rsidR="00C72677" w:rsidRPr="00D07281" w:rsidRDefault="00C72677"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3FFE056"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2088538A"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AE2B9C">
        <w:rPr>
          <w:rFonts w:ascii="Times New Roman" w:hAnsi="Times New Roman" w:cs="Times New Roman"/>
          <w:b/>
          <w:sz w:val="24"/>
          <w:szCs w:val="24"/>
        </w:rPr>
        <w:t xml:space="preserve"> городского </w:t>
      </w:r>
      <w:r w:rsidRPr="00D07281">
        <w:rPr>
          <w:rFonts w:ascii="Times New Roman" w:hAnsi="Times New Roman" w:cs="Times New Roman"/>
          <w:b/>
          <w:sz w:val="24"/>
          <w:szCs w:val="24"/>
        </w:rPr>
        <w:t xml:space="preserve"> </w:t>
      </w:r>
      <w:r w:rsidR="00AE2B9C">
        <w:rPr>
          <w:rFonts w:ascii="Times New Roman" w:hAnsi="Times New Roman" w:cs="Times New Roman"/>
          <w:b/>
          <w:sz w:val="24"/>
          <w:szCs w:val="24"/>
        </w:rPr>
        <w:t xml:space="preserve">округа Зарайск </w:t>
      </w:r>
      <w:r w:rsidRPr="00D07281">
        <w:rPr>
          <w:rFonts w:ascii="Times New Roman" w:hAnsi="Times New Roman" w:cs="Times New Roman"/>
          <w:b/>
          <w:sz w:val="24"/>
          <w:szCs w:val="24"/>
        </w:rPr>
        <w:t>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C72677">
              <w:rPr>
                <w:webHidden/>
              </w:rPr>
              <w:t>3</w:t>
            </w:r>
            <w:r w:rsidR="007B4856">
              <w:rPr>
                <w:webHidden/>
              </w:rPr>
              <w:fldChar w:fldCharType="end"/>
            </w:r>
          </w:hyperlink>
        </w:p>
        <w:p w14:paraId="108B2A64" w14:textId="31EF168F" w:rsidR="007B4856" w:rsidRDefault="00CA3968">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C72677">
              <w:rPr>
                <w:noProof/>
                <w:webHidden/>
              </w:rPr>
              <w:t>3</w:t>
            </w:r>
            <w:r w:rsidR="007B4856">
              <w:rPr>
                <w:noProof/>
                <w:webHidden/>
              </w:rPr>
              <w:fldChar w:fldCharType="end"/>
            </w:r>
          </w:hyperlink>
        </w:p>
        <w:p w14:paraId="45E5EC1C" w14:textId="51F3246F" w:rsidR="007B4856" w:rsidRDefault="00CA3968">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C72677">
              <w:rPr>
                <w:noProof/>
                <w:webHidden/>
              </w:rPr>
              <w:t>4</w:t>
            </w:r>
            <w:r w:rsidR="007B4856">
              <w:rPr>
                <w:noProof/>
                <w:webHidden/>
              </w:rPr>
              <w:fldChar w:fldCharType="end"/>
            </w:r>
          </w:hyperlink>
        </w:p>
        <w:p w14:paraId="2CAF0DED" w14:textId="50E24CB9" w:rsidR="007B4856" w:rsidRDefault="00CA3968">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C72677">
              <w:rPr>
                <w:noProof/>
                <w:webHidden/>
              </w:rPr>
              <w:t>4</w:t>
            </w:r>
            <w:r w:rsidR="007B4856">
              <w:rPr>
                <w:noProof/>
                <w:webHidden/>
              </w:rPr>
              <w:fldChar w:fldCharType="end"/>
            </w:r>
          </w:hyperlink>
        </w:p>
        <w:p w14:paraId="52B61536" w14:textId="0F127410" w:rsidR="007B4856" w:rsidRDefault="00CA3968">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C72677">
              <w:rPr>
                <w:webHidden/>
              </w:rPr>
              <w:t>8</w:t>
            </w:r>
            <w:r w:rsidR="007B4856">
              <w:rPr>
                <w:webHidden/>
              </w:rPr>
              <w:fldChar w:fldCharType="end"/>
            </w:r>
          </w:hyperlink>
        </w:p>
        <w:p w14:paraId="2E58A9D6" w14:textId="111E7EC6" w:rsidR="007B4856" w:rsidRDefault="00CA3968">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C72677">
              <w:rPr>
                <w:noProof/>
                <w:webHidden/>
              </w:rPr>
              <w:t>8</w:t>
            </w:r>
            <w:r w:rsidR="007B4856">
              <w:rPr>
                <w:noProof/>
                <w:webHidden/>
              </w:rPr>
              <w:fldChar w:fldCharType="end"/>
            </w:r>
          </w:hyperlink>
        </w:p>
        <w:p w14:paraId="1A783BD4" w14:textId="46E23263" w:rsidR="007B4856" w:rsidRDefault="00CA3968">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C72677">
              <w:rPr>
                <w:noProof/>
                <w:webHidden/>
              </w:rPr>
              <w:t>8</w:t>
            </w:r>
            <w:r w:rsidR="007B4856">
              <w:rPr>
                <w:noProof/>
                <w:webHidden/>
              </w:rPr>
              <w:fldChar w:fldCharType="end"/>
            </w:r>
          </w:hyperlink>
        </w:p>
        <w:p w14:paraId="119BF9A1" w14:textId="6255CB03" w:rsidR="007B4856" w:rsidRDefault="00CA3968">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C72677">
              <w:rPr>
                <w:noProof/>
                <w:webHidden/>
              </w:rPr>
              <w:t>8</w:t>
            </w:r>
            <w:r w:rsidR="007B4856">
              <w:rPr>
                <w:noProof/>
                <w:webHidden/>
              </w:rPr>
              <w:fldChar w:fldCharType="end"/>
            </w:r>
          </w:hyperlink>
        </w:p>
        <w:p w14:paraId="27C43F26" w14:textId="393FF59D" w:rsidR="007B4856" w:rsidRDefault="00CA3968">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C72677">
              <w:rPr>
                <w:noProof/>
                <w:webHidden/>
              </w:rPr>
              <w:t>8</w:t>
            </w:r>
            <w:r w:rsidR="007B4856">
              <w:rPr>
                <w:noProof/>
                <w:webHidden/>
              </w:rPr>
              <w:fldChar w:fldCharType="end"/>
            </w:r>
          </w:hyperlink>
        </w:p>
        <w:p w14:paraId="2EB76E58" w14:textId="5C48F8FE" w:rsidR="007B4856" w:rsidRDefault="00CA3968">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C72677">
              <w:rPr>
                <w:noProof/>
                <w:webHidden/>
              </w:rPr>
              <w:t>9</w:t>
            </w:r>
            <w:r w:rsidR="007B4856">
              <w:rPr>
                <w:noProof/>
                <w:webHidden/>
              </w:rPr>
              <w:fldChar w:fldCharType="end"/>
            </w:r>
          </w:hyperlink>
        </w:p>
        <w:p w14:paraId="4E110221" w14:textId="7E6F11EB" w:rsidR="007B4856" w:rsidRDefault="00CA3968">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C72677">
              <w:rPr>
                <w:noProof/>
                <w:webHidden/>
              </w:rPr>
              <w:t>9</w:t>
            </w:r>
            <w:r w:rsidR="007B4856">
              <w:rPr>
                <w:noProof/>
                <w:webHidden/>
              </w:rPr>
              <w:fldChar w:fldCharType="end"/>
            </w:r>
          </w:hyperlink>
        </w:p>
        <w:p w14:paraId="7D8B95DC" w14:textId="77AF65D3" w:rsidR="007B4856" w:rsidRDefault="00CA3968">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C72677">
              <w:rPr>
                <w:noProof/>
                <w:webHidden/>
              </w:rPr>
              <w:t>9</w:t>
            </w:r>
            <w:r w:rsidR="007B4856">
              <w:rPr>
                <w:noProof/>
                <w:webHidden/>
              </w:rPr>
              <w:fldChar w:fldCharType="end"/>
            </w:r>
          </w:hyperlink>
        </w:p>
        <w:p w14:paraId="6F010C02" w14:textId="6CE9FFA6" w:rsidR="007B4856" w:rsidRDefault="00CA3968">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C72677">
              <w:rPr>
                <w:noProof/>
                <w:webHidden/>
              </w:rPr>
              <w:t>11</w:t>
            </w:r>
            <w:r w:rsidR="007B4856" w:rsidRPr="00C34090">
              <w:rPr>
                <w:noProof/>
                <w:webHidden/>
              </w:rPr>
              <w:fldChar w:fldCharType="end"/>
            </w:r>
          </w:hyperlink>
        </w:p>
        <w:p w14:paraId="1636A8EF" w14:textId="78FE179C" w:rsidR="007B4856" w:rsidRDefault="00CA3968">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C72677">
              <w:rPr>
                <w:noProof/>
                <w:webHidden/>
              </w:rPr>
              <w:t>12</w:t>
            </w:r>
            <w:r w:rsidR="007B4856">
              <w:rPr>
                <w:noProof/>
                <w:webHidden/>
              </w:rPr>
              <w:fldChar w:fldCharType="end"/>
            </w:r>
          </w:hyperlink>
        </w:p>
        <w:p w14:paraId="49FB8435" w14:textId="3CEEC1A7" w:rsidR="007B4856" w:rsidRDefault="00CA3968">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C72677">
              <w:rPr>
                <w:noProof/>
                <w:webHidden/>
              </w:rPr>
              <w:t>12</w:t>
            </w:r>
            <w:r w:rsidR="007B4856">
              <w:rPr>
                <w:noProof/>
                <w:webHidden/>
              </w:rPr>
              <w:fldChar w:fldCharType="end"/>
            </w:r>
          </w:hyperlink>
        </w:p>
        <w:p w14:paraId="510BC59C" w14:textId="41BFEF11" w:rsidR="007B4856" w:rsidRDefault="00CA3968">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C72677">
              <w:rPr>
                <w:noProof/>
                <w:webHidden/>
              </w:rPr>
              <w:t>13</w:t>
            </w:r>
            <w:r w:rsidR="007B4856">
              <w:rPr>
                <w:noProof/>
                <w:webHidden/>
              </w:rPr>
              <w:fldChar w:fldCharType="end"/>
            </w:r>
          </w:hyperlink>
        </w:p>
        <w:p w14:paraId="4BA8E224" w14:textId="2FD9C1A9" w:rsidR="007B4856" w:rsidRDefault="00CA3968">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C72677">
              <w:rPr>
                <w:noProof/>
                <w:webHidden/>
              </w:rPr>
              <w:t>13</w:t>
            </w:r>
            <w:r w:rsidR="007B4856">
              <w:rPr>
                <w:noProof/>
                <w:webHidden/>
              </w:rPr>
              <w:fldChar w:fldCharType="end"/>
            </w:r>
          </w:hyperlink>
        </w:p>
        <w:p w14:paraId="5869F8B5" w14:textId="54B94B79" w:rsidR="007B4856" w:rsidRDefault="00CA3968">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C72677">
              <w:rPr>
                <w:noProof/>
                <w:webHidden/>
              </w:rPr>
              <w:t>13</w:t>
            </w:r>
            <w:r w:rsidR="007B4856">
              <w:rPr>
                <w:noProof/>
                <w:webHidden/>
              </w:rPr>
              <w:fldChar w:fldCharType="end"/>
            </w:r>
          </w:hyperlink>
        </w:p>
        <w:p w14:paraId="1AA23B16" w14:textId="5353E2C8" w:rsidR="007B4856" w:rsidRDefault="00CA3968">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C72677">
              <w:rPr>
                <w:noProof/>
                <w:webHidden/>
              </w:rPr>
              <w:t>14</w:t>
            </w:r>
            <w:r w:rsidR="007B4856">
              <w:rPr>
                <w:noProof/>
                <w:webHidden/>
              </w:rPr>
              <w:fldChar w:fldCharType="end"/>
            </w:r>
          </w:hyperlink>
        </w:p>
        <w:p w14:paraId="5CC17F1A" w14:textId="67D8BAE4" w:rsidR="007B4856" w:rsidRDefault="00CA3968">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C72677">
              <w:rPr>
                <w:noProof/>
                <w:webHidden/>
              </w:rPr>
              <w:t>15</w:t>
            </w:r>
            <w:r w:rsidR="007B4856">
              <w:rPr>
                <w:noProof/>
                <w:webHidden/>
              </w:rPr>
              <w:fldChar w:fldCharType="end"/>
            </w:r>
          </w:hyperlink>
        </w:p>
        <w:p w14:paraId="0635E68F" w14:textId="5907DB95" w:rsidR="007B4856" w:rsidRDefault="00CA3968">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C72677">
              <w:rPr>
                <w:noProof/>
                <w:webHidden/>
              </w:rPr>
              <w:t>15</w:t>
            </w:r>
            <w:r w:rsidR="007B4856">
              <w:rPr>
                <w:noProof/>
                <w:webHidden/>
              </w:rPr>
              <w:fldChar w:fldCharType="end"/>
            </w:r>
          </w:hyperlink>
        </w:p>
        <w:p w14:paraId="5CDAB4D2" w14:textId="17037100" w:rsidR="007B4856" w:rsidRDefault="00CA3968">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C72677">
              <w:rPr>
                <w:noProof/>
                <w:webHidden/>
              </w:rPr>
              <w:t>15</w:t>
            </w:r>
            <w:r w:rsidR="007B4856">
              <w:rPr>
                <w:noProof/>
                <w:webHidden/>
              </w:rPr>
              <w:fldChar w:fldCharType="end"/>
            </w:r>
          </w:hyperlink>
        </w:p>
        <w:p w14:paraId="382C8A96" w14:textId="4AB84F0D" w:rsidR="007B4856" w:rsidRDefault="00CA3968">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C72677">
              <w:rPr>
                <w:noProof/>
                <w:webHidden/>
              </w:rPr>
              <w:t>16</w:t>
            </w:r>
            <w:r w:rsidR="007B4856">
              <w:rPr>
                <w:noProof/>
                <w:webHidden/>
              </w:rPr>
              <w:fldChar w:fldCharType="end"/>
            </w:r>
          </w:hyperlink>
        </w:p>
        <w:p w14:paraId="24CEF441" w14:textId="4ECD90EF" w:rsidR="007B4856" w:rsidRDefault="00CA3968">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C72677">
              <w:rPr>
                <w:noProof/>
                <w:webHidden/>
              </w:rPr>
              <w:t>18</w:t>
            </w:r>
            <w:r w:rsidR="007B4856">
              <w:rPr>
                <w:noProof/>
                <w:webHidden/>
              </w:rPr>
              <w:fldChar w:fldCharType="end"/>
            </w:r>
          </w:hyperlink>
        </w:p>
        <w:p w14:paraId="327D3A2E" w14:textId="24308F3A" w:rsidR="007B4856" w:rsidRDefault="00CA3968">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C72677">
              <w:rPr>
                <w:webHidden/>
              </w:rPr>
              <w:t>19</w:t>
            </w:r>
            <w:r w:rsidR="007B4856">
              <w:rPr>
                <w:webHidden/>
              </w:rPr>
              <w:fldChar w:fldCharType="end"/>
            </w:r>
          </w:hyperlink>
        </w:p>
        <w:p w14:paraId="092DC504" w14:textId="342BC536" w:rsidR="007B4856" w:rsidRDefault="00CA3968">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C72677">
              <w:rPr>
                <w:noProof/>
                <w:webHidden/>
              </w:rPr>
              <w:t>20</w:t>
            </w:r>
            <w:r w:rsidR="007B4856">
              <w:rPr>
                <w:noProof/>
                <w:webHidden/>
              </w:rPr>
              <w:fldChar w:fldCharType="end"/>
            </w:r>
          </w:hyperlink>
        </w:p>
        <w:p w14:paraId="3BEBD6D0" w14:textId="7B03FB28" w:rsidR="007B4856" w:rsidRDefault="00CA3968">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C72677">
              <w:rPr>
                <w:webHidden/>
              </w:rPr>
              <w:t>20</w:t>
            </w:r>
            <w:r w:rsidR="007B4856">
              <w:rPr>
                <w:webHidden/>
              </w:rPr>
              <w:fldChar w:fldCharType="end"/>
            </w:r>
          </w:hyperlink>
        </w:p>
        <w:p w14:paraId="619CB16B" w14:textId="77BF2168" w:rsidR="007B4856" w:rsidRDefault="00CA3968">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C72677">
              <w:rPr>
                <w:noProof/>
                <w:webHidden/>
              </w:rPr>
              <w:t>20</w:t>
            </w:r>
            <w:r w:rsidR="007B4856">
              <w:rPr>
                <w:noProof/>
                <w:webHidden/>
              </w:rPr>
              <w:fldChar w:fldCharType="end"/>
            </w:r>
          </w:hyperlink>
        </w:p>
        <w:p w14:paraId="013F53F4" w14:textId="5095B0DD" w:rsidR="007B4856" w:rsidRDefault="00CA3968">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C72677">
              <w:rPr>
                <w:noProof/>
                <w:webHidden/>
              </w:rPr>
              <w:t>21</w:t>
            </w:r>
            <w:r w:rsidR="007B4856">
              <w:rPr>
                <w:noProof/>
                <w:webHidden/>
              </w:rPr>
              <w:fldChar w:fldCharType="end"/>
            </w:r>
          </w:hyperlink>
        </w:p>
        <w:p w14:paraId="47F4B3C6" w14:textId="5F9F9CA1" w:rsidR="007B4856" w:rsidRDefault="00CA3968">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C72677">
              <w:rPr>
                <w:noProof/>
                <w:webHidden/>
              </w:rPr>
              <w:t>21</w:t>
            </w:r>
            <w:r w:rsidR="007B4856">
              <w:rPr>
                <w:noProof/>
                <w:webHidden/>
              </w:rPr>
              <w:fldChar w:fldCharType="end"/>
            </w:r>
          </w:hyperlink>
        </w:p>
        <w:p w14:paraId="197ADCFD" w14:textId="3F323B84" w:rsidR="007B4856" w:rsidRDefault="00CA3968">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C72677">
              <w:rPr>
                <w:noProof/>
                <w:webHidden/>
              </w:rPr>
              <w:t>23</w:t>
            </w:r>
            <w:r w:rsidR="007B4856">
              <w:rPr>
                <w:noProof/>
                <w:webHidden/>
              </w:rPr>
              <w:fldChar w:fldCharType="end"/>
            </w:r>
          </w:hyperlink>
        </w:p>
        <w:p w14:paraId="197CA2B7" w14:textId="497410CE" w:rsidR="007B4856" w:rsidRDefault="00CA3968">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C72677">
              <w:rPr>
                <w:webHidden/>
              </w:rPr>
              <w:t>23</w:t>
            </w:r>
            <w:r w:rsidR="007B4856">
              <w:rPr>
                <w:webHidden/>
              </w:rPr>
              <w:fldChar w:fldCharType="end"/>
            </w:r>
          </w:hyperlink>
        </w:p>
        <w:p w14:paraId="5D7B00EC" w14:textId="13A48C66" w:rsidR="007B4856" w:rsidRDefault="00CA3968">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C72677">
              <w:rPr>
                <w:noProof/>
                <w:webHidden/>
              </w:rPr>
              <w:t>23</w:t>
            </w:r>
            <w:r w:rsidR="007B4856">
              <w:rPr>
                <w:noProof/>
                <w:webHidden/>
              </w:rPr>
              <w:fldChar w:fldCharType="end"/>
            </w:r>
          </w:hyperlink>
        </w:p>
        <w:p w14:paraId="52DF51A6" w14:textId="412BAC0B" w:rsidR="007B4856" w:rsidRDefault="00CA3968">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C72677">
              <w:rPr>
                <w:noProof/>
                <w:webHidden/>
              </w:rPr>
              <w:t>28</w:t>
            </w:r>
            <w:r w:rsidR="007B4856">
              <w:rPr>
                <w:noProof/>
                <w:webHidden/>
              </w:rPr>
              <w:fldChar w:fldCharType="end"/>
            </w:r>
          </w:hyperlink>
        </w:p>
        <w:p w14:paraId="7083A83D" w14:textId="5EFDFF42" w:rsidR="007B4856" w:rsidRDefault="00CA3968">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C72677">
              <w:rPr>
                <w:noProof/>
                <w:webHidden/>
              </w:rPr>
              <w:t>29</w:t>
            </w:r>
            <w:r w:rsidR="007B4856">
              <w:rPr>
                <w:noProof/>
                <w:webHidden/>
              </w:rPr>
              <w:fldChar w:fldCharType="end"/>
            </w:r>
          </w:hyperlink>
        </w:p>
        <w:p w14:paraId="05DA300A" w14:textId="178B6E3B" w:rsidR="007B4856" w:rsidRDefault="00CA3968">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C72677">
              <w:rPr>
                <w:noProof/>
                <w:webHidden/>
              </w:rPr>
              <w:t>29</w:t>
            </w:r>
            <w:r w:rsidR="007B4856">
              <w:rPr>
                <w:noProof/>
                <w:webHidden/>
              </w:rPr>
              <w:fldChar w:fldCharType="end"/>
            </w:r>
          </w:hyperlink>
        </w:p>
        <w:p w14:paraId="1E71971F" w14:textId="1460B506" w:rsidR="007B4856" w:rsidRDefault="00CA3968">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C72677">
              <w:rPr>
                <w:webHidden/>
              </w:rPr>
              <w:t>31</w:t>
            </w:r>
            <w:r w:rsidR="007B4856">
              <w:rPr>
                <w:webHidden/>
              </w:rPr>
              <w:fldChar w:fldCharType="end"/>
            </w:r>
          </w:hyperlink>
        </w:p>
        <w:p w14:paraId="06BF4F8A" w14:textId="0ED842C2" w:rsidR="007B4856" w:rsidRDefault="00CA3968">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C72677">
              <w:rPr>
                <w:webHidden/>
              </w:rPr>
              <w:t>32</w:t>
            </w:r>
            <w:r w:rsidR="007B4856">
              <w:rPr>
                <w:webHidden/>
              </w:rPr>
              <w:fldChar w:fldCharType="end"/>
            </w:r>
          </w:hyperlink>
        </w:p>
        <w:p w14:paraId="745B1B59" w14:textId="336D023F" w:rsidR="007B4856" w:rsidRDefault="00CA3968">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C72677">
              <w:rPr>
                <w:webHidden/>
              </w:rPr>
              <w:t>34</w:t>
            </w:r>
            <w:r w:rsidR="007B4856">
              <w:rPr>
                <w:webHidden/>
              </w:rPr>
              <w:fldChar w:fldCharType="end"/>
            </w:r>
          </w:hyperlink>
        </w:p>
        <w:p w14:paraId="66352AB4" w14:textId="0C4145FF" w:rsidR="007B4856" w:rsidRDefault="00CA3968">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C72677">
              <w:rPr>
                <w:webHidden/>
              </w:rPr>
              <w:t>38</w:t>
            </w:r>
            <w:r w:rsidR="007B4856">
              <w:rPr>
                <w:webHidden/>
              </w:rPr>
              <w:fldChar w:fldCharType="end"/>
            </w:r>
          </w:hyperlink>
        </w:p>
        <w:p w14:paraId="3976B4E6" w14:textId="0115F6F1" w:rsidR="007B4856" w:rsidRPr="00D05CFE" w:rsidRDefault="00CA3968">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C72677">
              <w:rPr>
                <w:webHidden/>
              </w:rPr>
              <w:t>40</w:t>
            </w:r>
            <w:r w:rsidR="007B4856" w:rsidRPr="00D05CFE">
              <w:rPr>
                <w:webHidden/>
              </w:rPr>
              <w:fldChar w:fldCharType="end"/>
            </w:r>
          </w:hyperlink>
        </w:p>
        <w:p w14:paraId="1A069D45" w14:textId="759D8F44" w:rsidR="007B4856" w:rsidRDefault="00CA3968">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C72677">
              <w:rPr>
                <w:webHidden/>
              </w:rPr>
              <w:t>44</w:t>
            </w:r>
            <w:r w:rsidR="007B4856" w:rsidRPr="00D05CFE">
              <w:rPr>
                <w:webHidden/>
              </w:rPr>
              <w:fldChar w:fldCharType="end"/>
            </w:r>
          </w:hyperlink>
        </w:p>
        <w:p w14:paraId="0ACC1F02" w14:textId="3B4AABBE" w:rsidR="007B4856" w:rsidRDefault="00CA3968">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C72677">
              <w:rPr>
                <w:webHidden/>
              </w:rPr>
              <w:t>60</w:t>
            </w:r>
            <w:r w:rsidR="007B4856">
              <w:rPr>
                <w:webHidden/>
              </w:rPr>
              <w:fldChar w:fldCharType="end"/>
            </w:r>
          </w:hyperlink>
        </w:p>
        <w:p w14:paraId="53CE5961" w14:textId="7DAEE492" w:rsidR="007B4856" w:rsidRDefault="00CA3968"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C72677">
              <w:rPr>
                <w:webHidden/>
              </w:rPr>
              <w:t>63</w:t>
            </w:r>
            <w:r w:rsidR="007B4856">
              <w:rPr>
                <w:webHidden/>
              </w:rPr>
              <w:fldChar w:fldCharType="end"/>
            </w:r>
          </w:hyperlink>
        </w:p>
        <w:p w14:paraId="20B427FB" w14:textId="3BC9FC73" w:rsidR="001A7102" w:rsidRPr="00F052A5" w:rsidRDefault="00CA3968"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C72677">
              <w:rPr>
                <w:webHidden/>
              </w:rPr>
              <w:t>64</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388DEE22"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AE2B9C">
        <w:rPr>
          <w:rFonts w:ascii="Times New Roman" w:hAnsi="Times New Roman"/>
          <w:sz w:val="24"/>
          <w:szCs w:val="24"/>
        </w:rPr>
        <w:t>городского округа Зарайск</w:t>
      </w:r>
      <w:r w:rsidRPr="00D07281">
        <w:rPr>
          <w:rFonts w:ascii="Times New Roman" w:hAnsi="Times New Roman"/>
          <w:sz w:val="24"/>
          <w:szCs w:val="24"/>
        </w:rPr>
        <w:t xml:space="preserve">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AE2B9C">
        <w:rPr>
          <w:rFonts w:ascii="Times New Roman" w:hAnsi="Times New Roman"/>
          <w:sz w:val="24"/>
          <w:szCs w:val="24"/>
        </w:rPr>
        <w:t>городского округа Зарайск</w:t>
      </w:r>
      <w:r w:rsidRPr="00D07281">
        <w:rPr>
          <w:rFonts w:ascii="Times New Roman" w:hAnsi="Times New Roman"/>
          <w:sz w:val="24"/>
          <w:szCs w:val="24"/>
        </w:rPr>
        <w:t xml:space="preserve"> 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D07281">
        <w:rPr>
          <w:rFonts w:ascii="Times New Roman" w:hAnsi="Times New Roman"/>
          <w:sz w:val="24"/>
          <w:szCs w:val="24"/>
        </w:rPr>
        <w:t xml:space="preserve">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sidRPr="00A305D3">
        <w:rPr>
          <w:rFonts w:ascii="Times New Roman" w:hAnsi="Times New Roman"/>
          <w:sz w:val="24"/>
          <w:szCs w:val="24"/>
        </w:rPr>
        <w:t>ии и ау</w:t>
      </w:r>
      <w:proofErr w:type="gramEnd"/>
      <w:r w:rsidRPr="00A305D3">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5D0F8CF2"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proofErr w:type="gramStart"/>
      <w:r w:rsidRPr="005A011E">
        <w:rPr>
          <w:rFonts w:ascii="Times New Roman" w:hAnsi="Times New Roman"/>
          <w:sz w:val="24"/>
          <w:szCs w:val="24"/>
        </w:rPr>
        <w:t xml:space="preserve">Согласование установки средства размещения информации на территории </w:t>
      </w:r>
      <w:r w:rsidR="00AE2B9C">
        <w:rPr>
          <w:rFonts w:ascii="Times New Roman" w:hAnsi="Times New Roman"/>
          <w:sz w:val="24"/>
          <w:szCs w:val="24"/>
        </w:rPr>
        <w:t>городского округа Зарайск</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roofErr w:type="gramEnd"/>
    </w:p>
    <w:p w14:paraId="6DED901C" w14:textId="473083A7"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AE2B9C">
        <w:rPr>
          <w:rFonts w:ascii="Times New Roman" w:hAnsi="Times New Roman"/>
          <w:sz w:val="24"/>
          <w:szCs w:val="24"/>
        </w:rPr>
        <w:t>городского округа Зарайск</w:t>
      </w:r>
      <w:r w:rsidRPr="005A011E">
        <w:rPr>
          <w:rFonts w:ascii="Times New Roman" w:hAnsi="Times New Roman"/>
          <w:sz w:val="24"/>
          <w:szCs w:val="24"/>
        </w:rPr>
        <w:t xml:space="preserve"> без согласования запрещается.</w:t>
      </w:r>
    </w:p>
    <w:p w14:paraId="4DBE6A52" w14:textId="0C5A8C19"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AE2B9C">
        <w:rPr>
          <w:rFonts w:ascii="Times New Roman" w:hAnsi="Times New Roman"/>
          <w:sz w:val="24"/>
          <w:szCs w:val="24"/>
        </w:rPr>
        <w:t>городского округа Зарайск</w:t>
      </w:r>
      <w:r w:rsidRPr="005A011E">
        <w:rPr>
          <w:rFonts w:ascii="Times New Roman" w:hAnsi="Times New Roman"/>
          <w:sz w:val="24"/>
          <w:szCs w:val="24"/>
        </w:rPr>
        <w:t xml:space="preserve"> 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35044557" w:rsidR="001A7102" w:rsidRPr="00327C23" w:rsidRDefault="001A7102" w:rsidP="00AE2B9C">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AE2B9C" w:rsidRPr="00AE2B9C">
        <w:rPr>
          <w:rFonts w:ascii="Times New Roman" w:hAnsi="Times New Roman"/>
          <w:sz w:val="24"/>
          <w:szCs w:val="24"/>
        </w:rPr>
        <w:t>https://zarrayon.ru/</w:t>
      </w:r>
      <w:r w:rsidRPr="00327C23">
        <w:rPr>
          <w:rFonts w:ascii="Times New Roman" w:hAnsi="Times New Roman"/>
          <w:sz w:val="24"/>
          <w:szCs w:val="24"/>
        </w:rPr>
        <w:t xml:space="preserve"> 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w:t>
      </w:r>
      <w:r w:rsidRPr="00327C23">
        <w:rPr>
          <w:rFonts w:ascii="Times New Roman" w:hAnsi="Times New Roman"/>
          <w:sz w:val="24"/>
          <w:szCs w:val="24"/>
        </w:rPr>
        <w:lastRenderedPageBreak/>
        <w:t xml:space="preserve">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proofErr w:type="gramStart"/>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roofErr w:type="gramEnd"/>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 xml:space="preserve">ее структурного подразделения </w:t>
      </w:r>
      <w:proofErr w:type="gramStart"/>
      <w:r w:rsidRPr="00A305D3">
        <w:rPr>
          <w:rFonts w:ascii="Times New Roman" w:hAnsi="Times New Roman"/>
          <w:sz w:val="24"/>
          <w:szCs w:val="24"/>
        </w:rPr>
        <w:t>обратившемуся</w:t>
      </w:r>
      <w:proofErr w:type="gramEnd"/>
      <w:r w:rsidRPr="00A305D3">
        <w:rPr>
          <w:rFonts w:ascii="Times New Roman" w:hAnsi="Times New Roman"/>
          <w:sz w:val="24"/>
          <w:szCs w:val="24"/>
        </w:rPr>
        <w:t xml:space="preserve">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roofErr w:type="gramEnd"/>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7FE4E2AF"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AE2B9C">
        <w:rPr>
          <w:rFonts w:ascii="Times New Roman" w:hAnsi="Times New Roman"/>
          <w:sz w:val="24"/>
          <w:szCs w:val="24"/>
        </w:rPr>
        <w:t>городского округа Зарайск</w:t>
      </w:r>
      <w:r w:rsidRPr="00D07281">
        <w:rPr>
          <w:rFonts w:ascii="Times New Roman" w:hAnsi="Times New Roman"/>
          <w:sz w:val="24"/>
          <w:szCs w:val="24"/>
        </w:rPr>
        <w:t xml:space="preserve"> 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6B38C534"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AE2B9C">
        <w:rPr>
          <w:rFonts w:ascii="Times New Roman" w:hAnsi="Times New Roman"/>
          <w:sz w:val="24"/>
          <w:szCs w:val="24"/>
        </w:rPr>
        <w:t>отдел архитектуры и градостроительства администрации городского округа Зарайск Московской области</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 xml:space="preserve">есяти) рабочих дней </w:t>
      </w:r>
      <w:proofErr w:type="gramStart"/>
      <w:r w:rsidRPr="00085811">
        <w:rPr>
          <w:rFonts w:ascii="Times New Roman" w:hAnsi="Times New Roman"/>
          <w:sz w:val="24"/>
          <w:szCs w:val="24"/>
        </w:rPr>
        <w:t>с даты регистрации</w:t>
      </w:r>
      <w:proofErr w:type="gramEnd"/>
      <w:r w:rsidRPr="00085811">
        <w:rPr>
          <w:rFonts w:ascii="Times New Roman" w:hAnsi="Times New Roman"/>
          <w:sz w:val="24"/>
          <w:szCs w:val="24"/>
        </w:rPr>
        <w:t xml:space="preserve">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20E5DB98"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AE2B9C">
        <w:rPr>
          <w:sz w:val="24"/>
          <w:szCs w:val="24"/>
          <w:lang w:eastAsia="ar-SA"/>
        </w:rPr>
        <w:t>«архитектура и градостроительство»</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proofErr w:type="gramStart"/>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а также в случае, если право возникло на основании</w:t>
      </w:r>
      <w:proofErr w:type="gramEnd"/>
      <w:r w:rsidRPr="00C14273">
        <w:rPr>
          <w:rFonts w:ascii="Times New Roman" w:hAnsi="Times New Roman"/>
          <w:sz w:val="24"/>
          <w:szCs w:val="24"/>
        </w:rPr>
        <w:t xml:space="preserve">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В случае</w:t>
      </w:r>
      <w:proofErr w:type="gramStart"/>
      <w:r w:rsidRPr="00327C23">
        <w:rPr>
          <w:rFonts w:ascii="Times New Roman" w:hAnsi="Times New Roman"/>
          <w:sz w:val="24"/>
          <w:szCs w:val="24"/>
        </w:rPr>
        <w:t>,</w:t>
      </w:r>
      <w:proofErr w:type="gramEnd"/>
      <w:r w:rsidRPr="00327C23">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27C23">
        <w:rPr>
          <w:rFonts w:ascii="Times New Roman" w:hAnsi="Times New Roman"/>
          <w:sz w:val="24"/>
          <w:szCs w:val="24"/>
        </w:rPr>
        <w:t>представлены</w:t>
      </w:r>
      <w:proofErr w:type="gramEnd"/>
      <w:r w:rsidRPr="00327C23">
        <w:rPr>
          <w:rFonts w:ascii="Times New Roman" w:hAnsi="Times New Roman"/>
          <w:sz w:val="24"/>
          <w:szCs w:val="24"/>
        </w:rPr>
        <w:t xml:space="preserve">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с нормативными правовыми актами Российской Федерации, нормативными правовыми актами Московской</w:t>
      </w:r>
      <w:proofErr w:type="gramEnd"/>
      <w:r w:rsidR="001A7102" w:rsidRPr="00327C23">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1A7102" w:rsidRPr="00327C23">
        <w:rPr>
          <w:rFonts w:ascii="Times New Roman" w:hAnsi="Times New Roman"/>
          <w:sz w:val="24"/>
          <w:szCs w:val="24"/>
        </w:rPr>
        <w:t xml:space="preserve">(Заявитель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roofErr w:type="gramEnd"/>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proofErr w:type="gramStart"/>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w:t>
      </w:r>
      <w:r w:rsidRPr="00327C23">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proofErr w:type="gramStart"/>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roofErr w:type="gramEnd"/>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proofErr w:type="gramStart"/>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roofErr w:type="gramEnd"/>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proofErr w:type="gramStart"/>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roofErr w:type="gramEnd"/>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 xml:space="preserve">несоответствие </w:t>
      </w:r>
      <w:proofErr w:type="gramStart"/>
      <w:r w:rsidRPr="006A2329">
        <w:rPr>
          <w:rFonts w:ascii="Times New Roman" w:hAnsi="Times New Roman"/>
          <w:sz w:val="24"/>
          <w:szCs w:val="24"/>
        </w:rPr>
        <w:t>дизайн-проекта</w:t>
      </w:r>
      <w:proofErr w:type="gramEnd"/>
      <w:r w:rsidRPr="006A2329">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proofErr w:type="gramStart"/>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roofErr w:type="gramEnd"/>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proofErr w:type="gramStart"/>
      <w:r w:rsidRPr="009E17BE">
        <w:rPr>
          <w:rFonts w:ascii="Times New Roman" w:hAnsi="Times New Roman"/>
          <w:b/>
          <w:sz w:val="24"/>
          <w:szCs w:val="24"/>
        </w:rPr>
        <w:t>необходимых</w:t>
      </w:r>
      <w:proofErr w:type="gramEnd"/>
      <w:r w:rsidRPr="009E17BE">
        <w:rPr>
          <w:rFonts w:ascii="Times New Roman" w:hAnsi="Times New Roman"/>
          <w:b/>
          <w:sz w:val="24"/>
          <w:szCs w:val="24"/>
        </w:rPr>
        <w:t xml:space="preserve">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proofErr w:type="gramStart"/>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w:t>
      </w:r>
      <w:proofErr w:type="gramEnd"/>
      <w:r w:rsidRPr="00315C7A">
        <w:rPr>
          <w:rFonts w:ascii="Times New Roman" w:hAnsi="Times New Roman"/>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roofErr w:type="gramEnd"/>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4286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42865">
        <w:rPr>
          <w:rFonts w:ascii="Times New Roman" w:hAnsi="Times New Roman"/>
          <w:sz w:val="24"/>
          <w:szCs w:val="24"/>
        </w:rPr>
        <w:t xml:space="preserve">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w:t>
      </w:r>
      <w:proofErr w:type="gramStart"/>
      <w:r w:rsidRPr="00616AB5">
        <w:rPr>
          <w:rFonts w:ascii="Times New Roman" w:hAnsi="Times New Roman"/>
          <w:sz w:val="24"/>
          <w:szCs w:val="24"/>
        </w:rPr>
        <w:t>интегрированную</w:t>
      </w:r>
      <w:proofErr w:type="gramEnd"/>
      <w:r w:rsidRPr="00616AB5">
        <w:rPr>
          <w:rFonts w:ascii="Times New Roman" w:hAnsi="Times New Roman"/>
          <w:sz w:val="24"/>
          <w:szCs w:val="24"/>
        </w:rPr>
        <w:t xml:space="preserve">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proofErr w:type="gramStart"/>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выдачу Заявителю результата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proofErr w:type="gramStart"/>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roofErr w:type="gramEnd"/>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w:t>
      </w:r>
      <w:r w:rsidRPr="00CE29BC">
        <w:rPr>
          <w:rFonts w:ascii="Times New Roman" w:eastAsia="Times New Roman" w:hAnsi="Times New Roman"/>
          <w:sz w:val="24"/>
          <w:szCs w:val="24"/>
        </w:rPr>
        <w:lastRenderedPageBreak/>
        <w:t xml:space="preserve">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proofErr w:type="gramStart"/>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71C40">
        <w:rPr>
          <w:rFonts w:ascii="Times New Roman" w:eastAsia="Times New Roman" w:hAnsi="Times New Roman"/>
          <w:sz w:val="24"/>
          <w:szCs w:val="24"/>
        </w:rPr>
        <w:t>, в единой системе идентификац</w:t>
      </w:r>
      <w:proofErr w:type="gramStart"/>
      <w:r w:rsidRPr="00B71C40">
        <w:rPr>
          <w:rFonts w:ascii="Times New Roman" w:eastAsia="Times New Roman" w:hAnsi="Times New Roman"/>
          <w:sz w:val="24"/>
          <w:szCs w:val="24"/>
        </w:rPr>
        <w:t xml:space="preserve">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w:t>
      </w:r>
      <w:proofErr w:type="gramEnd"/>
      <w:r w:rsidRPr="00B71C40">
        <w:rPr>
          <w:rFonts w:ascii="Times New Roman" w:eastAsia="Times New Roman" w:hAnsi="Times New Roman"/>
          <w:sz w:val="24"/>
          <w:szCs w:val="24"/>
        </w:rPr>
        <w:t>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sidRPr="00CE29BC">
        <w:rPr>
          <w:rFonts w:ascii="Times New Roman" w:hAnsi="Times New Roman"/>
          <w:sz w:val="24"/>
          <w:szCs w:val="24"/>
        </w:rPr>
        <w:t>непредоставление</w:t>
      </w:r>
      <w:proofErr w:type="spellEnd"/>
      <w:r w:rsidRPr="00CE29BC">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sidRPr="003A3E25">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3A3E25">
        <w:rPr>
          <w:rFonts w:ascii="Times New Roman" w:hAnsi="Times New Roman"/>
          <w:sz w:val="24"/>
          <w:szCs w:val="24"/>
        </w:rPr>
        <w:t xml:space="preserve">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w:t>
      </w:r>
      <w:proofErr w:type="gramStart"/>
      <w:r w:rsidRPr="006A2329">
        <w:rPr>
          <w:sz w:val="24"/>
          <w:szCs w:val="24"/>
        </w:rPr>
        <w:t>,</w:t>
      </w:r>
      <w:proofErr w:type="gramEnd"/>
      <w:r w:rsidRPr="006A232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В случае</w:t>
      </w:r>
      <w:proofErr w:type="gramStart"/>
      <w:r w:rsidRPr="003A3E25">
        <w:rPr>
          <w:sz w:val="24"/>
          <w:szCs w:val="24"/>
        </w:rPr>
        <w:t>,</w:t>
      </w:r>
      <w:proofErr w:type="gramEnd"/>
      <w:r w:rsidRPr="003A3E25">
        <w:rPr>
          <w:sz w:val="24"/>
          <w:szCs w:val="24"/>
        </w:rPr>
        <w:t xml:space="preserve">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w:t>
      </w:r>
      <w:proofErr w:type="gramStart"/>
      <w:r w:rsidRPr="00D07281">
        <w:rPr>
          <w:rFonts w:ascii="Times New Roman" w:hAnsi="Times New Roman"/>
          <w:b/>
          <w:sz w:val="24"/>
          <w:szCs w:val="24"/>
        </w:rPr>
        <w:t xml:space="preserve">КОНТРОЛЯ </w:t>
      </w:r>
      <w:r w:rsidR="003A3E25">
        <w:rPr>
          <w:rFonts w:ascii="Times New Roman" w:hAnsi="Times New Roman"/>
          <w:b/>
          <w:sz w:val="24"/>
          <w:szCs w:val="24"/>
        </w:rPr>
        <w:br/>
      </w:r>
      <w:r w:rsidRPr="00D07281">
        <w:rPr>
          <w:rFonts w:ascii="Times New Roman" w:hAnsi="Times New Roman"/>
          <w:b/>
          <w:sz w:val="24"/>
          <w:szCs w:val="24"/>
        </w:rPr>
        <w:t>ЗА</w:t>
      </w:r>
      <w:proofErr w:type="gramEnd"/>
      <w:r w:rsidRPr="00D07281">
        <w:rPr>
          <w:rFonts w:ascii="Times New Roman" w:hAnsi="Times New Roman"/>
          <w:b/>
          <w:sz w:val="24"/>
          <w:szCs w:val="24"/>
        </w:rPr>
        <w:t xml:space="preserve">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 xml:space="preserve">Порядок осуществления текущего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lastRenderedPageBreak/>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proofErr w:type="gramStart"/>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D07281">
        <w:rPr>
          <w:rFonts w:ascii="Times New Roman" w:hAnsi="Times New Roman"/>
          <w:sz w:val="24"/>
          <w:szCs w:val="24"/>
        </w:rPr>
        <w:t xml:space="preserve">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proofErr w:type="gramStart"/>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w:t>
      </w:r>
      <w:proofErr w:type="gramStart"/>
      <w:r w:rsidRPr="00D07281">
        <w:rPr>
          <w:rFonts w:ascii="Times New Roman" w:hAnsi="Times New Roman"/>
          <w:sz w:val="24"/>
          <w:szCs w:val="24"/>
        </w:rPr>
        <w:t xml:space="preserve">контроль </w:t>
      </w:r>
      <w:r w:rsidR="00B82CE3">
        <w:rPr>
          <w:rFonts w:ascii="Times New Roman" w:hAnsi="Times New Roman"/>
          <w:sz w:val="24"/>
          <w:szCs w:val="24"/>
        </w:rPr>
        <w:br/>
      </w:r>
      <w:r w:rsidRPr="00D07281">
        <w:rPr>
          <w:rFonts w:ascii="Times New Roman" w:hAnsi="Times New Roman"/>
          <w:sz w:val="24"/>
          <w:szCs w:val="24"/>
        </w:rPr>
        <w:t>за</w:t>
      </w:r>
      <w:proofErr w:type="gramEnd"/>
      <w:r w:rsidRPr="00D07281">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При выявлении в ходе </w:t>
      </w:r>
      <w:proofErr w:type="gramStart"/>
      <w:r w:rsidRPr="00D07281">
        <w:rPr>
          <w:rFonts w:ascii="Times New Roman" w:hAnsi="Times New Roman"/>
          <w:sz w:val="24"/>
          <w:szCs w:val="24"/>
        </w:rPr>
        <w:t>проверок нарушений исполнения положений законодательства Российской</w:t>
      </w:r>
      <w:proofErr w:type="gramEnd"/>
      <w:r w:rsidRPr="00D07281">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w:t>
      </w:r>
      <w:r w:rsidR="00417183" w:rsidRPr="00417183">
        <w:rPr>
          <w:rFonts w:ascii="Times New Roman" w:hAnsi="Times New Roman"/>
          <w:sz w:val="24"/>
          <w:szCs w:val="24"/>
        </w:rPr>
        <w:lastRenderedPageBreak/>
        <w:t xml:space="preserve">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lastRenderedPageBreak/>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 xml:space="preserve">к порядку и формам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roofErr w:type="gramEnd"/>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proofErr w:type="gramStart"/>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roofErr w:type="gramEnd"/>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proofErr w:type="gramStart"/>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roofErr w:type="gramEnd"/>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lastRenderedPageBreak/>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lastRenderedPageBreak/>
        <w:t xml:space="preserve">Не позднее дня, следующего за днем принятия решения, указанного в </w:t>
      </w:r>
      <w:hyperlink r:id="rId9"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w:t>
      </w:r>
      <w:proofErr w:type="gramStart"/>
      <w:r w:rsidRPr="00983D47">
        <w:rPr>
          <w:rFonts w:ascii="Times New Roman" w:hAnsi="Times New Roman"/>
          <w:sz w:val="24"/>
          <w:szCs w:val="24"/>
        </w:rPr>
        <w:t>жалобы, подлежащей удовлетворению в ответе Заявителю дается</w:t>
      </w:r>
      <w:proofErr w:type="gramEnd"/>
      <w:r w:rsidRPr="00983D47">
        <w:rPr>
          <w:rFonts w:ascii="Times New Roman" w:hAnsi="Times New Roman"/>
          <w:sz w:val="24"/>
          <w:szCs w:val="24"/>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roofErr w:type="gramEnd"/>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proofErr w:type="gramStart"/>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w:t>
      </w:r>
      <w:r w:rsidRPr="00983D47">
        <w:rPr>
          <w:rFonts w:ascii="Times New Roman" w:hAnsi="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83D47">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w:t>
      </w:r>
      <w:proofErr w:type="gramStart"/>
      <w:r w:rsidRPr="00D07281">
        <w:rPr>
          <w:rFonts w:ascii="Times New Roman" w:hAnsi="Times New Roman"/>
          <w:sz w:val="24"/>
          <w:szCs w:val="24"/>
        </w:rPr>
        <w:t xml:space="preserve">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D07281">
        <w:rPr>
          <w:rFonts w:ascii="Times New Roman" w:hAnsi="Times New Roman"/>
          <w:sz w:val="24"/>
          <w:szCs w:val="24"/>
        </w:rPr>
        <w:t xml:space="preserve"> </w:t>
      </w:r>
      <w:proofErr w:type="gramStart"/>
      <w:r w:rsidRPr="00D07281">
        <w:rPr>
          <w:rFonts w:ascii="Times New Roman" w:hAnsi="Times New Roman"/>
          <w:sz w:val="24"/>
          <w:szCs w:val="24"/>
        </w:rPr>
        <w:t xml:space="preserve">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lastRenderedPageBreak/>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w:t>
      </w:r>
      <w:r w:rsidRPr="00D07281">
        <w:rPr>
          <w:rFonts w:ascii="Times New Roman" w:hAnsi="Times New Roman"/>
          <w:sz w:val="24"/>
          <w:szCs w:val="24"/>
        </w:rPr>
        <w:lastRenderedPageBreak/>
        <w:t>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D07281">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1"/>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w:t>
      </w:r>
      <w:proofErr w:type="gramStart"/>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w:t>
      </w:r>
      <w:proofErr w:type="gramEnd"/>
      <w:r w:rsidR="00942EA8">
        <w:rPr>
          <w:rFonts w:ascii="Times New Roman" w:hAnsi="Times New Roman"/>
          <w:color w:val="000000"/>
          <w:sz w:val="24"/>
          <w:szCs w:val="24"/>
          <w:lang w:eastAsia="ru-RU"/>
        </w:rPr>
        <w:t xml:space="preserve">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proofErr w:type="gramStart"/>
      <w:r w:rsidRPr="007E2ADE">
        <w:rPr>
          <w:lang w:eastAsia="ar-SA"/>
        </w:rPr>
        <w:t>регулирующих</w:t>
      </w:r>
      <w:proofErr w:type="gramEnd"/>
      <w:r w:rsidRPr="007E2ADE">
        <w:rPr>
          <w:lang w:eastAsia="ar-SA"/>
        </w:rPr>
        <w:t xml:space="preserve">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w:t>
      </w:r>
      <w:proofErr w:type="gramStart"/>
      <w:r w:rsidRPr="00D07281">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D07281">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proofErr w:type="gramStart"/>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07281">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07281">
        <w:rPr>
          <w:rFonts w:ascii="Times New Roman" w:hAnsi="Times New Roman" w:cs="Times New Roman"/>
          <w:sz w:val="24"/>
          <w:szCs w:val="24"/>
        </w:rPr>
        <w:t>заверение выписок</w:t>
      </w:r>
      <w:proofErr w:type="gramEnd"/>
      <w:r w:rsidRPr="00D07281">
        <w:rPr>
          <w:rFonts w:ascii="Times New Roman" w:hAnsi="Times New Roman" w:cs="Times New Roman"/>
          <w:sz w:val="24"/>
          <w:szCs w:val="24"/>
        </w:rPr>
        <w:t xml:space="preserve">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proofErr w:type="gramStart"/>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w:t>
      </w:r>
      <w:proofErr w:type="gramEnd"/>
      <w:r w:rsidR="000D0470" w:rsidRPr="00FE33FD">
        <w:rPr>
          <w:rFonts w:ascii="Times New Roman" w:eastAsia="Times New Roman" w:hAnsi="Times New Roman" w:cs="Times New Roman"/>
          <w:sz w:val="24"/>
          <w:szCs w:val="24"/>
          <w:lang w:eastAsia="ru-RU"/>
        </w:rPr>
        <w:t xml:space="preserve"> </w:t>
      </w:r>
      <w:proofErr w:type="gramStart"/>
      <w:r w:rsidR="000D0470" w:rsidRPr="00FE33FD">
        <w:rPr>
          <w:rFonts w:ascii="Times New Roman" w:eastAsia="Times New Roman" w:hAnsi="Times New Roman" w:cs="Times New Roman"/>
          <w:sz w:val="24"/>
          <w:szCs w:val="24"/>
          <w:lang w:eastAsia="ru-RU"/>
        </w:rPr>
        <w:t>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roofErr w:type="gramEnd"/>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proofErr w:type="gramStart"/>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w:t>
      </w:r>
      <w:proofErr w:type="gramEnd"/>
      <w:r w:rsidR="00045749" w:rsidRPr="00FE33FD">
        <w:rPr>
          <w:rFonts w:ascii="Times New Roman" w:eastAsia="Times New Roman" w:hAnsi="Times New Roman" w:cs="Times New Roman"/>
          <w:sz w:val="24"/>
          <w:szCs w:val="24"/>
          <w:lang w:eastAsia="ru-RU"/>
        </w:rPr>
        <w:t xml:space="preserve"> </w:t>
      </w:r>
      <w:proofErr w:type="gramStart"/>
      <w:r w:rsidR="00045749" w:rsidRPr="00FE33FD">
        <w:rPr>
          <w:rFonts w:ascii="Times New Roman" w:eastAsia="Times New Roman" w:hAnsi="Times New Roman" w:cs="Times New Roman"/>
          <w:sz w:val="24"/>
          <w:szCs w:val="24"/>
          <w:lang w:eastAsia="ru-RU"/>
        </w:rPr>
        <w:t>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roofErr w:type="gramEnd"/>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B71C40">
        <w:rPr>
          <w:rFonts w:ascii="Times New Roman" w:eastAsia="Times New Roman" w:hAnsi="Times New Roman"/>
          <w:sz w:val="24"/>
          <w:szCs w:val="24"/>
          <w:lang w:eastAsia="ru-RU"/>
        </w:rPr>
        <w:t xml:space="preserve"> </w:t>
      </w:r>
      <w:proofErr w:type="gramStart"/>
      <w:r w:rsidRPr="00B71C40">
        <w:rPr>
          <w:rFonts w:ascii="Times New Roman" w:eastAsia="Times New Roman" w:hAnsi="Times New Roman"/>
          <w:sz w:val="24"/>
          <w:szCs w:val="24"/>
          <w:lang w:eastAsia="ru-RU"/>
        </w:rPr>
        <w:t xml:space="preserve">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roofErr w:type="gramEnd"/>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w:t>
      </w:r>
      <w:proofErr w:type="gramEnd"/>
      <w:r w:rsidRPr="00B71C40">
        <w:rPr>
          <w:rFonts w:ascii="Times New Roman" w:hAnsi="Times New Roman"/>
          <w:color w:val="000000"/>
          <w:sz w:val="24"/>
          <w:szCs w:val="24"/>
          <w:shd w:val="clear" w:color="auto" w:fill="FFFFFF"/>
        </w:rPr>
        <w:t xml:space="preserve"> </w:t>
      </w:r>
      <w:proofErr w:type="gramStart"/>
      <w:r w:rsidRPr="00B71C40">
        <w:rPr>
          <w:rFonts w:ascii="Times New Roman" w:hAnsi="Times New Roman"/>
          <w:color w:val="000000"/>
          <w:sz w:val="24"/>
          <w:szCs w:val="24"/>
          <w:shd w:val="clear" w:color="auto" w:fill="FFFFFF"/>
        </w:rPr>
        <w:t>Подмосковье», № 210, 06.11.2009).</w:t>
      </w:r>
      <w:proofErr w:type="gramEnd"/>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B71C40">
        <w:rPr>
          <w:rFonts w:ascii="Times New Roman" w:eastAsia="Times New Roman" w:hAnsi="Times New Roman"/>
          <w:color w:val="000000"/>
          <w:sz w:val="24"/>
          <w:szCs w:val="24"/>
          <w:lang w:eastAsia="ru-RU"/>
        </w:rPr>
        <w:t xml:space="preserve"> </w:t>
      </w:r>
      <w:proofErr w:type="gramStart"/>
      <w:r w:rsidRPr="00B71C40">
        <w:rPr>
          <w:rFonts w:ascii="Times New Roman" w:eastAsia="Times New Roman" w:hAnsi="Times New Roman"/>
          <w:color w:val="000000"/>
          <w:sz w:val="24"/>
          <w:szCs w:val="24"/>
          <w:lang w:eastAsia="ru-RU"/>
        </w:rPr>
        <w:t>Подмосковье», № 77, 05.05.2011, «Информационный вестник Правительства Московской области», № 5, 31.05.2011).</w:t>
      </w:r>
      <w:proofErr w:type="gramEnd"/>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B71C40">
        <w:rPr>
          <w:rFonts w:ascii="Times New Roman" w:eastAsia="Times New Roman" w:hAnsi="Times New Roman"/>
          <w:color w:val="000000"/>
          <w:sz w:val="24"/>
          <w:szCs w:val="24"/>
          <w:lang w:eastAsia="ru-RU"/>
        </w:rPr>
        <w:t xml:space="preserve">. </w:t>
      </w:r>
      <w:proofErr w:type="gramStart"/>
      <w:r w:rsidRPr="00B71C40">
        <w:rPr>
          <w:rFonts w:ascii="Times New Roman" w:eastAsia="Times New Roman" w:hAnsi="Times New Roman"/>
          <w:color w:val="000000"/>
          <w:sz w:val="24"/>
          <w:szCs w:val="24"/>
          <w:lang w:eastAsia="ru-RU"/>
        </w:rPr>
        <w:t>Подмосковье», № 151, 19.08.2013, «Информационный вестник Правительства Московской области», № 13, 25.10.2013).</w:t>
      </w:r>
      <w:proofErr w:type="gramEnd"/>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w:t>
      </w:r>
      <w:proofErr w:type="gramEnd"/>
      <w:r w:rsidRPr="00B0077B">
        <w:rPr>
          <w:rStyle w:val="blk"/>
          <w:rFonts w:ascii="Times New Roman" w:hAnsi="Times New Roman"/>
          <w:color w:val="000000"/>
          <w:sz w:val="24"/>
          <w:szCs w:val="24"/>
        </w:rPr>
        <w:t xml:space="preserve"> </w:t>
      </w:r>
      <w:proofErr w:type="gramStart"/>
      <w:r w:rsidRPr="00B0077B">
        <w:rPr>
          <w:rStyle w:val="blk"/>
          <w:rFonts w:ascii="Times New Roman" w:hAnsi="Times New Roman"/>
          <w:color w:val="000000"/>
          <w:sz w:val="24"/>
          <w:szCs w:val="24"/>
        </w:rPr>
        <w:t>Подмосковье», № 238, 18.12.2018, «Информационный вестник Правительства Московской области», № 4, 28.02.2019).</w:t>
      </w:r>
      <w:proofErr w:type="gramEnd"/>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proofErr w:type="gramStart"/>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w:t>
      </w:r>
      <w:proofErr w:type="gramEnd"/>
      <w:r w:rsidRPr="00B0077B">
        <w:rPr>
          <w:rStyle w:val="blk"/>
          <w:rFonts w:ascii="Times New Roman" w:hAnsi="Times New Roman"/>
          <w:color w:val="000000"/>
          <w:sz w:val="24"/>
          <w:szCs w:val="24"/>
        </w:rPr>
        <w:t xml:space="preserve"> </w:t>
      </w:r>
      <w:proofErr w:type="gramStart"/>
      <w:r w:rsidRPr="00B0077B">
        <w:rPr>
          <w:rStyle w:val="blk"/>
          <w:rFonts w:ascii="Times New Roman" w:hAnsi="Times New Roman"/>
          <w:color w:val="000000"/>
          <w:sz w:val="24"/>
          <w:szCs w:val="24"/>
        </w:rPr>
        <w:t>Подмосковье», № 84, 14.05.2015, «Информационный вестник Правительства Московской области», № 8-9, 29.06.2015).</w:t>
      </w:r>
      <w:proofErr w:type="gramEnd"/>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B71C40">
        <w:rPr>
          <w:rFonts w:ascii="Times New Roman" w:eastAsia="Times New Roman" w:hAnsi="Times New Roman"/>
          <w:color w:val="000000"/>
          <w:sz w:val="24"/>
          <w:szCs w:val="24"/>
          <w:lang w:eastAsia="ru-RU"/>
        </w:rPr>
        <w:t>контроля за</w:t>
      </w:r>
      <w:proofErr w:type="gramEnd"/>
      <w:r w:rsidRPr="00B71C40">
        <w:rPr>
          <w:rFonts w:ascii="Times New Roman" w:eastAsia="Times New Roman" w:hAnsi="Times New Roman"/>
          <w:color w:val="000000"/>
          <w:sz w:val="24"/>
          <w:szCs w:val="24"/>
          <w:lang w:eastAsia="ru-RU"/>
        </w:rPr>
        <w:t xml:space="preserve">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375CDF2C"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B0077B" w:rsidRPr="00B0077B">
        <w:rPr>
          <w:rFonts w:ascii="Times New Roman" w:hAnsi="Times New Roman" w:cs="Times New Roman"/>
          <w:color w:val="000000" w:themeColor="text1"/>
          <w:sz w:val="24"/>
          <w:szCs w:val="24"/>
        </w:rPr>
        <w:t xml:space="preserve">_____ </w:t>
      </w:r>
      <w:r w:rsidRPr="00B71C40">
        <w:rPr>
          <w:rFonts w:ascii="Times New Roman" w:hAnsi="Times New Roman" w:cs="Times New Roman"/>
          <w:color w:val="000000" w:themeColor="text1"/>
          <w:sz w:val="24"/>
          <w:szCs w:val="24"/>
        </w:rPr>
        <w:t>(указать наименование</w:t>
      </w:r>
      <w:r w:rsidR="00B0077B" w:rsidRPr="00B71C40">
        <w:rPr>
          <w:rFonts w:ascii="Times New Roman" w:hAnsi="Times New Roman" w:cs="Times New Roman"/>
          <w:color w:val="000000" w:themeColor="text1"/>
          <w:sz w:val="24"/>
          <w:szCs w:val="24"/>
        </w:rPr>
        <w:t xml:space="preserve"> муниципального образования Московской области</w:t>
      </w:r>
      <w:r w:rsidRPr="00B71C40">
        <w:rPr>
          <w:rFonts w:ascii="Times New Roman" w:hAnsi="Times New Roman" w:cs="Times New Roman"/>
          <w:color w:val="000000" w:themeColor="text1"/>
          <w:sz w:val="24"/>
          <w:szCs w:val="24"/>
        </w:rPr>
        <w:t>)</w:t>
      </w:r>
      <w:r w:rsidRPr="00B0077B">
        <w:rPr>
          <w:rFonts w:ascii="Times New Roman" w:hAnsi="Times New Roman" w:cs="Times New Roman"/>
          <w:color w:val="000000" w:themeColor="text1"/>
          <w:sz w:val="24"/>
          <w:szCs w:val="24"/>
        </w:rPr>
        <w:t xml:space="preserve">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 xml:space="preserve">(реквизиты документа, </w:t>
      </w:r>
      <w:proofErr w:type="gramEnd"/>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удостоверяющего</w:t>
      </w:r>
      <w:proofErr w:type="gramEnd"/>
      <w:r w:rsidRPr="00DA6DAC">
        <w:rPr>
          <w:rFonts w:ascii="Times New Roman" w:eastAsia="Times New Roman" w:hAnsi="Times New Roman"/>
          <w:sz w:val="20"/>
          <w:szCs w:val="20"/>
          <w:lang w:eastAsia="zh-CN" w:bidi="en-US"/>
        </w:rPr>
        <w:t xml:space="preserve">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proofErr w:type="gramStart"/>
      <w:r w:rsidRPr="00DA6DAC">
        <w:rPr>
          <w:rFonts w:ascii="Times New Roman" w:eastAsia="Times New Roman" w:hAnsi="Times New Roman"/>
          <w:sz w:val="20"/>
          <w:szCs w:val="20"/>
          <w:lang w:eastAsia="zh-CN" w:bidi="en-US"/>
        </w:rPr>
        <w:t xml:space="preserve">(реквизиты документа, подтверждающего </w:t>
      </w:r>
      <w:proofErr w:type="gramEnd"/>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w:t>
      </w:r>
      <w:proofErr w:type="gramStart"/>
      <w:r w:rsidRPr="006046BC">
        <w:rPr>
          <w:rFonts w:ascii="Times New Roman" w:hAnsi="Times New Roman"/>
          <w:sz w:val="24"/>
          <w:szCs w:val="24"/>
          <w:lang w:bidi="ru-RU"/>
        </w:rPr>
        <w:t>нужное</w:t>
      </w:r>
      <w:proofErr w:type="gramEnd"/>
      <w:r w:rsidRPr="006046BC">
        <w:rPr>
          <w:rFonts w:ascii="Times New Roman" w:hAnsi="Times New Roman"/>
          <w:sz w:val="24"/>
          <w:szCs w:val="24"/>
          <w:lang w:bidi="ru-RU"/>
        </w:rPr>
        <w:t xml:space="preserve">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proofErr w:type="gramStart"/>
            <w:r w:rsidRPr="006046BC">
              <w:rPr>
                <w:rFonts w:ascii="Times New Roman" w:hAnsi="Times New Roman"/>
                <w:sz w:val="24"/>
                <w:szCs w:val="24"/>
                <w:lang w:bidi="ru-RU"/>
              </w:rPr>
              <w:t>информационная конструкция специального назначения (информационная</w:t>
            </w:r>
            <w:proofErr w:type="gramEnd"/>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w:t>
            </w:r>
            <w:proofErr w:type="spellStart"/>
            <w:r w:rsidRPr="006046BC">
              <w:rPr>
                <w:rFonts w:ascii="Times New Roman" w:hAnsi="Times New Roman"/>
                <w:sz w:val="24"/>
                <w:szCs w:val="24"/>
                <w:lang w:bidi="ru-RU"/>
              </w:rPr>
              <w:t>лайтбокс</w:t>
            </w:r>
            <w:proofErr w:type="spellEnd"/>
            <w:r w:rsidRPr="006046BC">
              <w:rPr>
                <w:rFonts w:ascii="Times New Roman" w:hAnsi="Times New Roman"/>
                <w:sz w:val="24"/>
                <w:szCs w:val="24"/>
                <w:lang w:bidi="ru-RU"/>
              </w:rPr>
              <w:t>»</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proofErr w:type="gramStart"/>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roofErr w:type="gramEnd"/>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 xml:space="preserve">Состав </w:t>
      </w:r>
      <w:proofErr w:type="gramStart"/>
      <w:r>
        <w:rPr>
          <w:rFonts w:ascii="Times New Roman" w:eastAsia="Calibri" w:hAnsi="Times New Roman" w:cs="Times New Roman"/>
          <w:color w:val="000000" w:themeColor="text1"/>
          <w:lang w:eastAsia="en-US"/>
        </w:rPr>
        <w:t>дизайн-проекта</w:t>
      </w:r>
      <w:proofErr w:type="gramEnd"/>
      <w:r>
        <w:rPr>
          <w:rFonts w:ascii="Times New Roman" w:eastAsia="Calibri" w:hAnsi="Times New Roman" w:cs="Times New Roman"/>
          <w:color w:val="000000" w:themeColor="text1"/>
          <w:lang w:eastAsia="en-US"/>
        </w:rPr>
        <w:t xml:space="preserve">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w:t>
            </w:r>
            <w:proofErr w:type="spellStart"/>
            <w:r w:rsidRPr="00D07281">
              <w:rPr>
                <w:rFonts w:ascii="Times New Roman" w:hAnsi="Times New Roman" w:cs="Times New Roman"/>
                <w:bCs/>
                <w:color w:val="000000" w:themeColor="text1"/>
              </w:rPr>
              <w:t>лайтбокс</w:t>
            </w:r>
            <w:proofErr w:type="spellEnd"/>
            <w:r w:rsidRPr="00D07281">
              <w:rPr>
                <w:rFonts w:ascii="Times New Roman" w:hAnsi="Times New Roman" w:cs="Times New Roman"/>
                <w:bCs/>
                <w:color w:val="000000" w:themeColor="text1"/>
              </w:rPr>
              <w:t>»</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w:t>
      </w:r>
      <w:proofErr w:type="gramStart"/>
      <w:r w:rsidR="00461290" w:rsidRPr="007D5221">
        <w:rPr>
          <w:rFonts w:ascii="Times New Roman" w:hAnsi="Times New Roman" w:cs="Times New Roman"/>
          <w:b/>
          <w:color w:val="000000" w:themeColor="text1"/>
          <w:sz w:val="24"/>
          <w:szCs w:val="24"/>
        </w:rPr>
        <w:t>дизайн-проекта</w:t>
      </w:r>
      <w:proofErr w:type="gramEnd"/>
      <w:r w:rsidR="00461290" w:rsidRPr="007D5221">
        <w:rPr>
          <w:rFonts w:ascii="Times New Roman" w:hAnsi="Times New Roman" w:cs="Times New Roman"/>
          <w:b/>
          <w:color w:val="000000" w:themeColor="text1"/>
          <w:sz w:val="24"/>
          <w:szCs w:val="24"/>
        </w:rPr>
        <w:t xml:space="preserve">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roofErr w:type="gramEnd"/>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proofErr w:type="gramStart"/>
      <w:r w:rsidRPr="007D5221">
        <w:rPr>
          <w:rFonts w:ascii="Times New Roman" w:hAnsi="Times New Roman" w:cs="Times New Roman"/>
          <w:color w:val="000000" w:themeColor="text1"/>
          <w:sz w:val="24"/>
          <w:szCs w:val="24"/>
        </w:rPr>
        <w:t>дизайн-проекта</w:t>
      </w:r>
      <w:proofErr w:type="gramEnd"/>
      <w:r w:rsidRPr="007D522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w:t>
      </w:r>
      <w:proofErr w:type="gramStart"/>
      <w:r w:rsidRPr="007D5221">
        <w:rPr>
          <w:rFonts w:ascii="Times New Roman" w:hAnsi="Times New Roman" w:cs="Times New Roman"/>
          <w:color w:val="000000" w:themeColor="text1"/>
          <w:sz w:val="24"/>
          <w:szCs w:val="24"/>
        </w:rPr>
        <w:t xml:space="preserve">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proofErr w:type="gramEnd"/>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w:t>
      </w:r>
      <w:proofErr w:type="gramEnd"/>
      <w:r w:rsidRPr="007D5221">
        <w:rPr>
          <w:rFonts w:ascii="Times New Roman" w:hAnsi="Times New Roman" w:cs="Times New Roman"/>
          <w:color w:val="000000" w:themeColor="text1"/>
          <w:sz w:val="24"/>
          <w:szCs w:val="24"/>
        </w:rPr>
        <w:t xml:space="preserve">)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 xml:space="preserve">Требования к составу </w:t>
      </w:r>
      <w:proofErr w:type="gramStart"/>
      <w:r w:rsidRPr="00D07281">
        <w:rPr>
          <w:rFonts w:ascii="Times New Roman" w:hAnsi="Times New Roman" w:cs="Times New Roman"/>
          <w:b/>
          <w:color w:val="000000" w:themeColor="text1"/>
          <w:sz w:val="24"/>
          <w:szCs w:val="24"/>
        </w:rPr>
        <w:t>дизайн-проекта</w:t>
      </w:r>
      <w:proofErr w:type="gramEnd"/>
      <w:r w:rsidRPr="00D07281">
        <w:rPr>
          <w:rFonts w:ascii="Times New Roman" w:hAnsi="Times New Roman" w:cs="Times New Roman"/>
          <w:b/>
          <w:color w:val="000000" w:themeColor="text1"/>
          <w:sz w:val="24"/>
          <w:szCs w:val="24"/>
        </w:rPr>
        <w:t xml:space="preserve">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proofErr w:type="gramStart"/>
      <w:r w:rsidRPr="00D07281">
        <w:rPr>
          <w:rFonts w:ascii="Times New Roman" w:hAnsi="Times New Roman" w:cs="Times New Roman"/>
          <w:color w:val="000000" w:themeColor="text1"/>
          <w:sz w:val="24"/>
          <w:szCs w:val="24"/>
        </w:rPr>
        <w:t>дизайн-проекта</w:t>
      </w:r>
      <w:proofErr w:type="gramEnd"/>
      <w:r w:rsidRPr="00D0728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D07281">
        <w:rPr>
          <w:rFonts w:ascii="Times New Roman" w:hAnsi="Times New Roman" w:cs="Times New Roman"/>
          <w:color w:val="000000" w:themeColor="text1"/>
          <w:sz w:val="24"/>
          <w:szCs w:val="24"/>
        </w:rPr>
        <w:lastRenderedPageBreak/>
        <w:t>ч</w:t>
      </w:r>
      <w:proofErr w:type="gramEnd"/>
      <w:r w:rsidRPr="00D07281">
        <w:rPr>
          <w:rFonts w:ascii="Times New Roman" w:hAnsi="Times New Roman" w:cs="Times New Roman"/>
          <w:color w:val="000000" w:themeColor="text1"/>
          <w:sz w:val="24"/>
          <w:szCs w:val="24"/>
        </w:rPr>
        <w:t xml:space="preserve">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w:t>
      </w:r>
      <w:proofErr w:type="gramStart"/>
      <w:r w:rsidRPr="00D07281">
        <w:rPr>
          <w:rFonts w:ascii="Times New Roman" w:hAnsi="Times New Roman" w:cs="Times New Roman"/>
          <w:color w:val="000000" w:themeColor="text1"/>
          <w:sz w:val="24"/>
          <w:szCs w:val="24"/>
        </w:rPr>
        <w:t>панель-кронштейнов</w:t>
      </w:r>
      <w:proofErr w:type="gramEnd"/>
      <w:r w:rsidRPr="00D07281">
        <w:rPr>
          <w:rFonts w:ascii="Times New Roman" w:hAnsi="Times New Roman" w:cs="Times New Roman"/>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w:t>
      </w:r>
      <w:proofErr w:type="gramStart"/>
      <w:r w:rsidRPr="00D07281">
        <w:rPr>
          <w:rFonts w:ascii="Times New Roman" w:hAnsi="Times New Roman" w:cs="Times New Roman"/>
          <w:color w:val="000000" w:themeColor="text1"/>
          <w:sz w:val="24"/>
          <w:szCs w:val="24"/>
        </w:rPr>
        <w:t>силового</w:t>
      </w:r>
      <w:proofErr w:type="gramEnd"/>
      <w:r w:rsidRPr="00D07281">
        <w:rPr>
          <w:rFonts w:ascii="Times New Roman" w:hAnsi="Times New Roman" w:cs="Times New Roman"/>
          <w:color w:val="000000" w:themeColor="text1"/>
          <w:sz w:val="24"/>
          <w:szCs w:val="24"/>
        </w:rPr>
        <w:t xml:space="preserve">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 xml:space="preserve">Требования к составу </w:t>
      </w:r>
      <w:proofErr w:type="gramStart"/>
      <w:r w:rsidRPr="007D5221">
        <w:rPr>
          <w:rFonts w:ascii="Times New Roman" w:hAnsi="Times New Roman" w:cs="Times New Roman"/>
          <w:b/>
          <w:color w:val="000000" w:themeColor="text1"/>
          <w:sz w:val="24"/>
          <w:szCs w:val="24"/>
        </w:rPr>
        <w:t>дизайн-проекта</w:t>
      </w:r>
      <w:proofErr w:type="gramEnd"/>
      <w:r w:rsidRPr="007D5221">
        <w:rPr>
          <w:rFonts w:ascii="Times New Roman" w:hAnsi="Times New Roman" w:cs="Times New Roman"/>
          <w:b/>
          <w:color w:val="000000" w:themeColor="text1"/>
          <w:sz w:val="24"/>
          <w:szCs w:val="24"/>
        </w:rPr>
        <w:t xml:space="preserve">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proofErr w:type="gramStart"/>
      <w:r w:rsidRPr="00D07281">
        <w:rPr>
          <w:rFonts w:ascii="Times New Roman" w:hAnsi="Times New Roman" w:cs="Times New Roman"/>
          <w:color w:val="000000" w:themeColor="text1"/>
          <w:sz w:val="24"/>
          <w:szCs w:val="24"/>
        </w:rPr>
        <w:t>дизайн-проекта</w:t>
      </w:r>
      <w:proofErr w:type="gramEnd"/>
      <w:r w:rsidRPr="00D07281">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gramStart"/>
      <w:r w:rsidRPr="00D07281">
        <w:rPr>
          <w:rFonts w:ascii="Times New Roman" w:hAnsi="Times New Roman" w:cs="Times New Roman"/>
          <w:color w:val="000000" w:themeColor="text1"/>
          <w:sz w:val="24"/>
          <w:szCs w:val="24"/>
        </w:rPr>
        <w:t>графическая</w:t>
      </w:r>
      <w:proofErr w:type="gramEnd"/>
      <w:r w:rsidRPr="00D07281">
        <w:rPr>
          <w:rFonts w:ascii="Times New Roman" w:hAnsi="Times New Roman" w:cs="Times New Roman"/>
          <w:color w:val="000000" w:themeColor="text1"/>
          <w:sz w:val="24"/>
          <w:szCs w:val="24"/>
        </w:rPr>
        <w:t xml:space="preserve">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w:t>
      </w:r>
      <w:proofErr w:type="gramStart"/>
      <w:r w:rsidRPr="00B747C6">
        <w:rPr>
          <w:color w:val="000000" w:themeColor="text1"/>
          <w:sz w:val="24"/>
          <w:szCs w:val="24"/>
        </w:rPr>
        <w:t>дизайн-проекта</w:t>
      </w:r>
      <w:proofErr w:type="gramEnd"/>
      <w:r w:rsidRPr="00B747C6">
        <w:rPr>
          <w:color w:val="000000" w:themeColor="text1"/>
          <w:sz w:val="24"/>
          <w:szCs w:val="24"/>
        </w:rPr>
        <w:t xml:space="preserve">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sidRPr="00F46AFC">
        <w:rPr>
          <w:color w:val="000000" w:themeColor="text1"/>
          <w:sz w:val="24"/>
          <w:szCs w:val="24"/>
        </w:rPr>
        <w:t>соответствующих</w:t>
      </w:r>
      <w:proofErr w:type="gramEnd"/>
      <w:r w:rsidRPr="00F46AFC">
        <w:rPr>
          <w:color w:val="000000" w:themeColor="text1"/>
          <w:sz w:val="24"/>
          <w:szCs w:val="24"/>
        </w:rPr>
        <w:t xml:space="preserve">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sidRPr="00F46AFC">
        <w:rPr>
          <w:color w:val="000000" w:themeColor="text1"/>
          <w:sz w:val="24"/>
          <w:szCs w:val="24"/>
        </w:rPr>
        <w:t>архитектурным проектам</w:t>
      </w:r>
      <w:proofErr w:type="gramEnd"/>
      <w:r w:rsidRPr="00F46AFC">
        <w:rPr>
          <w:color w:val="000000" w:themeColor="text1"/>
          <w:sz w:val="24"/>
          <w:szCs w:val="24"/>
        </w:rPr>
        <w:t xml:space="preserve">,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proofErr w:type="gramEnd"/>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w:t>
      </w:r>
      <w:proofErr w:type="gramStart"/>
      <w:r w:rsidRPr="00590A7C">
        <w:rPr>
          <w:color w:val="000000" w:themeColor="text1"/>
          <w:sz w:val="24"/>
          <w:szCs w:val="24"/>
        </w:rPr>
        <w:t>дизайн-проекта</w:t>
      </w:r>
      <w:proofErr w:type="gramEnd"/>
      <w:r w:rsidRPr="00590A7C">
        <w:rPr>
          <w:color w:val="000000" w:themeColor="text1"/>
          <w:sz w:val="24"/>
          <w:szCs w:val="24"/>
        </w:rPr>
        <w:t xml:space="preserve">.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proofErr w:type="gramStart"/>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roofErr w:type="gramEnd"/>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proofErr w:type="gramStart"/>
      <w:r w:rsidRPr="00F46AFC">
        <w:rPr>
          <w:sz w:val="24"/>
          <w:szCs w:val="24"/>
        </w:rPr>
        <w:t>архитектурного решения</w:t>
      </w:r>
      <w:proofErr w:type="gramEnd"/>
      <w:r w:rsidRPr="00F46AFC">
        <w:rPr>
          <w:sz w:val="24"/>
          <w:szCs w:val="24"/>
        </w:rPr>
        <w:t xml:space="preserve">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w:t>
      </w:r>
      <w:proofErr w:type="gramStart"/>
      <w:r w:rsidRPr="00F46AFC">
        <w:rPr>
          <w:sz w:val="24"/>
          <w:szCs w:val="24"/>
        </w:rPr>
        <w:t>мерцающим</w:t>
      </w:r>
      <w:proofErr w:type="gramEnd"/>
      <w:r w:rsidRPr="00F46AFC">
        <w:rPr>
          <w:sz w:val="24"/>
          <w:szCs w:val="24"/>
        </w:rPr>
        <w:t xml:space="preserve">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46AFC">
        <w:rPr>
          <w:sz w:val="24"/>
          <w:szCs w:val="24"/>
        </w:rPr>
        <w:t>ниже указанной</w:t>
      </w:r>
      <w:proofErr w:type="gramEnd"/>
      <w:r w:rsidRPr="00F46AFC">
        <w:rPr>
          <w:sz w:val="24"/>
          <w:szCs w:val="24"/>
        </w:rPr>
        <w:t xml:space="preserve">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w:t>
      </w:r>
      <w:proofErr w:type="gramStart"/>
      <w:r w:rsidRPr="00F46AFC">
        <w:rPr>
          <w:sz w:val="24"/>
          <w:szCs w:val="24"/>
        </w:rPr>
        <w:t>возможности установки средства размещения информации</w:t>
      </w:r>
      <w:proofErr w:type="gramEnd"/>
      <w:r w:rsidRPr="00F46AFC">
        <w:rPr>
          <w:sz w:val="24"/>
          <w:szCs w:val="24"/>
        </w:rPr>
        <w:t xml:space="preserve">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F46AFC">
        <w:rPr>
          <w:sz w:val="24"/>
          <w:szCs w:val="24"/>
        </w:rPr>
        <w:t>дизайн-проекта</w:t>
      </w:r>
      <w:proofErr w:type="gramEnd"/>
      <w:r w:rsidRPr="00F46AFC">
        <w:rPr>
          <w:sz w:val="24"/>
          <w:szCs w:val="24"/>
        </w:rPr>
        <w:t xml:space="preserve">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w:t>
      </w:r>
      <w:proofErr w:type="gramEnd"/>
      <w:r w:rsidRPr="00F46AFC">
        <w:rPr>
          <w:sz w:val="24"/>
          <w:szCs w:val="24"/>
        </w:rPr>
        <w:t xml:space="preserve">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proofErr w:type="gramStart"/>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w:t>
      </w:r>
      <w:proofErr w:type="spellStart"/>
      <w:r w:rsidR="00CA5BE2" w:rsidRPr="00F46AFC">
        <w:rPr>
          <w:sz w:val="24"/>
          <w:szCs w:val="24"/>
        </w:rPr>
        <w:t>лайтбокса</w:t>
      </w:r>
      <w:proofErr w:type="spellEnd"/>
      <w:r w:rsidR="00CA5BE2" w:rsidRPr="00F46AFC">
        <w:rPr>
          <w:sz w:val="24"/>
          <w:szCs w:val="24"/>
        </w:rPr>
        <w:t>»</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не более 0,5 м. В случае если вывеска представляет собой</w:t>
      </w:r>
      <w:proofErr w:type="gramEnd"/>
      <w:r w:rsidRPr="00F46AFC">
        <w:rPr>
          <w:sz w:val="24"/>
          <w:szCs w:val="24"/>
        </w:rPr>
        <w:t xml:space="preserve"> </w:t>
      </w:r>
      <w:proofErr w:type="gramStart"/>
      <w:r w:rsidRPr="00F46AFC">
        <w:rPr>
          <w:sz w:val="24"/>
          <w:szCs w:val="24"/>
        </w:rPr>
        <w:t xml:space="preserve">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roofErr w:type="gramEnd"/>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w:t>
      </w:r>
      <w:proofErr w:type="gramStart"/>
      <w:r w:rsidRPr="00F46AFC">
        <w:rPr>
          <w:sz w:val="24"/>
          <w:szCs w:val="24"/>
        </w:rPr>
        <w:t xml:space="preserve">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w:t>
      </w:r>
      <w:proofErr w:type="gramEnd"/>
      <w:r w:rsidRPr="00F46AFC">
        <w:rPr>
          <w:sz w:val="24"/>
          <w:szCs w:val="24"/>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внешних поверхностях здания, строения, сооружения в месте </w:t>
      </w:r>
      <w:proofErr w:type="gramStart"/>
      <w:r w:rsidRPr="00F46AFC">
        <w:rPr>
          <w:sz w:val="24"/>
          <w:szCs w:val="24"/>
        </w:rPr>
        <w:t>размещения вывески элементов систем газоснабжения</w:t>
      </w:r>
      <w:proofErr w:type="gramEnd"/>
      <w:r w:rsidRPr="00F46AFC">
        <w:rPr>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proofErr w:type="gramStart"/>
      <w:r>
        <w:rPr>
          <w:sz w:val="24"/>
          <w:szCs w:val="24"/>
        </w:rPr>
        <w:t>Заявители</w:t>
      </w:r>
      <w:proofErr w:type="gramEnd"/>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proofErr w:type="gramStart"/>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roofErr w:type="gramEnd"/>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В случае</w:t>
      </w:r>
      <w:proofErr w:type="gramStart"/>
      <w:r w:rsidRPr="00F46AFC">
        <w:rPr>
          <w:color w:val="000000" w:themeColor="text1"/>
          <w:sz w:val="24"/>
          <w:szCs w:val="24"/>
        </w:rPr>
        <w:t>,</w:t>
      </w:r>
      <w:proofErr w:type="gramEnd"/>
      <w:r w:rsidRPr="00F46AFC">
        <w:rPr>
          <w:color w:val="000000" w:themeColor="text1"/>
          <w:sz w:val="24"/>
          <w:szCs w:val="24"/>
        </w:rPr>
        <w:t xml:space="preserve">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w:t>
      </w:r>
      <w:proofErr w:type="gramEnd"/>
      <w:r w:rsidRPr="00F46AFC">
        <w:rPr>
          <w:sz w:val="24"/>
          <w:szCs w:val="24"/>
        </w:rPr>
        <w:t xml:space="preserve">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rsidRPr="00F46AFC">
        <w:rPr>
          <w:sz w:val="24"/>
          <w:szCs w:val="24"/>
        </w:rPr>
        <w:t>об</w:t>
      </w:r>
      <w:proofErr w:type="gramEnd"/>
      <w:r w:rsidRPr="00F46AFC">
        <w:rPr>
          <w:sz w:val="24"/>
          <w:szCs w:val="24"/>
        </w:rPr>
        <w:t xml:space="preserve">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56F20065" w14:textId="5A5A749A" w:rsidR="00461290" w:rsidRPr="00F46AFC" w:rsidRDefault="00461290" w:rsidP="007B4856">
      <w:pPr>
        <w:pStyle w:val="1"/>
        <w:numPr>
          <w:ilvl w:val="0"/>
          <w:numId w:val="0"/>
        </w:numPr>
        <w:ind w:firstLine="709"/>
        <w:rPr>
          <w:sz w:val="24"/>
          <w:szCs w:val="24"/>
        </w:rPr>
      </w:pPr>
      <w:proofErr w:type="gramStart"/>
      <w:r w:rsidRPr="00F46AFC">
        <w:rPr>
          <w:sz w:val="24"/>
          <w:szCs w:val="24"/>
        </w:rPr>
        <w:lastRenderedPageBreak/>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w:t>
      </w:r>
      <w:proofErr w:type="gramEnd"/>
      <w:r w:rsidRPr="00F46AFC">
        <w:rPr>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w:t>
      </w:r>
      <w:proofErr w:type="gramStart"/>
      <w:r w:rsidRPr="00F46AFC">
        <w:rPr>
          <w:sz w:val="24"/>
          <w:szCs w:val="24"/>
        </w:rPr>
        <w:t xml:space="preserve">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lastRenderedPageBreak/>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rsidRPr="00F46AFC">
        <w:rPr>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14:paraId="3AE62A5C"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2AF3CE1C" w14:textId="02263BC1" w:rsidR="00461290" w:rsidRPr="00F46AFC" w:rsidRDefault="00461290" w:rsidP="00F46AFC">
      <w:pPr>
        <w:pStyle w:val="1"/>
        <w:numPr>
          <w:ilvl w:val="0"/>
          <w:numId w:val="15"/>
        </w:numPr>
        <w:rPr>
          <w:sz w:val="24"/>
          <w:szCs w:val="24"/>
        </w:rPr>
      </w:pPr>
      <w:proofErr w:type="gramStart"/>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6636E06F" w14:textId="13F9D958"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w:t>
      </w:r>
      <w:proofErr w:type="gramEnd"/>
      <w:r w:rsidR="00F43AAD" w:rsidRPr="00F46AFC">
        <w:rPr>
          <w:sz w:val="24"/>
          <w:szCs w:val="24"/>
        </w:rPr>
        <w:t xml:space="preserve">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F46AFC">
        <w:rPr>
          <w:sz w:val="24"/>
          <w:szCs w:val="24"/>
        </w:rPr>
        <w:t>архитектурных решений</w:t>
      </w:r>
      <w:proofErr w:type="gramEnd"/>
      <w:r w:rsidRPr="00F46AFC">
        <w:rPr>
          <w:sz w:val="24"/>
          <w:szCs w:val="24"/>
        </w:rPr>
        <w:t xml:space="preserve">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t xml:space="preserve">на основании эскизных планов или </w:t>
      </w:r>
      <w:proofErr w:type="gramStart"/>
      <w:r w:rsidRPr="00F46AFC">
        <w:rPr>
          <w:sz w:val="24"/>
          <w:szCs w:val="24"/>
        </w:rPr>
        <w:t>дизайн-проектов</w:t>
      </w:r>
      <w:proofErr w:type="gramEnd"/>
      <w:r w:rsidRPr="00F46AFC">
        <w:rPr>
          <w:sz w:val="24"/>
          <w:szCs w:val="24"/>
        </w:rPr>
        <w:t>,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proofErr w:type="gramStart"/>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w:t>
      </w:r>
      <w:proofErr w:type="gramEnd"/>
      <w:r w:rsidRPr="00F46AFC">
        <w:rPr>
          <w:sz w:val="24"/>
          <w:szCs w:val="24"/>
        </w:rPr>
        <w:t xml:space="preserve">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proofErr w:type="gramStart"/>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w:t>
      </w:r>
      <w:proofErr w:type="gramEnd"/>
      <w:r w:rsidRPr="00F46AFC">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F46AFC">
        <w:rPr>
          <w:sz w:val="24"/>
          <w:szCs w:val="24"/>
        </w:rPr>
        <w:t>архитектурным решением</w:t>
      </w:r>
      <w:proofErr w:type="gramEnd"/>
      <w:r w:rsidRPr="00F46AFC">
        <w:rPr>
          <w:sz w:val="24"/>
          <w:szCs w:val="24"/>
        </w:rPr>
        <w:t xml:space="preserve"> фасадов объекта культурного наследия.</w:t>
      </w:r>
    </w:p>
    <w:p w14:paraId="0EFE3688" w14:textId="77777777"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lastRenderedPageBreak/>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w:t>
      </w:r>
      <w:proofErr w:type="gramEnd"/>
      <w:r w:rsidRPr="00F46AFC">
        <w:rPr>
          <w:color w:val="000000" w:themeColor="text1"/>
          <w:sz w:val="24"/>
          <w:szCs w:val="24"/>
        </w:rPr>
        <w:t xml:space="preserve">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sidRPr="00F46AFC">
        <w:rPr>
          <w:rFonts w:ascii="Times New Roman" w:hAnsi="Times New Roman"/>
          <w:color w:val="000000" w:themeColor="text1"/>
          <w:sz w:val="24"/>
          <w:szCs w:val="24"/>
          <w:lang w:eastAsia="ru-RU"/>
        </w:rPr>
        <w:t xml:space="preserve">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roofErr w:type="gramEnd"/>
    </w:p>
    <w:p w14:paraId="38EDE805" w14:textId="77777777"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w:t>
      </w:r>
      <w:proofErr w:type="spellStart"/>
      <w:r w:rsidRPr="00F46AFC">
        <w:rPr>
          <w:rFonts w:ascii="Times New Roman" w:hAnsi="Times New Roman"/>
          <w:color w:val="000000" w:themeColor="text1"/>
          <w:sz w:val="24"/>
          <w:szCs w:val="24"/>
          <w:lang w:eastAsia="ru-RU"/>
        </w:rPr>
        <w:t>штендеров</w:t>
      </w:r>
      <w:proofErr w:type="spellEnd"/>
      <w:r w:rsidRPr="00F46AFC">
        <w:rPr>
          <w:rFonts w:ascii="Times New Roman" w:hAnsi="Times New Roman"/>
          <w:color w:val="000000" w:themeColor="text1"/>
          <w:sz w:val="24"/>
          <w:szCs w:val="24"/>
          <w:lang w:eastAsia="ru-RU"/>
        </w:rPr>
        <w:t xml:space="preserve">.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proofErr w:type="gramStart"/>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xml:space="preserve">, строительстве нового объекта, реконструкции объекта, изменении архитектурно градостроительного решения </w:t>
      </w:r>
      <w:r w:rsidRPr="00F46AFC">
        <w:rPr>
          <w:rFonts w:ascii="Times New Roman" w:hAnsi="Times New Roman"/>
          <w:color w:val="000000" w:themeColor="text1"/>
          <w:sz w:val="24"/>
          <w:szCs w:val="24"/>
          <w:lang w:eastAsia="ru-RU"/>
        </w:rPr>
        <w:lastRenderedPageBreak/>
        <w:t>существующего объекта, а также при иных обстоятельствах, продиктованных объективной целесообразностью и необходимостью.</w:t>
      </w:r>
      <w:proofErr w:type="gramEnd"/>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консольных информационных конструкций (</w:t>
      </w:r>
      <w:proofErr w:type="gramStart"/>
      <w:r w:rsidRPr="00F46AFC">
        <w:rPr>
          <w:rFonts w:ascii="Times New Roman" w:hAnsi="Times New Roman"/>
          <w:color w:val="000000" w:themeColor="text1"/>
          <w:sz w:val="24"/>
          <w:szCs w:val="24"/>
        </w:rPr>
        <w:t>панель-кронштейнов</w:t>
      </w:r>
      <w:proofErr w:type="gramEnd"/>
      <w:r w:rsidRPr="00F46AFC">
        <w:rPr>
          <w:rFonts w:ascii="Times New Roman" w:hAnsi="Times New Roman"/>
          <w:color w:val="000000" w:themeColor="text1"/>
          <w:sz w:val="24"/>
          <w:szCs w:val="24"/>
        </w:rPr>
        <w:t xml:space="preserve">)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w:t>
      </w:r>
      <w:proofErr w:type="spellStart"/>
      <w:r w:rsidR="00F43AAD"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w:t>
      </w:r>
      <w:proofErr w:type="spellStart"/>
      <w:r w:rsidRPr="00F46AFC">
        <w:rPr>
          <w:rFonts w:ascii="Times New Roman" w:hAnsi="Times New Roman"/>
          <w:color w:val="000000" w:themeColor="text1"/>
          <w:sz w:val="24"/>
          <w:szCs w:val="24"/>
        </w:rPr>
        <w:t>лайтбоксами</w:t>
      </w:r>
      <w:proofErr w:type="spellEnd"/>
      <w:r w:rsidRPr="00F46AFC">
        <w:rPr>
          <w:rFonts w:ascii="Times New Roman" w:hAnsi="Times New Roman"/>
          <w:color w:val="000000" w:themeColor="text1"/>
          <w:sz w:val="24"/>
          <w:szCs w:val="24"/>
        </w:rPr>
        <w:t>»);</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lastRenderedPageBreak/>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roofErr w:type="gramStart"/>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w:t>
            </w:r>
            <w:proofErr w:type="gramEnd"/>
            <w:r w:rsidRPr="007B4856">
              <w:rPr>
                <w:rFonts w:ascii="Times New Roman" w:hAnsi="Times New Roman"/>
                <w:sz w:val="24"/>
                <w:szCs w:val="24"/>
              </w:rPr>
              <w:t xml:space="preserve"> </w:t>
            </w:r>
            <w:proofErr w:type="gramStart"/>
            <w:r w:rsidRPr="007B4856">
              <w:rPr>
                <w:rFonts w:ascii="Times New Roman" w:hAnsi="Times New Roman"/>
                <w:sz w:val="24"/>
                <w:szCs w:val="24"/>
              </w:rPr>
              <w:t>1 (Одного) года)</w:t>
            </w:r>
            <w:r w:rsidR="00D41F4B" w:rsidRPr="00D41F4B">
              <w:rPr>
                <w:rFonts w:ascii="Times New Roman" w:hAnsi="Times New Roman"/>
                <w:color w:val="000000" w:themeColor="text1"/>
                <w:sz w:val="24"/>
                <w:szCs w:val="24"/>
              </w:rPr>
              <w:t xml:space="preserve"> </w:t>
            </w:r>
            <w:proofErr w:type="gramEnd"/>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roofErr w:type="gramStart"/>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sidRPr="00D41F4B">
              <w:rPr>
                <w:rFonts w:ascii="Times New Roman" w:eastAsia="Times New Roman" w:hAnsi="Times New Roman"/>
                <w:color w:val="000000" w:themeColor="text1"/>
                <w:sz w:val="24"/>
                <w:szCs w:val="24"/>
                <w:lang w:eastAsia="ru-RU"/>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3"/>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000FDC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w:t>
            </w:r>
            <w:proofErr w:type="gramStart"/>
            <w:r w:rsidRPr="007B4856">
              <w:rPr>
                <w:rFonts w:ascii="Times New Roman" w:hAnsi="Times New Roman" w:cs="Times New Roman"/>
                <w:sz w:val="20"/>
                <w:szCs w:val="20"/>
              </w:rPr>
              <w:t>интегрированную</w:t>
            </w:r>
            <w:proofErr w:type="gramEnd"/>
            <w:r w:rsidRPr="007B4856">
              <w:rPr>
                <w:rFonts w:ascii="Times New Roman" w:hAnsi="Times New Roman" w:cs="Times New Roman"/>
                <w:sz w:val="20"/>
                <w:szCs w:val="20"/>
              </w:rPr>
              <w:t xml:space="preserve">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7B4856">
              <w:rPr>
                <w:rFonts w:ascii="Times New Roman" w:eastAsia="Times New Roman" w:hAnsi="Times New Roman" w:cs="Times New Roman"/>
                <w:sz w:val="20"/>
                <w:szCs w:val="20"/>
              </w:rPr>
              <w:t>ии у о</w:t>
            </w:r>
            <w:proofErr w:type="gramEnd"/>
            <w:r w:rsidRPr="007B4856">
              <w:rPr>
                <w:rFonts w:ascii="Times New Roman" w:eastAsia="Times New Roman" w:hAnsi="Times New Roman" w:cs="Times New Roman"/>
                <w:sz w:val="20"/>
                <w:szCs w:val="20"/>
              </w:rPr>
              <w:t>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7B4856">
              <w:rPr>
                <w:rFonts w:ascii="Times New Roman" w:eastAsia="Times New Roman" w:hAnsi="Times New Roman" w:cs="Times New Roman"/>
                <w:sz w:val="20"/>
                <w:szCs w:val="20"/>
              </w:rPr>
              <w:t>ии у о</w:t>
            </w:r>
            <w:proofErr w:type="gramEnd"/>
            <w:r w:rsidRPr="007B4856">
              <w:rPr>
                <w:rFonts w:ascii="Times New Roman" w:eastAsia="Times New Roman" w:hAnsi="Times New Roman" w:cs="Times New Roman"/>
                <w:sz w:val="20"/>
                <w:szCs w:val="20"/>
              </w:rPr>
              <w:t>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FE2B7" w14:textId="77777777" w:rsidR="00CA3968" w:rsidRDefault="00CA3968" w:rsidP="001A7102">
      <w:pPr>
        <w:spacing w:after="0" w:line="240" w:lineRule="auto"/>
      </w:pPr>
      <w:r>
        <w:separator/>
      </w:r>
    </w:p>
  </w:endnote>
  <w:endnote w:type="continuationSeparator" w:id="0">
    <w:p w14:paraId="44AE97F8" w14:textId="77777777" w:rsidR="00CA3968" w:rsidRDefault="00CA3968"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AE2B9C" w:rsidRDefault="00AE2B9C" w:rsidP="0093741F">
    <w:pPr>
      <w:pStyle w:val="ab"/>
      <w:framePr w:wrap="none" w:vAnchor="text" w:hAnchor="margin" w:xAlign="right" w:y="1"/>
      <w:rPr>
        <w:rStyle w:val="af6"/>
      </w:rPr>
    </w:pPr>
  </w:p>
  <w:p w14:paraId="504A3209" w14:textId="77777777" w:rsidR="00AE2B9C" w:rsidRPr="00FF3AC8" w:rsidRDefault="00AE2B9C"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F861" w14:textId="77777777" w:rsidR="00CA3968" w:rsidRDefault="00CA3968" w:rsidP="001A7102">
      <w:pPr>
        <w:spacing w:after="0" w:line="240" w:lineRule="auto"/>
      </w:pPr>
      <w:r>
        <w:separator/>
      </w:r>
    </w:p>
  </w:footnote>
  <w:footnote w:type="continuationSeparator" w:id="0">
    <w:p w14:paraId="22BA58AE" w14:textId="77777777" w:rsidR="00CA3968" w:rsidRDefault="00CA3968" w:rsidP="001A7102">
      <w:pPr>
        <w:spacing w:after="0" w:line="240" w:lineRule="auto"/>
      </w:pPr>
      <w:r>
        <w:continuationSeparator/>
      </w:r>
    </w:p>
  </w:footnote>
  <w:footnote w:id="1">
    <w:p w14:paraId="2656D453" w14:textId="5B143C53" w:rsidR="00AE2B9C" w:rsidRDefault="00AE2B9C"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AE2B9C" w:rsidRDefault="00AE2B9C"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59124"/>
      <w:docPartObj>
        <w:docPartGallery w:val="Page Numbers (Top of Page)"/>
        <w:docPartUnique/>
      </w:docPartObj>
    </w:sdtPr>
    <w:sdtEndPr/>
    <w:sdtContent>
      <w:p w14:paraId="0F54AAA3" w14:textId="1263A268" w:rsidR="00AE2B9C" w:rsidRPr="001D6299" w:rsidRDefault="00AE2B9C"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A62B22">
          <w:rPr>
            <w:rFonts w:ascii="Times New Roman" w:hAnsi="Times New Roman"/>
            <w:noProof/>
          </w:rPr>
          <w:t>2</w:t>
        </w:r>
        <w:r w:rsidRPr="001D6299">
          <w:rPr>
            <w:rFonts w:ascii="Times New Roman" w:hAnsi="Times New Roman"/>
          </w:rPr>
          <w:fldChar w:fldCharType="end"/>
        </w:r>
      </w:p>
    </w:sdtContent>
  </w:sdt>
  <w:p w14:paraId="3E22DB59" w14:textId="77777777" w:rsidR="00AE2B9C" w:rsidRDefault="00AE2B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AE2B9C" w:rsidRPr="00662ED6" w:rsidRDefault="00AE2B9C">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A62B22">
          <w:rPr>
            <w:rFonts w:ascii="Times New Roman" w:hAnsi="Times New Roman"/>
            <w:noProof/>
          </w:rPr>
          <w:t>71</w:t>
        </w:r>
        <w:r w:rsidRPr="00662ED6">
          <w:rPr>
            <w:rFonts w:ascii="Times New Roman" w:hAnsi="Times New Roman"/>
          </w:rPr>
          <w:fldChar w:fldCharType="end"/>
        </w:r>
      </w:p>
    </w:sdtContent>
  </w:sdt>
  <w:p w14:paraId="40AFAD90" w14:textId="77777777" w:rsidR="00AE2B9C" w:rsidRPr="00E57E03" w:rsidRDefault="00AE2B9C"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51C0F"/>
    <w:rsid w:val="00252A5C"/>
    <w:rsid w:val="0026071D"/>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A4EA0"/>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2B22"/>
    <w:rsid w:val="00A64C41"/>
    <w:rsid w:val="00A74BDA"/>
    <w:rsid w:val="00A76DC2"/>
    <w:rsid w:val="00A770CB"/>
    <w:rsid w:val="00A84E9A"/>
    <w:rsid w:val="00AB5A4D"/>
    <w:rsid w:val="00AC4569"/>
    <w:rsid w:val="00AD0F2F"/>
    <w:rsid w:val="00AE2B9C"/>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686"/>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72677"/>
    <w:rsid w:val="00C8210C"/>
    <w:rsid w:val="00CA11F5"/>
    <w:rsid w:val="00CA3968"/>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A6AFE"/>
    <w:rsid w:val="00DE158E"/>
    <w:rsid w:val="00DF5F38"/>
    <w:rsid w:val="00E20A6D"/>
    <w:rsid w:val="00E22D20"/>
    <w:rsid w:val="00E52EE7"/>
    <w:rsid w:val="00E54C84"/>
    <w:rsid w:val="00E566E5"/>
    <w:rsid w:val="00E577BF"/>
    <w:rsid w:val="00E72EE6"/>
    <w:rsid w:val="00EB0590"/>
    <w:rsid w:val="00EB135F"/>
    <w:rsid w:val="00EC1655"/>
    <w:rsid w:val="00ED217C"/>
    <w:rsid w:val="00F052A5"/>
    <w:rsid w:val="00F066B3"/>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 w:type="paragraph" w:customStyle="1" w:styleId="Standard">
    <w:name w:val="Standard"/>
    <w:rsid w:val="00A62B22"/>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 w:type="paragraph" w:customStyle="1" w:styleId="Standard">
    <w:name w:val="Standard"/>
    <w:rsid w:val="00A62B22"/>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7A71-6FB7-4640-9D18-E2F7D2B5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26759</Words>
  <Characters>152532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Татьяна</cp:lastModifiedBy>
  <cp:revision>2</cp:revision>
  <cp:lastPrinted>2021-12-09T13:48:00Z</cp:lastPrinted>
  <dcterms:created xsi:type="dcterms:W3CDTF">2021-12-10T13:06:00Z</dcterms:created>
  <dcterms:modified xsi:type="dcterms:W3CDTF">2021-12-10T13:06:00Z</dcterms:modified>
</cp:coreProperties>
</file>