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6E" w:rsidRPr="0022386E" w:rsidRDefault="0022386E" w:rsidP="0022386E">
      <w:pPr>
        <w:pStyle w:val="ConsPlusNormal0"/>
        <w:spacing w:line="240" w:lineRule="atLeast"/>
        <w:ind w:left="1134" w:firstLine="10065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22386E">
        <w:rPr>
          <w:rFonts w:ascii="Times New Roman" w:hAnsi="Times New Roman" w:cs="Times New Roman"/>
          <w:b/>
          <w:bCs/>
          <w:sz w:val="22"/>
          <w:szCs w:val="22"/>
        </w:rPr>
        <w:t>УТВЕРЖДЕНА</w:t>
      </w:r>
    </w:p>
    <w:p w:rsidR="0022386E" w:rsidRPr="0022386E" w:rsidRDefault="0022386E" w:rsidP="0022386E">
      <w:pPr>
        <w:pStyle w:val="ConsPlusNormal0"/>
        <w:spacing w:line="240" w:lineRule="atLeast"/>
        <w:ind w:left="1134" w:firstLine="10065"/>
        <w:contextualSpacing/>
        <w:rPr>
          <w:rFonts w:ascii="Times New Roman" w:hAnsi="Times New Roman" w:cs="Times New Roman"/>
          <w:sz w:val="22"/>
          <w:szCs w:val="22"/>
        </w:rPr>
      </w:pPr>
      <w:r w:rsidRPr="0022386E">
        <w:rPr>
          <w:rFonts w:ascii="Times New Roman" w:hAnsi="Times New Roman" w:cs="Times New Roman"/>
          <w:sz w:val="22"/>
          <w:szCs w:val="22"/>
        </w:rPr>
        <w:t>постановлением главы</w:t>
      </w:r>
    </w:p>
    <w:p w:rsidR="0022386E" w:rsidRPr="0022386E" w:rsidRDefault="0022386E" w:rsidP="0022386E">
      <w:pPr>
        <w:pStyle w:val="ConsPlusNormal0"/>
        <w:spacing w:line="240" w:lineRule="atLeast"/>
        <w:ind w:left="1134" w:firstLine="10065"/>
        <w:contextualSpacing/>
        <w:rPr>
          <w:rFonts w:ascii="Times New Roman" w:hAnsi="Times New Roman" w:cs="Times New Roman"/>
          <w:sz w:val="22"/>
          <w:szCs w:val="22"/>
        </w:rPr>
      </w:pPr>
      <w:r w:rsidRPr="0022386E">
        <w:rPr>
          <w:rFonts w:ascii="Times New Roman" w:hAnsi="Times New Roman" w:cs="Times New Roman"/>
          <w:sz w:val="22"/>
          <w:szCs w:val="22"/>
        </w:rPr>
        <w:t>городского округа Зарайск</w:t>
      </w:r>
    </w:p>
    <w:p w:rsidR="0022386E" w:rsidRPr="0022386E" w:rsidRDefault="0022386E" w:rsidP="0022386E">
      <w:pPr>
        <w:pStyle w:val="ConsPlusNormal0"/>
        <w:spacing w:line="240" w:lineRule="atLeast"/>
        <w:ind w:left="1134" w:firstLine="10065"/>
        <w:contextualSpacing/>
        <w:rPr>
          <w:rFonts w:ascii="Times New Roman" w:hAnsi="Times New Roman" w:cs="Times New Roman"/>
          <w:sz w:val="22"/>
          <w:szCs w:val="22"/>
        </w:rPr>
      </w:pPr>
      <w:r w:rsidRPr="0022386E">
        <w:rPr>
          <w:rFonts w:ascii="Times New Roman" w:hAnsi="Times New Roman" w:cs="Times New Roman"/>
          <w:sz w:val="22"/>
          <w:szCs w:val="22"/>
        </w:rPr>
        <w:t>от 26.06.2024 №1043/6</w:t>
      </w:r>
    </w:p>
    <w:p w:rsidR="0022386E" w:rsidRDefault="0022386E" w:rsidP="0022386E">
      <w:pPr>
        <w:pStyle w:val="ConsPlusNormal0"/>
        <w:ind w:left="1135"/>
        <w:jc w:val="center"/>
        <w:rPr>
          <w:rFonts w:ascii="Calibri" w:hAnsi="Calibri"/>
          <w:sz w:val="28"/>
          <w:szCs w:val="28"/>
        </w:rPr>
      </w:pPr>
    </w:p>
    <w:p w:rsidR="0022386E" w:rsidRDefault="0022386E" w:rsidP="0022386E">
      <w:pPr>
        <w:pStyle w:val="ConsPlusNormal0"/>
        <w:ind w:left="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Форма титульного списка средств наружного освещения объектов благоустройства городского округа Зарайск Московской области</w:t>
      </w:r>
    </w:p>
    <w:p w:rsidR="0022386E" w:rsidRDefault="0022386E" w:rsidP="0022386E">
      <w:pPr>
        <w:pStyle w:val="ConsPlusNormal0"/>
        <w:ind w:left="1135"/>
        <w:jc w:val="center"/>
        <w:rPr>
          <w:sz w:val="28"/>
          <w:szCs w:val="28"/>
        </w:rPr>
      </w:pPr>
    </w:p>
    <w:p w:rsidR="0022386E" w:rsidRDefault="0022386E" w:rsidP="0022386E">
      <w:pPr>
        <w:pStyle w:val="ConsPlusNormal0"/>
        <w:jc w:val="center"/>
        <w:rPr>
          <w:sz w:val="10"/>
          <w:szCs w:val="10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7"/>
        <w:gridCol w:w="314"/>
        <w:gridCol w:w="142"/>
        <w:gridCol w:w="709"/>
        <w:gridCol w:w="146"/>
        <w:gridCol w:w="34"/>
        <w:gridCol w:w="670"/>
        <w:gridCol w:w="997"/>
        <w:gridCol w:w="137"/>
        <w:gridCol w:w="146"/>
        <w:gridCol w:w="138"/>
        <w:gridCol w:w="283"/>
        <w:gridCol w:w="149"/>
        <w:gridCol w:w="560"/>
        <w:gridCol w:w="146"/>
        <w:gridCol w:w="142"/>
        <w:gridCol w:w="279"/>
        <w:gridCol w:w="284"/>
        <w:gridCol w:w="141"/>
        <w:gridCol w:w="713"/>
        <w:gridCol w:w="143"/>
        <w:gridCol w:w="137"/>
        <w:gridCol w:w="857"/>
        <w:gridCol w:w="139"/>
        <w:gridCol w:w="281"/>
        <w:gridCol w:w="140"/>
        <w:gridCol w:w="432"/>
        <w:gridCol w:w="564"/>
        <w:gridCol w:w="143"/>
        <w:gridCol w:w="707"/>
        <w:gridCol w:w="282"/>
        <w:gridCol w:w="286"/>
        <w:gridCol w:w="570"/>
        <w:gridCol w:w="1414"/>
        <w:gridCol w:w="18"/>
        <w:gridCol w:w="127"/>
        <w:gridCol w:w="142"/>
        <w:gridCol w:w="142"/>
        <w:gridCol w:w="1588"/>
      </w:tblGrid>
      <w:tr w:rsidR="0022386E" w:rsidTr="0022386E">
        <w:trPr>
          <w:trHeight w:val="606"/>
        </w:trPr>
        <w:tc>
          <w:tcPr>
            <w:tcW w:w="23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ind w:left="-103" w:right="-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Муниципальное образование Московской области</w:t>
            </w:r>
          </w:p>
        </w:tc>
        <w:tc>
          <w:tcPr>
            <w:tcW w:w="65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tabs>
                <w:tab w:val="center" w:pos="14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C6D218" wp14:editId="1E76A8EE">
                  <wp:simplePos x="0" y="0"/>
                  <wp:positionH relativeFrom="column">
                    <wp:posOffset>3312795</wp:posOffset>
                  </wp:positionH>
                  <wp:positionV relativeFrom="paragraph">
                    <wp:posOffset>399415</wp:posOffset>
                  </wp:positionV>
                  <wp:extent cx="18415" cy="18415"/>
                  <wp:effectExtent l="0" t="0" r="0" b="0"/>
                  <wp:wrapNone/>
                  <wp:docPr id="5" name="Рукописные данны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описные данные 1"/>
                          <pic:cNvPicPr>
                            <a:picLocks noRot="1" noChangeAspect="1" noEditPoints="1"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147483594" b="-2147483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  <w:sz w:val="22"/>
                <w:szCs w:val="22"/>
              </w:rPr>
              <w:t>Объем потребленной электроэнергии на наружное освещение за отчетный год</w:t>
            </w:r>
            <w:r>
              <w:rPr>
                <w:color w:val="000000"/>
                <w:sz w:val="22"/>
                <w:szCs w:val="22"/>
              </w:rPr>
              <w:t>(кВт*ч)</w:t>
            </w:r>
          </w:p>
        </w:tc>
        <w:tc>
          <w:tcPr>
            <w:tcW w:w="6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ind w:right="-7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Затраты на оплату потребленной электроэнергии для наружного освещения за отчетный год</w:t>
            </w:r>
            <w:r>
              <w:rPr>
                <w:sz w:val="22"/>
                <w:szCs w:val="22"/>
              </w:rPr>
              <w:t xml:space="preserve"> (руб.)</w:t>
            </w:r>
          </w:p>
        </w:tc>
      </w:tr>
      <w:tr w:rsidR="0022386E" w:rsidTr="0022386E">
        <w:trPr>
          <w:trHeight w:val="62"/>
        </w:trPr>
        <w:tc>
          <w:tcPr>
            <w:tcW w:w="2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tabs>
                <w:tab w:val="center" w:pos="14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tabs>
                <w:tab w:val="center" w:pos="144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ОМСУ, </w:t>
            </w:r>
            <w:r>
              <w:rPr>
                <w:bCs/>
                <w:color w:val="000000"/>
                <w:sz w:val="22"/>
                <w:szCs w:val="22"/>
              </w:rPr>
              <w:t>МБУ, МКУ</w:t>
            </w:r>
            <w:r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tabs>
                <w:tab w:val="center" w:pos="144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Иными лицами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ind w:right="-7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ind w:right="-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ОМСУ, </w:t>
            </w:r>
            <w:r>
              <w:rPr>
                <w:bCs/>
                <w:color w:val="000000"/>
                <w:sz w:val="22"/>
                <w:szCs w:val="22"/>
              </w:rPr>
              <w:t>МБУ, МКУ</w:t>
            </w:r>
            <w:r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ind w:right="-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Иными лицами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2386E" w:rsidTr="0022386E">
        <w:trPr>
          <w:trHeight w:val="45"/>
        </w:trPr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2386E" w:rsidTr="0022386E">
        <w:trPr>
          <w:trHeight w:val="48"/>
        </w:trPr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г.о. Зарайск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3 452 627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3 452 627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Pr="0022386E" w:rsidRDefault="0022386E">
            <w:pPr>
              <w:pStyle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23 568 378,32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Pr="0022386E" w:rsidRDefault="0022386E">
            <w:pPr>
              <w:pStyle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23 568 378,32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Pr="0022386E" w:rsidRDefault="0022386E">
            <w:pPr>
              <w:pStyle w:val="1"/>
              <w:rPr>
                <w:b/>
                <w:color w:val="000000"/>
                <w:sz w:val="22"/>
                <w:szCs w:val="22"/>
              </w:rPr>
            </w:pPr>
            <w:r w:rsidRPr="0022386E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23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Доля освещенных объектов (всего) (%)</w:t>
            </w:r>
          </w:p>
        </w:tc>
        <w:tc>
          <w:tcPr>
            <w:tcW w:w="65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(шт.)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освещенных объектов (всего)</w:t>
            </w:r>
          </w:p>
        </w:tc>
        <w:tc>
          <w:tcPr>
            <w:tcW w:w="6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(шт.)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освещенных объектов (всего)</w:t>
            </w:r>
          </w:p>
        </w:tc>
      </w:tr>
      <w:tr w:rsidR="0022386E" w:rsidTr="0022386E">
        <w:trPr>
          <w:trHeight w:val="53"/>
        </w:trPr>
        <w:tc>
          <w:tcPr>
            <w:tcW w:w="2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ОМСУ, </w:t>
            </w:r>
            <w:r>
              <w:rPr>
                <w:bCs/>
                <w:color w:val="000000"/>
                <w:sz w:val="22"/>
                <w:szCs w:val="22"/>
              </w:rPr>
              <w:t>МБУ, МКУ</w:t>
            </w:r>
            <w:r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Иными лицами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ОМСУ, </w:t>
            </w:r>
            <w:r>
              <w:rPr>
                <w:bCs/>
                <w:color w:val="000000"/>
                <w:sz w:val="22"/>
                <w:szCs w:val="22"/>
              </w:rPr>
              <w:t>МБУ, МКУ</w:t>
            </w:r>
            <w:r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Иными лицами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2386E" w:rsidTr="0022386E">
        <w:trPr>
          <w:trHeight w:val="53"/>
        </w:trPr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22386E" w:rsidTr="0022386E">
        <w:trPr>
          <w:trHeight w:val="53"/>
        </w:trPr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73%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</w:t>
            </w:r>
          </w:p>
        </w:tc>
        <w:tc>
          <w:tcPr>
            <w:tcW w:w="3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76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обеспеченности освещением объектов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общественного пользования муниципального образования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пределах городской черты</w:t>
            </w:r>
          </w:p>
        </w:tc>
        <w:tc>
          <w:tcPr>
            <w:tcW w:w="78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Уровень обеспеченности освещением объектов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общественного пользования муниципального образования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 пределов городской черты</w:t>
            </w:r>
          </w:p>
        </w:tc>
      </w:tr>
      <w:tr w:rsidR="0022386E" w:rsidTr="0022386E">
        <w:trPr>
          <w:trHeight w:val="53"/>
        </w:trPr>
        <w:tc>
          <w:tcPr>
            <w:tcW w:w="16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Доля освещенных объектов (всего) (%)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освещенных объектов 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(всего)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освещенных объектов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(всего)</w:t>
            </w:r>
          </w:p>
        </w:tc>
        <w:tc>
          <w:tcPr>
            <w:tcW w:w="18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Доля освещенных объектов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(всего) (%)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освещенных объектов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(всего)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освещенных объектов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(всего)</w:t>
            </w:r>
          </w:p>
        </w:tc>
      </w:tr>
      <w:tr w:rsidR="0022386E" w:rsidTr="0022386E">
        <w:trPr>
          <w:trHeight w:val="53"/>
        </w:trPr>
        <w:tc>
          <w:tcPr>
            <w:tcW w:w="16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ОМСУ, </w:t>
            </w:r>
            <w:r>
              <w:rPr>
                <w:color w:val="000000"/>
                <w:sz w:val="22"/>
                <w:szCs w:val="22"/>
              </w:rPr>
              <w:t>МБУ, МКУ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Иными лицами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ОМСУ, </w:t>
            </w:r>
            <w:r>
              <w:rPr>
                <w:color w:val="000000"/>
                <w:sz w:val="22"/>
                <w:szCs w:val="22"/>
              </w:rPr>
              <w:t>МБУ, МКУ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Иными 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лицами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ОМСУ, </w:t>
            </w:r>
            <w:r>
              <w:rPr>
                <w:color w:val="000000"/>
                <w:sz w:val="22"/>
                <w:szCs w:val="22"/>
              </w:rPr>
              <w:t>МБУ, МКУ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Иными лицами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ОМСУ, </w:t>
            </w:r>
            <w:r>
              <w:rPr>
                <w:color w:val="000000"/>
                <w:sz w:val="22"/>
                <w:szCs w:val="22"/>
              </w:rPr>
              <w:t>МБУ, МКУ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Иными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лицами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22386E" w:rsidTr="0022386E">
        <w:trPr>
          <w:trHeight w:val="53"/>
        </w:trPr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22386E" w:rsidTr="0022386E">
        <w:trPr>
          <w:trHeight w:val="53"/>
        </w:trPr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86%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64%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светильников, шт.</w:t>
            </w:r>
          </w:p>
        </w:tc>
      </w:tr>
      <w:tr w:rsidR="0022386E" w:rsidTr="0022386E">
        <w:trPr>
          <w:trHeight w:val="53"/>
        </w:trPr>
        <w:tc>
          <w:tcPr>
            <w:tcW w:w="1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Светильники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(всего),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Светодиодные светильники,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5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числе, шт.:</w:t>
            </w:r>
          </w:p>
        </w:tc>
        <w:tc>
          <w:tcPr>
            <w:tcW w:w="16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светодиодные светильники,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числе, шт.:</w:t>
            </w:r>
          </w:p>
        </w:tc>
      </w:tr>
      <w:tr w:rsidR="0022386E" w:rsidTr="0022386E">
        <w:trPr>
          <w:trHeight w:val="53"/>
        </w:trPr>
        <w:tc>
          <w:tcPr>
            <w:tcW w:w="1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Светодиодные светильники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лет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Светодиодные светильники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3 - 7 лет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Светодиодные светильники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7 лет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6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светодиодные светильники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лет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светодиодные светильники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3 - 7 лет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светодиодные светильники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7 лет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</w:tr>
      <w:tr w:rsidR="0022386E" w:rsidTr="0022386E">
        <w:trPr>
          <w:trHeight w:val="53"/>
        </w:trPr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</w:tr>
      <w:tr w:rsidR="0022386E" w:rsidTr="0022386E">
        <w:trPr>
          <w:trHeight w:val="53"/>
        </w:trPr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5261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1858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Кронштейны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(всего),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28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</w:tr>
      <w:tr w:rsidR="0022386E" w:rsidTr="0022386E">
        <w:trPr>
          <w:trHeight w:val="53"/>
        </w:trPr>
        <w:tc>
          <w:tcPr>
            <w:tcW w:w="25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Однорожковые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кронштейны,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Двухрожковые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кронштейны,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Трехрожковые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кронштейны,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Четырехрожковые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кронштейны,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22386E" w:rsidTr="0022386E">
        <w:trPr>
          <w:trHeight w:val="53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22386E" w:rsidTr="0022386E">
        <w:trPr>
          <w:trHeight w:val="53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6091</w:t>
            </w: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5741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Опоры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(всего),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Металлические опоры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(всего),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числе, шт.: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Железобетонные опоры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(всего),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числе, шт.:</w:t>
            </w:r>
          </w:p>
        </w:tc>
      </w:tr>
      <w:tr w:rsidR="0022386E" w:rsidTr="0022386E">
        <w:trPr>
          <w:trHeight w:val="5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Прямостоечные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Прямостоечные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оцинкованные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Фланцевые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Фланцевые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оцинкованные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Одностоечные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одним подкосом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двумя подкосами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</w:tr>
      <w:tr w:rsidR="0022386E" w:rsidTr="0022386E">
        <w:trPr>
          <w:trHeight w:val="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22386E" w:rsidTr="0022386E">
        <w:trPr>
          <w:trHeight w:val="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6768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5843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Пункты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питания,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Заземляющие устройства,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Линии электропередачи, проложенные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земле,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Провода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кабели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(всего),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числе, км: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Кабельные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колодцы,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Трансформаторы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понижающие,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2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Трансформаторы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напряжения,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</w:tr>
      <w:tr w:rsidR="0022386E" w:rsidTr="0022386E">
        <w:trPr>
          <w:trHeight w:val="53"/>
        </w:trPr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Провода неизолированные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СИП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силовой</w:t>
            </w: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</w:tr>
      <w:tr w:rsidR="0022386E" w:rsidTr="0022386E">
        <w:trPr>
          <w:trHeight w:val="53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14,46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283,246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71,986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196,004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15,256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2386E" w:rsidTr="0022386E">
        <w:trPr>
          <w:trHeight w:val="53"/>
        </w:trPr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2386E" w:rsidRDefault="0022386E">
      <w:pPr>
        <w:jc w:val="center"/>
        <w:rPr>
          <w:b/>
          <w:bCs/>
          <w:sz w:val="22"/>
          <w:szCs w:val="22"/>
        </w:rPr>
        <w:sectPr w:rsidR="0022386E" w:rsidSect="0022386E">
          <w:pgSz w:w="16838" w:h="11906" w:orient="landscape" w:code="9"/>
          <w:pgMar w:top="1134" w:right="1134" w:bottom="567" w:left="1134" w:header="720" w:footer="720" w:gutter="0"/>
          <w:cols w:space="708"/>
          <w:docGrid w:linePitch="326"/>
        </w:sect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747"/>
        <w:gridCol w:w="564"/>
        <w:gridCol w:w="1137"/>
        <w:gridCol w:w="847"/>
        <w:gridCol w:w="570"/>
        <w:gridCol w:w="706"/>
        <w:gridCol w:w="853"/>
        <w:gridCol w:w="849"/>
        <w:gridCol w:w="994"/>
        <w:gridCol w:w="1418"/>
        <w:gridCol w:w="138"/>
        <w:gridCol w:w="1418"/>
        <w:gridCol w:w="286"/>
        <w:gridCol w:w="1698"/>
        <w:gridCol w:w="145"/>
        <w:gridCol w:w="1872"/>
      </w:tblGrid>
      <w:tr w:rsidR="0022386E" w:rsidTr="0022386E">
        <w:trPr>
          <w:trHeight w:val="284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Трансформаторы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тока,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Фотореле,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Реле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времени,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Контакторы,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Магнитные пускатели,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Рубильник,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Выключатели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автоматические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однополюсные,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Выключатели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автоматические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трехполюсные,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Прибор учета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 (шт.)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элементы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благоустройства</w:t>
            </w:r>
          </w:p>
        </w:tc>
      </w:tr>
      <w:tr w:rsidR="0022386E" w:rsidTr="0022386E">
        <w:trPr>
          <w:trHeight w:val="53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</w:tc>
      </w:tr>
      <w:tr w:rsidR="0022386E" w:rsidTr="0022386E">
        <w:trPr>
          <w:trHeight w:val="53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2386E" w:rsidRDefault="0022386E" w:rsidP="0022386E">
      <w:pPr>
        <w:rPr>
          <w:rFonts w:ascii="Calibri" w:hAnsi="Calibri"/>
          <w:sz w:val="22"/>
          <w:szCs w:val="22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86E" w:rsidRDefault="0022386E" w:rsidP="00950E59">
      <w:pPr>
        <w:tabs>
          <w:tab w:val="left" w:pos="3810"/>
        </w:tabs>
        <w:jc w:val="center"/>
        <w:sectPr w:rsidR="0022386E" w:rsidSect="0022386E">
          <w:pgSz w:w="16838" w:h="11906" w:orient="landscape" w:code="9"/>
          <w:pgMar w:top="1134" w:right="1134" w:bottom="567" w:left="1134" w:header="720" w:footer="720" w:gutter="0"/>
          <w:cols w:space="708"/>
          <w:docGrid w:linePitch="326"/>
        </w:sectPr>
      </w:pP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22386E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D6B8B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2386E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0E3C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B1310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55BF40-4C5F-451F-A885-DE2F6FD5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aliases w:val="мой"/>
    <w:basedOn w:val="a"/>
    <w:link w:val="ac"/>
    <w:uiPriority w:val="1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мой Знак"/>
    <w:link w:val="ab"/>
    <w:uiPriority w:val="1"/>
    <w:locked/>
    <w:rsid w:val="002238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Пользователь</cp:lastModifiedBy>
  <cp:revision>2</cp:revision>
  <cp:lastPrinted>2018-04-10T11:10:00Z</cp:lastPrinted>
  <dcterms:created xsi:type="dcterms:W3CDTF">2024-07-15T14:57:00Z</dcterms:created>
  <dcterms:modified xsi:type="dcterms:W3CDTF">2024-07-15T14:57:00Z</dcterms:modified>
</cp:coreProperties>
</file>