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6013E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6013E9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Pr="001C263F" w:rsidRDefault="00DC5700" w:rsidP="00DC5700">
      <w:pPr>
        <w:rPr>
          <w:sz w:val="40"/>
          <w:szCs w:val="40"/>
        </w:rPr>
      </w:pPr>
      <w:r w:rsidRPr="001C263F">
        <w:rPr>
          <w:sz w:val="40"/>
          <w:szCs w:val="40"/>
        </w:rPr>
        <w:t xml:space="preserve">                               П</w:t>
      </w:r>
      <w:r w:rsidR="00DC18BA" w:rsidRPr="001C263F">
        <w:rPr>
          <w:sz w:val="40"/>
          <w:szCs w:val="40"/>
        </w:rPr>
        <w:t>О</w:t>
      </w:r>
      <w:r w:rsidRPr="001C263F">
        <w:rPr>
          <w:sz w:val="40"/>
          <w:szCs w:val="40"/>
        </w:rPr>
        <w:t>СТАНОВЛЕ</w:t>
      </w:r>
      <w:r w:rsidR="00DC18BA" w:rsidRPr="001C263F">
        <w:rPr>
          <w:sz w:val="40"/>
          <w:szCs w:val="40"/>
        </w:rPr>
        <w:t>НИЕ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Default="00DC5700" w:rsidP="00DC5700">
      <w:pPr>
        <w:tabs>
          <w:tab w:val="left" w:pos="3810"/>
        </w:tabs>
      </w:pPr>
      <w:r>
        <w:t xml:space="preserve">                                               </w:t>
      </w:r>
      <w:r w:rsidR="00A114F7">
        <w:t xml:space="preserve">              08.07.2024       </w:t>
      </w:r>
      <w:r w:rsidR="00540E96">
        <w:t xml:space="preserve">  </w:t>
      </w:r>
      <w:r w:rsidR="00A114F7">
        <w:t xml:space="preserve">  № 1106/7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A114F7" w:rsidRDefault="00A114F7" w:rsidP="00A114F7">
      <w:pPr>
        <w:jc w:val="both"/>
        <w:rPr>
          <w:sz w:val="28"/>
          <w:szCs w:val="28"/>
        </w:rPr>
      </w:pPr>
    </w:p>
    <w:p w:rsidR="00A114F7" w:rsidRDefault="00A114F7" w:rsidP="00A11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 внесении изменений в муниципальную программу</w:t>
      </w:r>
    </w:p>
    <w:p w:rsidR="00A114F7" w:rsidRDefault="00A114F7" w:rsidP="00A11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городского округа Зарайск Московской области</w:t>
      </w:r>
    </w:p>
    <w:p w:rsidR="00A114F7" w:rsidRDefault="00A114F7" w:rsidP="00A11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«Управление имуществом и муниципальными финансами»,          </w:t>
      </w:r>
    </w:p>
    <w:p w:rsidR="00A114F7" w:rsidRDefault="00A114F7" w:rsidP="00A11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утверждённую</w:t>
      </w:r>
      <w:proofErr w:type="gramEnd"/>
      <w:r>
        <w:rPr>
          <w:sz w:val="28"/>
          <w:szCs w:val="28"/>
        </w:rPr>
        <w:t xml:space="preserve"> постановлением главы городского округа</w:t>
      </w:r>
    </w:p>
    <w:p w:rsidR="00A114F7" w:rsidRDefault="00A114F7" w:rsidP="00A11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Зарайск  Московской области от 14.12.2022 № 2242/12</w:t>
      </w:r>
    </w:p>
    <w:p w:rsidR="00A114F7" w:rsidRDefault="00A114F7" w:rsidP="00A114F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14F7" w:rsidRDefault="00A114F7" w:rsidP="00A114F7">
      <w:pPr>
        <w:ind w:firstLineChars="100" w:firstLine="28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Порядком разработки, реализации и оценки эффективности муниципальных программ городского округа Зарайск Московской области, утвержденным постановлением главы городского округа Зарайск Московской области от 07.11.2022 № 1991/11 (в редакции от 28.02.2024 № 359/2), </w:t>
      </w:r>
    </w:p>
    <w:p w:rsidR="00A114F7" w:rsidRDefault="00A114F7" w:rsidP="00A114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114F7" w:rsidRDefault="00A114F7" w:rsidP="00A114F7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1. Внести изменения в муниципальную программу городского округа Зарайск Московской области «</w:t>
      </w:r>
      <w:r>
        <w:rPr>
          <w:sz w:val="28"/>
          <w:szCs w:val="28"/>
        </w:rPr>
        <w:t>Управление имуществом и муниципальными финансами</w:t>
      </w:r>
      <w:r>
        <w:rPr>
          <w:sz w:val="28"/>
          <w:szCs w:val="28"/>
          <w:lang w:eastAsia="zh-CN"/>
        </w:rPr>
        <w:t xml:space="preserve">» на срок 2023-2027 годы (далее – Программа), утвержденную постановлением главы городского округа Зарайск Московской области от </w:t>
      </w:r>
      <w:r>
        <w:rPr>
          <w:sz w:val="28"/>
          <w:szCs w:val="28"/>
        </w:rPr>
        <w:t>14.12.2022 № 2242/12</w:t>
      </w:r>
      <w:r>
        <w:rPr>
          <w:sz w:val="28"/>
          <w:szCs w:val="28"/>
          <w:lang w:eastAsia="zh-CN"/>
        </w:rPr>
        <w:t>, изложив Программу в новой редакции (прилагается).</w:t>
      </w:r>
    </w:p>
    <w:p w:rsidR="00A114F7" w:rsidRDefault="00A114F7" w:rsidP="00A114F7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2. 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A114F7" w:rsidRDefault="00A114F7" w:rsidP="00A114F7">
      <w:pPr>
        <w:ind w:firstLine="709"/>
        <w:jc w:val="both"/>
        <w:rPr>
          <w:sz w:val="16"/>
          <w:szCs w:val="16"/>
        </w:rPr>
      </w:pPr>
    </w:p>
    <w:p w:rsidR="00A114F7" w:rsidRDefault="00A114F7" w:rsidP="00A114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В.А. Петрущенко</w:t>
      </w:r>
    </w:p>
    <w:p w:rsidR="00A114F7" w:rsidRDefault="00A114F7" w:rsidP="00A11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p w:rsidR="00A114F7" w:rsidRDefault="00A114F7" w:rsidP="00A11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службы делопроизводства   Л.Б. Ивлева</w:t>
      </w:r>
    </w:p>
    <w:p w:rsidR="00A114F7" w:rsidRDefault="00A114F7" w:rsidP="00A114F7">
      <w:pPr>
        <w:jc w:val="both"/>
        <w:rPr>
          <w:sz w:val="28"/>
          <w:szCs w:val="28"/>
        </w:rPr>
      </w:pPr>
      <w:r>
        <w:rPr>
          <w:sz w:val="28"/>
          <w:szCs w:val="28"/>
        </w:rPr>
        <w:t>08.07.2024</w:t>
      </w:r>
    </w:p>
    <w:p w:rsidR="00A114F7" w:rsidRDefault="00A114F7" w:rsidP="00A114F7">
      <w:pPr>
        <w:ind w:firstLine="709"/>
        <w:jc w:val="both"/>
        <w:rPr>
          <w:sz w:val="16"/>
          <w:szCs w:val="16"/>
        </w:rPr>
      </w:pPr>
    </w:p>
    <w:p w:rsidR="00A114F7" w:rsidRDefault="00A114F7" w:rsidP="00A11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в дело, КУИ, ФУ, </w:t>
      </w:r>
      <w:proofErr w:type="spellStart"/>
      <w:r>
        <w:rPr>
          <w:sz w:val="28"/>
          <w:szCs w:val="28"/>
        </w:rPr>
        <w:t>ОЭиИ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юридический отдел, КСП, </w:t>
      </w:r>
    </w:p>
    <w:p w:rsidR="00A114F7" w:rsidRDefault="00A114F7" w:rsidP="00A11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прокуратуре.</w:t>
      </w:r>
    </w:p>
    <w:p w:rsidR="00A114F7" w:rsidRDefault="00A114F7" w:rsidP="00A114F7">
      <w:pPr>
        <w:jc w:val="both"/>
        <w:rPr>
          <w:sz w:val="28"/>
          <w:szCs w:val="28"/>
        </w:rPr>
      </w:pPr>
      <w:r>
        <w:rPr>
          <w:sz w:val="28"/>
          <w:szCs w:val="28"/>
        </w:rPr>
        <w:t>8 496 66 -2- 57- 20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6013E9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013803</w:t>
      </w: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5700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C5700" w:rsidRPr="008F676C" w:rsidRDefault="00DC5700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5700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C263F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40E96"/>
    <w:rsid w:val="00557DF2"/>
    <w:rsid w:val="005779A8"/>
    <w:rsid w:val="00596738"/>
    <w:rsid w:val="005B12EF"/>
    <w:rsid w:val="006013E9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56EA3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114F7"/>
    <w:rsid w:val="00A2169B"/>
    <w:rsid w:val="00A25AD2"/>
    <w:rsid w:val="00A41AD9"/>
    <w:rsid w:val="00A41B0B"/>
    <w:rsid w:val="00A42BF6"/>
    <w:rsid w:val="00A6126B"/>
    <w:rsid w:val="00A77E12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00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Абзац списка Знак"/>
    <w:link w:val="ac"/>
    <w:uiPriority w:val="34"/>
    <w:qFormat/>
    <w:locked/>
    <w:rsid w:val="00A114F7"/>
  </w:style>
  <w:style w:type="paragraph" w:styleId="ac">
    <w:name w:val="List Paragraph"/>
    <w:basedOn w:val="a"/>
    <w:link w:val="ab"/>
    <w:uiPriority w:val="34"/>
    <w:qFormat/>
    <w:rsid w:val="00A114F7"/>
    <w:pPr>
      <w:spacing w:after="200" w:line="276" w:lineRule="auto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15</cp:revision>
  <cp:lastPrinted>2019-09-11T10:38:00Z</cp:lastPrinted>
  <dcterms:created xsi:type="dcterms:W3CDTF">2018-04-10T11:03:00Z</dcterms:created>
  <dcterms:modified xsi:type="dcterms:W3CDTF">2024-07-08T12:13:00Z</dcterms:modified>
</cp:coreProperties>
</file>