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D17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D17F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D17F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464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D17FE" w:rsidRDefault="003D17FE" w:rsidP="003D17FE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Муниципального бюджетного </w:t>
      </w:r>
    </w:p>
    <w:p w:rsidR="003D17FE" w:rsidRDefault="003D17FE" w:rsidP="003D17FE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«Лицей № 5»</w:t>
      </w:r>
    </w:p>
    <w:p w:rsidR="003D17FE" w:rsidRDefault="003D17FE" w:rsidP="003D17F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17FE" w:rsidRDefault="003D17FE" w:rsidP="003D17FE">
      <w:pPr>
        <w:pStyle w:val="ad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Гражданским кодексом Российской Федерации, федеральными законами от 29.12.2012 № 273-ФЗ «Об образовании в Российской Федерации»,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</w:p>
    <w:p w:rsidR="003D17FE" w:rsidRDefault="003D17FE" w:rsidP="003D17F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D17FE" w:rsidRDefault="003D17FE" w:rsidP="003D17F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изменения в Устав Муниципального бюджетного общеобразовательного учреждения «Лицей № 5» (далее – МБОУ «Лицей № 5»), утвержденный постановлением главы городского круга Зарайск Московской области от 23.08.2017 № 1293/8 (прилагаются).</w:t>
      </w:r>
    </w:p>
    <w:p w:rsidR="003D17FE" w:rsidRDefault="003D17FE" w:rsidP="003D17F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МБОУ «Лицей № 5» Шишковой Г.В. осуществить необходимые действия, связанные с государственной регистрацией изменений в Устав МБОУ «Лицей № 5», в установленном действующим законодательством Российской Федерации порядке.</w:t>
      </w:r>
    </w:p>
    <w:p w:rsidR="003D17FE" w:rsidRDefault="003D17FE" w:rsidP="003D17FE">
      <w:pPr>
        <w:pStyle w:val="ad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городского округа Зарайск Московской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3D17FE" w:rsidRPr="003D17FE" w:rsidRDefault="003D17FE" w:rsidP="003D17FE">
      <w:pPr>
        <w:pStyle w:val="ad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</w:p>
    <w:p w:rsidR="003D17FE" w:rsidRPr="003D17FE" w:rsidRDefault="003D17FE" w:rsidP="003D17FE">
      <w:pPr>
        <w:jc w:val="both"/>
        <w:rPr>
          <w:color w:val="000000"/>
          <w:sz w:val="28"/>
          <w:szCs w:val="28"/>
        </w:rPr>
      </w:pPr>
      <w:r w:rsidRPr="003D17FE">
        <w:rPr>
          <w:color w:val="000000"/>
          <w:sz w:val="28"/>
          <w:szCs w:val="28"/>
        </w:rPr>
        <w:t>Глава городского округа  В.А. Петрущенко</w:t>
      </w:r>
    </w:p>
    <w:p w:rsidR="003D17FE" w:rsidRPr="003D17FE" w:rsidRDefault="003D17FE" w:rsidP="003D17FE">
      <w:pPr>
        <w:jc w:val="both"/>
        <w:outlineLvl w:val="0"/>
        <w:rPr>
          <w:color w:val="000000"/>
          <w:sz w:val="28"/>
          <w:szCs w:val="28"/>
        </w:rPr>
      </w:pPr>
      <w:r w:rsidRPr="003D17FE">
        <w:rPr>
          <w:color w:val="000000"/>
          <w:sz w:val="28"/>
          <w:szCs w:val="28"/>
        </w:rPr>
        <w:t>Верно</w:t>
      </w:r>
    </w:p>
    <w:p w:rsidR="003D17FE" w:rsidRPr="003D17FE" w:rsidRDefault="003D17FE" w:rsidP="003D17FE">
      <w:pPr>
        <w:jc w:val="both"/>
        <w:outlineLvl w:val="0"/>
        <w:rPr>
          <w:color w:val="000000"/>
          <w:sz w:val="28"/>
          <w:szCs w:val="28"/>
        </w:rPr>
      </w:pPr>
      <w:r w:rsidRPr="003D17FE">
        <w:rPr>
          <w:color w:val="000000"/>
          <w:sz w:val="28"/>
          <w:szCs w:val="28"/>
        </w:rPr>
        <w:t>Начальник службы делопро</w:t>
      </w:r>
      <w:r>
        <w:rPr>
          <w:color w:val="000000"/>
          <w:sz w:val="28"/>
          <w:szCs w:val="28"/>
        </w:rPr>
        <w:t>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D17FE">
        <w:rPr>
          <w:color w:val="000000"/>
          <w:sz w:val="28"/>
          <w:szCs w:val="28"/>
        </w:rPr>
        <w:t xml:space="preserve"> Л.Б. Ивлева     </w:t>
      </w:r>
    </w:p>
    <w:p w:rsidR="003D17FE" w:rsidRPr="003D17FE" w:rsidRDefault="003D17FE" w:rsidP="003D17FE">
      <w:pPr>
        <w:jc w:val="both"/>
        <w:outlineLvl w:val="0"/>
        <w:rPr>
          <w:color w:val="000000"/>
          <w:sz w:val="28"/>
          <w:szCs w:val="28"/>
        </w:rPr>
      </w:pPr>
      <w:r w:rsidRPr="003D17FE">
        <w:rPr>
          <w:color w:val="000000"/>
          <w:sz w:val="28"/>
          <w:szCs w:val="28"/>
        </w:rPr>
        <w:t>30.03.2023</w:t>
      </w:r>
    </w:p>
    <w:p w:rsidR="003D17FE" w:rsidRPr="003D17FE" w:rsidRDefault="003D17FE" w:rsidP="003D17FE">
      <w:pPr>
        <w:jc w:val="both"/>
        <w:outlineLvl w:val="0"/>
        <w:rPr>
          <w:color w:val="000000"/>
          <w:sz w:val="28"/>
          <w:szCs w:val="28"/>
        </w:rPr>
      </w:pPr>
    </w:p>
    <w:p w:rsidR="003D17FE" w:rsidRDefault="003D17FE" w:rsidP="003D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4,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3D17FE" w:rsidRDefault="003D17FE" w:rsidP="003D17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3D17FE" w:rsidRDefault="003D17FE" w:rsidP="003D17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3D17FE" w:rsidRPr="003D17FE" w:rsidRDefault="003D17FE" w:rsidP="003D17FE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17FE">
        <w:rPr>
          <w:b/>
          <w:sz w:val="28"/>
          <w:szCs w:val="28"/>
        </w:rPr>
        <w:t>011018</w:t>
      </w:r>
      <w:r w:rsidRPr="003D17FE">
        <w:rPr>
          <w:b/>
          <w:sz w:val="28"/>
          <w:szCs w:val="28"/>
        </w:rPr>
        <w:t xml:space="preserve"> </w:t>
      </w:r>
    </w:p>
    <w:p w:rsidR="003D17FE" w:rsidRDefault="003D17FE" w:rsidP="003D17FE">
      <w:pPr>
        <w:jc w:val="both"/>
        <w:outlineLvl w:val="0"/>
        <w:rPr>
          <w:sz w:val="27"/>
          <w:szCs w:val="28"/>
        </w:rPr>
      </w:pPr>
    </w:p>
    <w:p w:rsidR="003D17FE" w:rsidRDefault="003D17FE" w:rsidP="003D17FE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</w:rPr>
      </w:pPr>
    </w:p>
    <w:p w:rsidR="003D17FE" w:rsidRDefault="003D17FE" w:rsidP="003D17FE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УТВЕРЖДЕНЫ</w:t>
      </w:r>
    </w:p>
    <w:p w:rsidR="003D17FE" w:rsidRDefault="003D17FE" w:rsidP="003D17FE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главы</w:t>
      </w:r>
    </w:p>
    <w:p w:rsidR="003D17FE" w:rsidRDefault="003D17FE" w:rsidP="003D17FE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городского округа Зарайск </w:t>
      </w:r>
    </w:p>
    <w:p w:rsidR="003D17FE" w:rsidRDefault="003D17FE" w:rsidP="003D17FE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30.03.2023 № 464/3</w:t>
      </w:r>
    </w:p>
    <w:p w:rsidR="003D17FE" w:rsidRDefault="003D17FE" w:rsidP="003D17FE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3D17FE" w:rsidRDefault="003D17FE" w:rsidP="003D17FE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17FE" w:rsidRDefault="003D17FE" w:rsidP="003D17FE">
      <w:pPr>
        <w:pStyle w:val="ad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«Лицей № 5»</w:t>
      </w:r>
    </w:p>
    <w:p w:rsidR="003D17FE" w:rsidRDefault="003D17FE" w:rsidP="003D17FE">
      <w:pPr>
        <w:pStyle w:val="ad"/>
        <w:jc w:val="center"/>
        <w:rPr>
          <w:b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1) пункт 1.1. раздела 1 «Общие положения» 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«1.1. Муниципальное бюджетное общеобразовательное учреждение «Лицей № 5» (далее – Учреждение) является муниципальным бюджетным общеобразовательным учреждением, осуществляющим полномочия органов местного самоуправления по предоставлению общедоступного и бесплатного дошкольного образования, присмотр и уход за детьми, начального общего, основного общего и среднего общего образования. Учреждение предоставляет дополнительное образование по дополнительным общеобразовательным программам, создает условия для осуществления присмотра и ухода за детьми, а также отдыха в каникулярное время.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Муниципальное бюджетное общеобразовательное учреждение «Лицей № 5» является правопреемником по всем правам и обязательствам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дошкольного образовательного учреждения «Детский сад № 12 «Ягодка», Муниципального бюджетного общеобразовательного учреждения «Масловская основная школа»,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Ерновская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основная школа». 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Тип учреждения – бюджетное общеобразовательное учреждение, вид учреждения – Лицей.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1.3. раздела 1 «Общие положения» 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«1.3. Местонахождение Учреждения: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адрес: 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140603, Московская область, г. Зарайск, 2 микрорайон, дом 38.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фактический адрес: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140603, Московская область, г. Зарайск, 2 микрорайон, дом 38;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140621, Московская область, городской округ Зарайск, пос. Масловский,                              ул. Школьная, д.16;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140620, Московская область, городской округ Зарайск, 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Ерново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Дачная, д.87.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140600, Московская область, город Зарайск, улица Октябрьская, дом 25 «В».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пункт 1.20. раздела 1 «Общие положения» 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«1.20.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Основными целями деятельности Учреждения является образовательная деятельность по образовательным программам дошкольного образования, присмотр и уход за детьми, начального общего, основного общего и среднего общего образования, а также по дополнительным общеобразовательным программам через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в целях интеллектуального, духовно-нравственного, творческого, физического и профессионального развития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человека, удовлетворения его образовательных потребностей и интересов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п. п. 7 пункта 1.21 раздела 1 «Общие положения» 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«7) охрана и укрепление физического и психического здоровья детей, в том числе их эмоционального благополучия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пункт 1.21.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9, 10, 11 12, 13, 14, 15 следующего содержания: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10)создание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12)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13)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14)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D17FE" w:rsidRDefault="003D17FE" w:rsidP="003D17FE">
      <w:pPr>
        <w:pStyle w:val="ad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15) обеспечение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».</w:t>
      </w:r>
      <w:bookmarkStart w:id="0" w:name="_GoBack"/>
      <w:bookmarkEnd w:id="0"/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6)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 пункта 1.22 раздела 1 «Общие положения» 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«1) реализация образовательных программ дошкольного образования, начального общего, основного общего и среднего общего образования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1.22. раздела 1 «Общие положения» дополнить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8, 9 следующего содержания: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«8) осуществление присмотра и ухода воспитанников;</w:t>
      </w:r>
    </w:p>
    <w:p w:rsidR="003D17FE" w:rsidRDefault="003D17FE" w:rsidP="003D17FE">
      <w:pPr>
        <w:pStyle w:val="ad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осуществление присмотра и ухода за учащимися в группах продленного дня</w:t>
      </w:r>
      <w:proofErr w:type="gramStart"/>
      <w:r>
        <w:rPr>
          <w:sz w:val="28"/>
          <w:szCs w:val="28"/>
        </w:rPr>
        <w:t>.».</w:t>
      </w:r>
      <w:proofErr w:type="gramEnd"/>
    </w:p>
    <w:p w:rsidR="003D17FE" w:rsidRDefault="003D17FE" w:rsidP="003D17FE">
      <w:pPr>
        <w:pStyle w:val="ConsPlusTitle"/>
        <w:tabs>
          <w:tab w:val="left" w:pos="520"/>
        </w:tabs>
        <w:ind w:left="-284"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пункт 2.1.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«2.1. В Учреждении устанавливаются следующие уровни общего образования: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дошкольное образование;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начальное общее образование (нормативный срок освоения 4 года);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основное общее образование (нормативный срок освоения 5 лет);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среднее общее образование (нормативный срок освоения 2 года).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пункт 2.2. раздела 2 «Организация деятельности образовательного учреждения. Образовательный процесс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«2.2. Учреждение в своей уставной деятельности реализует следующие программы:</w:t>
      </w:r>
    </w:p>
    <w:p w:rsidR="003D17FE" w:rsidRDefault="003D17FE" w:rsidP="003D17FE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общеобразовательные программы: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начального общего образования;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основного общего образования;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среднего общего образования;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основная общеобразовательная программа основного общего образования;</w:t>
      </w:r>
    </w:p>
    <w:p w:rsidR="003D17FE" w:rsidRDefault="003D17FE" w:rsidP="003D17FE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программа дошкольного образования.</w:t>
      </w:r>
    </w:p>
    <w:p w:rsidR="003D17FE" w:rsidRDefault="003D17FE" w:rsidP="003D17FE">
      <w:pPr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общеобразовательные программы:</w:t>
      </w:r>
    </w:p>
    <w:p w:rsidR="003D17FE" w:rsidRDefault="003D17FE" w:rsidP="003D17FE">
      <w:pPr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ind w:left="426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общеразвивающие программы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3D17FE" w:rsidRDefault="003D17FE" w:rsidP="003D17FE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17FE" w:rsidRDefault="003D17FE" w:rsidP="003D17FE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17FE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D17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Htab">
    <w:name w:val="HHtab"/>
    <w:basedOn w:val="a"/>
    <w:rsid w:val="003D17FE"/>
    <w:pPr>
      <w:keepNext/>
      <w:keepLines/>
      <w:numPr>
        <w:numId w:val="9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3D17FE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1166</Words>
  <Characters>6647</Characters>
  <Application>Microsoft Office Word</Application>
  <DocSecurity>0</DocSecurity>
  <Lines>55</Lines>
  <Paragraphs>15</Paragraphs>
  <ScaleCrop>false</ScaleCrop>
  <Company>Финуправление г.Зарайск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2023-03-30T12:01:00Z</dcterms:modified>
</cp:coreProperties>
</file>