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C64B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2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C64B15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Pr="00C64B15" w:rsidRDefault="00465D9C" w:rsidP="00950E59">
      <w:pPr>
        <w:jc w:val="center"/>
        <w:rPr>
          <w:b/>
          <w:sz w:val="40"/>
        </w:rPr>
      </w:pPr>
      <w:r w:rsidRPr="00C64B15">
        <w:rPr>
          <w:b/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C64B15" w:rsidRDefault="00C64B15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C64B15">
        <w:rPr>
          <w:bCs/>
          <w:sz w:val="28"/>
          <w:szCs w:val="28"/>
        </w:rPr>
        <w:t xml:space="preserve">  13.09.2023           №  249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C64B15" w:rsidRDefault="00C64B15" w:rsidP="00C64B15">
      <w:pPr>
        <w:jc w:val="both"/>
        <w:rPr>
          <w:sz w:val="28"/>
          <w:szCs w:val="28"/>
        </w:rPr>
      </w:pPr>
    </w:p>
    <w:p w:rsidR="00C64B15" w:rsidRPr="00C64B15" w:rsidRDefault="00C64B15" w:rsidP="00C64B15">
      <w:pPr>
        <w:rPr>
          <w:bCs/>
          <w:sz w:val="26"/>
          <w:szCs w:val="28"/>
        </w:rPr>
      </w:pPr>
      <w:r w:rsidRPr="00C64B15">
        <w:rPr>
          <w:sz w:val="26"/>
          <w:szCs w:val="28"/>
        </w:rPr>
        <w:t xml:space="preserve">                      </w:t>
      </w:r>
      <w:r>
        <w:rPr>
          <w:sz w:val="26"/>
          <w:szCs w:val="28"/>
        </w:rPr>
        <w:t xml:space="preserve">             </w:t>
      </w:r>
      <w:proofErr w:type="gramStart"/>
      <w:r w:rsidRPr="00C64B15">
        <w:rPr>
          <w:sz w:val="26"/>
          <w:szCs w:val="28"/>
        </w:rPr>
        <w:t>О</w:t>
      </w:r>
      <w:r w:rsidRPr="00C64B15">
        <w:rPr>
          <w:sz w:val="2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55" type="#_x0000_t202" style="position:absolute;margin-left:271.3pt;margin-top:-.05pt;width:232.15pt;height:66.1pt;z-index:-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/20S28DAAABCAAA&#10;HwAAAGNsaXBib2FyZC9kcmF3aW5ncy9kcmF3aW5nMS54bWy0VVtu2zgU/R9g9kDwX9EjlG0JVYrE&#10;j2KATBsk6QJoibKIUqRK0q8OZi+zlq6sl5TsOEmbAk1HP7okL88998k3b3etQBumDVeywPFZhBGT&#10;paq4XBX44/0imGBkLJUVFUqyAu+ZwW8v/vzjDc1XmnYNLxEgSJPTAjfWdnkYmrJhLTVnqmMSzmql&#10;W2phqVdhpekWkFsRJlE0ClvKJb54gJpRS9Fa81+AEqr8xKoplRtqAFKU+enOwFGUr0emudy8091d&#10;d6Md8/L95kYjXhUYIidpCyHC4XAwqMEyfHJr9QCwq3Xr9FVdo12BSTxKRxFg7QucTEiWkLTHYzuL&#10;SlBIMjI5j1KMStCYnGdkHA0Gmw8/gSib+csgQLOnA8IJRdM5gnLz3Ofk4PO9o3eldihJju47dWR3&#10;sAuF5dNsumtIk0FSTRsqV+xSa7VtGK2M0+jjBAHt7fiYHUwah7Xc/q0qCDBdW+XxflPsjm7TvNPG&#10;vmOqRU4osGal9Zbo5trYnuBBxcdELbgQPt9CPtoAzH4HAgNX3ZkLkS/uf7Iom0/mExKQZDQPSDSb&#10;BZeLKQlGi3iczs5n0+ks/tfZjUne8Kpi0pk5NFpMnlVxy0utjKrtWanaEEqJl+zQbNBqcfTQakYJ&#10;Xjk4R8no1XIqNNpQUeCF/4Y0nKiFj2n4agZfnrgUJyS6SrJgMZqMA7IgaZCNo0kQxdlVNopIRmaL&#10;xy5dc8le7xLaFjhLk7Svrx/6FvnvuW80b7llGgneQjcdlWjuqnIuK59aS7no5ZNQOPoPoYB0HxIN&#10;oqtWFx67u/Ot45qg2rudJfyhkrWC4oImh8ELQqP0F4y2ME4LbD6vqWYYib8kNEUWEwJq1i9IOk5g&#10;oU9PlqcnVJYAVWCLUS9OLazgyrrTfNWApb4NpbqEDqr5UNA9J8dOGHtn94J5rz3zwRHTlZe1zzhI&#10;N9b0BeMHj3f3cGrpcih2kFCnwIWExNl5CiSoWMELI4YcHDTh+mDDR0xDcASMBmi9dXD7Ed6eL8Ca&#10;wED05VbX0JB9JwJbarlEdt+xmpYwFu55ywx6z7boVrVUOkOQFfqyBtgHm07TXnz9zw1qcNNt+suy&#10;uqGa3n6XFLxg/yMpdjTt6UAyHLVjHa0Nu+tuIRjgpD9whQaCG9Xhk8fPHwyPtXthT9cX3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f9tEtvAwAAAQgAAB8AAAAAAAAAAAAAAAAAIAIAAGNsaXBib2FyZC9k&#10;cmF3aW5ncy9kcmF3aW5nMS54bWxQSwECLQAUAAYACAAAACEA1JJnzvgGAABqHAAAGgAAAAAAAAAA&#10;AAAAAADMBQAAY2xpcGJvYXJkL3RoZW1lL3RoZW1lMS54bWxQSwECLQAUAAYACAAAACEAnGZGQbsA&#10;AAAkAQAAKgAAAAAAAAAAAAAAAAD8DAAAY2xpcGJvYXJkL2RyYXdpbmdzL19yZWxzL2RyYXdpbmcx&#10;LnhtbC5yZWxzUEsFBgAAAAAFAAUAZwEAAP8NAAAAAA==&#10;" filled="f" stroked="f">
            <v:textbox>
              <w:txbxContent>
                <w:p w:rsidR="00C64B15" w:rsidRDefault="00C64B15" w:rsidP="00C64B15">
                  <w:pPr>
                    <w:tabs>
                      <w:tab w:val="left" w:pos="3810"/>
                    </w:tabs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64B15">
        <w:rPr>
          <w:bCs/>
          <w:sz w:val="26"/>
          <w:szCs w:val="28"/>
        </w:rPr>
        <w:t>б</w:t>
      </w:r>
      <w:proofErr w:type="gramEnd"/>
      <w:r w:rsidRPr="00C64B15">
        <w:rPr>
          <w:bCs/>
          <w:sz w:val="26"/>
          <w:szCs w:val="28"/>
        </w:rPr>
        <w:t xml:space="preserve"> утверждении  плана работ по формированию </w:t>
      </w:r>
    </w:p>
    <w:p w:rsidR="00C64B15" w:rsidRPr="00C64B15" w:rsidRDefault="00C64B15" w:rsidP="00C64B15">
      <w:pPr>
        <w:rPr>
          <w:bCs/>
          <w:sz w:val="26"/>
          <w:szCs w:val="28"/>
        </w:rPr>
      </w:pPr>
      <w:r w:rsidRPr="00C64B15">
        <w:rPr>
          <w:bCs/>
          <w:sz w:val="26"/>
          <w:szCs w:val="28"/>
        </w:rPr>
        <w:t xml:space="preserve">                        </w:t>
      </w:r>
      <w:r>
        <w:rPr>
          <w:bCs/>
          <w:sz w:val="26"/>
          <w:szCs w:val="28"/>
        </w:rPr>
        <w:t xml:space="preserve">           </w:t>
      </w:r>
      <w:r w:rsidRPr="00C64B15">
        <w:rPr>
          <w:bCs/>
          <w:sz w:val="26"/>
          <w:szCs w:val="28"/>
        </w:rPr>
        <w:t xml:space="preserve">проекта бюджета городского округа Зарайск </w:t>
      </w:r>
    </w:p>
    <w:p w:rsidR="00C64B15" w:rsidRPr="00C64B15" w:rsidRDefault="00C64B15" w:rsidP="00C64B15">
      <w:pPr>
        <w:rPr>
          <w:bCs/>
          <w:sz w:val="26"/>
          <w:szCs w:val="28"/>
        </w:rPr>
      </w:pPr>
      <w:r w:rsidRPr="00C64B15">
        <w:rPr>
          <w:bCs/>
          <w:sz w:val="26"/>
          <w:szCs w:val="28"/>
        </w:rPr>
        <w:t xml:space="preserve">                         </w:t>
      </w:r>
      <w:r>
        <w:rPr>
          <w:bCs/>
          <w:sz w:val="26"/>
          <w:szCs w:val="28"/>
        </w:rPr>
        <w:t xml:space="preserve">         </w:t>
      </w:r>
      <w:r w:rsidRPr="00C64B15">
        <w:rPr>
          <w:bCs/>
          <w:sz w:val="26"/>
          <w:szCs w:val="28"/>
        </w:rPr>
        <w:t xml:space="preserve">Московской области  на 2024 год  и  </w:t>
      </w:r>
      <w:proofErr w:type="gramStart"/>
      <w:r w:rsidRPr="00C64B15">
        <w:rPr>
          <w:bCs/>
          <w:sz w:val="26"/>
          <w:szCs w:val="28"/>
        </w:rPr>
        <w:t>на</w:t>
      </w:r>
      <w:proofErr w:type="gramEnd"/>
      <w:r w:rsidRPr="00C64B15">
        <w:rPr>
          <w:bCs/>
          <w:sz w:val="26"/>
          <w:szCs w:val="28"/>
        </w:rPr>
        <w:t xml:space="preserve"> плановый </w:t>
      </w:r>
    </w:p>
    <w:p w:rsidR="00C64B15" w:rsidRPr="00C64B15" w:rsidRDefault="00C64B15" w:rsidP="00C64B15">
      <w:pPr>
        <w:rPr>
          <w:bCs/>
          <w:sz w:val="26"/>
          <w:szCs w:val="28"/>
        </w:rPr>
      </w:pPr>
      <w:r w:rsidRPr="00C64B15">
        <w:rPr>
          <w:bCs/>
          <w:sz w:val="26"/>
          <w:szCs w:val="28"/>
        </w:rPr>
        <w:t xml:space="preserve">                        </w:t>
      </w:r>
      <w:r>
        <w:rPr>
          <w:bCs/>
          <w:sz w:val="26"/>
          <w:szCs w:val="28"/>
        </w:rPr>
        <w:t xml:space="preserve">                         </w:t>
      </w:r>
      <w:r w:rsidRPr="00C64B15">
        <w:rPr>
          <w:bCs/>
          <w:sz w:val="26"/>
          <w:szCs w:val="28"/>
        </w:rPr>
        <w:t xml:space="preserve"> период  2025 и 2026 годов</w:t>
      </w:r>
    </w:p>
    <w:p w:rsidR="00C64B15" w:rsidRPr="00C64B15" w:rsidRDefault="00C64B15" w:rsidP="00C64B15">
      <w:pPr>
        <w:jc w:val="both"/>
        <w:rPr>
          <w:rFonts w:ascii="Calibri" w:eastAsia="Calibri" w:hAnsi="Calibri"/>
          <w:sz w:val="26"/>
          <w:szCs w:val="22"/>
          <w:lang w:eastAsia="en-US"/>
        </w:rPr>
      </w:pPr>
      <w:r w:rsidRPr="00C64B15">
        <w:rPr>
          <w:bCs/>
          <w:spacing w:val="-3"/>
          <w:sz w:val="26"/>
          <w:szCs w:val="28"/>
        </w:rPr>
        <w:t xml:space="preserve">             </w:t>
      </w:r>
      <w:r w:rsidRPr="00C64B15">
        <w:rPr>
          <w:bCs/>
          <w:spacing w:val="-3"/>
          <w:sz w:val="26"/>
          <w:szCs w:val="28"/>
        </w:rPr>
        <w:tab/>
      </w:r>
      <w:r w:rsidRPr="00C64B15">
        <w:rPr>
          <w:bCs/>
          <w:spacing w:val="-3"/>
          <w:sz w:val="26"/>
          <w:szCs w:val="28"/>
        </w:rPr>
        <w:tab/>
      </w:r>
    </w:p>
    <w:p w:rsidR="00C64B15" w:rsidRPr="00C64B15" w:rsidRDefault="00C64B15" w:rsidP="00C64B15">
      <w:pPr>
        <w:ind w:firstLine="709"/>
        <w:jc w:val="both"/>
        <w:rPr>
          <w:bCs/>
          <w:spacing w:val="-3"/>
          <w:sz w:val="26"/>
          <w:szCs w:val="28"/>
        </w:rPr>
      </w:pPr>
      <w:r w:rsidRPr="00C64B15">
        <w:rPr>
          <w:bCs/>
          <w:spacing w:val="-3"/>
          <w:sz w:val="26"/>
          <w:szCs w:val="28"/>
        </w:rPr>
        <w:t xml:space="preserve">В соответствии с пунктом 2 статьи 169 Бюджетного кодекса Российской Федерации, Положением о бюджетном процессе в городском округе Зарайск Московской области:                            </w:t>
      </w:r>
    </w:p>
    <w:p w:rsidR="00C64B15" w:rsidRPr="00C64B15" w:rsidRDefault="00C64B15" w:rsidP="00C64B15">
      <w:pPr>
        <w:jc w:val="both"/>
        <w:rPr>
          <w:bCs/>
          <w:spacing w:val="-3"/>
          <w:sz w:val="26"/>
          <w:szCs w:val="28"/>
        </w:rPr>
      </w:pPr>
      <w:r w:rsidRPr="00C64B15">
        <w:rPr>
          <w:bCs/>
          <w:spacing w:val="-3"/>
          <w:sz w:val="26"/>
          <w:szCs w:val="28"/>
        </w:rPr>
        <w:t xml:space="preserve">       1. Утвердить план работы по формированию проекта бюджета городского округа Зарайск Московской области на 2024 год и  на плановый период 2025 и 2026 годов (прилагается).</w:t>
      </w:r>
    </w:p>
    <w:p w:rsidR="00C64B15" w:rsidRPr="00C64B15" w:rsidRDefault="00C64B15" w:rsidP="00C64B15">
      <w:pPr>
        <w:jc w:val="both"/>
        <w:rPr>
          <w:bCs/>
          <w:spacing w:val="-3"/>
          <w:sz w:val="26"/>
          <w:szCs w:val="28"/>
        </w:rPr>
      </w:pPr>
      <w:r w:rsidRPr="00C64B15">
        <w:rPr>
          <w:bCs/>
          <w:spacing w:val="-3"/>
          <w:sz w:val="26"/>
          <w:szCs w:val="28"/>
        </w:rPr>
        <w:t xml:space="preserve">       2.  </w:t>
      </w:r>
      <w:proofErr w:type="gramStart"/>
      <w:r w:rsidRPr="00C64B15">
        <w:rPr>
          <w:bCs/>
          <w:spacing w:val="-3"/>
          <w:sz w:val="26"/>
          <w:szCs w:val="28"/>
        </w:rPr>
        <w:t>Контроль за</w:t>
      </w:r>
      <w:proofErr w:type="gramEnd"/>
      <w:r w:rsidRPr="00C64B15">
        <w:rPr>
          <w:bCs/>
          <w:spacing w:val="-3"/>
          <w:sz w:val="26"/>
          <w:szCs w:val="28"/>
        </w:rPr>
        <w:t xml:space="preserve"> исполнением  настоящего распоряжения  возложить на  первого заместителя главы администрации городского округа Зарайск  Московской области  </w:t>
      </w:r>
      <w:proofErr w:type="spellStart"/>
      <w:r w:rsidRPr="00C64B15">
        <w:rPr>
          <w:bCs/>
          <w:spacing w:val="-3"/>
          <w:sz w:val="26"/>
          <w:szCs w:val="28"/>
        </w:rPr>
        <w:t>Мешкова</w:t>
      </w:r>
      <w:proofErr w:type="spellEnd"/>
      <w:r w:rsidRPr="00C64B15">
        <w:rPr>
          <w:bCs/>
          <w:spacing w:val="-3"/>
          <w:sz w:val="26"/>
          <w:szCs w:val="28"/>
        </w:rPr>
        <w:t xml:space="preserve"> А.Н.</w:t>
      </w:r>
    </w:p>
    <w:p w:rsidR="00C64B15" w:rsidRPr="00C64B15" w:rsidRDefault="00C64B15" w:rsidP="00C64B15">
      <w:pPr>
        <w:jc w:val="both"/>
        <w:rPr>
          <w:bCs/>
          <w:spacing w:val="-3"/>
          <w:sz w:val="26"/>
          <w:szCs w:val="28"/>
        </w:rPr>
      </w:pPr>
      <w:r w:rsidRPr="00C64B15">
        <w:rPr>
          <w:bCs/>
          <w:spacing w:val="-3"/>
          <w:sz w:val="26"/>
          <w:szCs w:val="28"/>
        </w:rPr>
        <w:t xml:space="preserve">       3. Опубликовать настоящее распоряжение на официальной </w:t>
      </w:r>
      <w:proofErr w:type="gramStart"/>
      <w:r w:rsidRPr="00C64B15">
        <w:rPr>
          <w:bCs/>
          <w:spacing w:val="-3"/>
          <w:sz w:val="26"/>
          <w:szCs w:val="28"/>
        </w:rPr>
        <w:t>сайте</w:t>
      </w:r>
      <w:proofErr w:type="gramEnd"/>
      <w:r w:rsidRPr="00C64B15">
        <w:rPr>
          <w:bCs/>
          <w:spacing w:val="-3"/>
          <w:sz w:val="26"/>
          <w:szCs w:val="28"/>
        </w:rPr>
        <w:t xml:space="preserve">  администрации городского округа  Зарайск Московской области в сети «Интернет».</w:t>
      </w:r>
    </w:p>
    <w:p w:rsidR="00C64B15" w:rsidRPr="00C64B15" w:rsidRDefault="00C64B15" w:rsidP="00C64B15">
      <w:pPr>
        <w:spacing w:line="276" w:lineRule="auto"/>
        <w:ind w:left="709"/>
        <w:jc w:val="both"/>
        <w:rPr>
          <w:bCs/>
          <w:spacing w:val="-3"/>
          <w:sz w:val="26"/>
          <w:szCs w:val="16"/>
        </w:rPr>
      </w:pPr>
    </w:p>
    <w:p w:rsidR="00C64B15" w:rsidRPr="00C64B15" w:rsidRDefault="00C64B15" w:rsidP="00C64B15">
      <w:pPr>
        <w:spacing w:line="276" w:lineRule="auto"/>
        <w:jc w:val="both"/>
        <w:rPr>
          <w:bCs/>
          <w:spacing w:val="-3"/>
          <w:sz w:val="26"/>
          <w:szCs w:val="28"/>
        </w:rPr>
      </w:pPr>
      <w:r w:rsidRPr="00C64B15">
        <w:rPr>
          <w:bCs/>
          <w:spacing w:val="-3"/>
          <w:sz w:val="26"/>
          <w:szCs w:val="28"/>
        </w:rPr>
        <w:t>Глава городского округа В.А. Петрущенко</w:t>
      </w:r>
    </w:p>
    <w:p w:rsidR="00C64B15" w:rsidRPr="00C64B15" w:rsidRDefault="00C64B15" w:rsidP="00C64B15">
      <w:pPr>
        <w:rPr>
          <w:sz w:val="26"/>
          <w:szCs w:val="28"/>
        </w:rPr>
      </w:pPr>
      <w:r w:rsidRPr="00C64B15">
        <w:rPr>
          <w:sz w:val="26"/>
          <w:szCs w:val="28"/>
        </w:rPr>
        <w:t>Верно:</w:t>
      </w:r>
    </w:p>
    <w:p w:rsidR="00C64B15" w:rsidRPr="00C64B15" w:rsidRDefault="00C64B15" w:rsidP="00C64B15">
      <w:pPr>
        <w:tabs>
          <w:tab w:val="left" w:pos="2904"/>
        </w:tabs>
        <w:jc w:val="both"/>
        <w:rPr>
          <w:sz w:val="26"/>
          <w:szCs w:val="28"/>
        </w:rPr>
      </w:pPr>
      <w:r w:rsidRPr="00C64B15">
        <w:rPr>
          <w:sz w:val="26"/>
          <w:szCs w:val="28"/>
        </w:rPr>
        <w:t>Начальник службы делопроизводства  Л.Б. Ивлева</w:t>
      </w:r>
    </w:p>
    <w:p w:rsidR="00C64B15" w:rsidRPr="00C64B15" w:rsidRDefault="00C64B15" w:rsidP="00C64B15">
      <w:pPr>
        <w:jc w:val="both"/>
        <w:rPr>
          <w:sz w:val="26"/>
          <w:szCs w:val="28"/>
        </w:rPr>
      </w:pPr>
      <w:r w:rsidRPr="00C64B15">
        <w:rPr>
          <w:sz w:val="26"/>
          <w:szCs w:val="28"/>
        </w:rPr>
        <w:t>13.09.2023</w:t>
      </w:r>
      <w:bookmarkStart w:id="0" w:name="_GoBack"/>
      <w:bookmarkEnd w:id="0"/>
    </w:p>
    <w:p w:rsidR="00C64B15" w:rsidRPr="00C64B15" w:rsidRDefault="00C64B15" w:rsidP="00C64B15">
      <w:pPr>
        <w:jc w:val="both"/>
        <w:rPr>
          <w:bCs/>
          <w:spacing w:val="-3"/>
          <w:sz w:val="26"/>
          <w:szCs w:val="16"/>
        </w:rPr>
      </w:pPr>
    </w:p>
    <w:p w:rsidR="00C64B15" w:rsidRPr="00C64B15" w:rsidRDefault="00C64B15" w:rsidP="00C64B15">
      <w:pPr>
        <w:jc w:val="both"/>
        <w:rPr>
          <w:bCs/>
          <w:spacing w:val="-3"/>
          <w:sz w:val="26"/>
          <w:szCs w:val="28"/>
        </w:rPr>
      </w:pPr>
      <w:r w:rsidRPr="00C64B15">
        <w:rPr>
          <w:bCs/>
          <w:spacing w:val="-3"/>
          <w:sz w:val="26"/>
          <w:szCs w:val="28"/>
        </w:rPr>
        <w:t xml:space="preserve">Послано: в дело, ФУ-2, </w:t>
      </w:r>
      <w:proofErr w:type="spellStart"/>
      <w:r w:rsidRPr="00C64B15">
        <w:rPr>
          <w:bCs/>
          <w:spacing w:val="-3"/>
          <w:sz w:val="26"/>
          <w:szCs w:val="28"/>
        </w:rPr>
        <w:t>Мешкову</w:t>
      </w:r>
      <w:proofErr w:type="spellEnd"/>
      <w:r w:rsidRPr="00C64B15">
        <w:rPr>
          <w:bCs/>
          <w:spacing w:val="-3"/>
          <w:sz w:val="26"/>
          <w:szCs w:val="28"/>
        </w:rPr>
        <w:t xml:space="preserve"> А.Н., А.А. </w:t>
      </w:r>
      <w:proofErr w:type="spellStart"/>
      <w:r w:rsidRPr="00C64B15">
        <w:rPr>
          <w:bCs/>
          <w:spacing w:val="-3"/>
          <w:sz w:val="26"/>
          <w:szCs w:val="28"/>
        </w:rPr>
        <w:t>Простоквашину</w:t>
      </w:r>
      <w:proofErr w:type="spellEnd"/>
      <w:r w:rsidRPr="00C64B15">
        <w:rPr>
          <w:bCs/>
          <w:spacing w:val="-3"/>
          <w:sz w:val="26"/>
          <w:szCs w:val="28"/>
        </w:rPr>
        <w:t xml:space="preserve">, Р.Д. Гулькиной, А.В. Соколовой, УО, ККФКС </w:t>
      </w:r>
      <w:proofErr w:type="spellStart"/>
      <w:r w:rsidRPr="00C64B15">
        <w:rPr>
          <w:bCs/>
          <w:spacing w:val="-3"/>
          <w:sz w:val="26"/>
          <w:szCs w:val="28"/>
        </w:rPr>
        <w:t>РДи</w:t>
      </w:r>
      <w:proofErr w:type="spellEnd"/>
      <w:r w:rsidRPr="00C64B15">
        <w:rPr>
          <w:bCs/>
          <w:spacing w:val="-3"/>
          <w:sz w:val="26"/>
          <w:szCs w:val="28"/>
        </w:rPr>
        <w:t xml:space="preserve"> М, КУИ, </w:t>
      </w:r>
      <w:proofErr w:type="spellStart"/>
      <w:r w:rsidRPr="00C64B15">
        <w:rPr>
          <w:bCs/>
          <w:spacing w:val="-3"/>
          <w:sz w:val="26"/>
          <w:szCs w:val="28"/>
        </w:rPr>
        <w:t>ОБУиО</w:t>
      </w:r>
      <w:proofErr w:type="spellEnd"/>
      <w:r w:rsidRPr="00C64B15">
        <w:rPr>
          <w:bCs/>
          <w:spacing w:val="-3"/>
          <w:sz w:val="26"/>
          <w:szCs w:val="28"/>
        </w:rPr>
        <w:t xml:space="preserve"> администрации,  МК</w:t>
      </w:r>
      <w:proofErr w:type="gramStart"/>
      <w:r w:rsidRPr="00C64B15">
        <w:rPr>
          <w:bCs/>
          <w:spacing w:val="-3"/>
          <w:sz w:val="26"/>
          <w:szCs w:val="28"/>
        </w:rPr>
        <w:t>У«</w:t>
      </w:r>
      <w:proofErr w:type="gramEnd"/>
      <w:r w:rsidRPr="00C64B15">
        <w:rPr>
          <w:bCs/>
          <w:spacing w:val="-3"/>
          <w:sz w:val="26"/>
          <w:szCs w:val="28"/>
        </w:rPr>
        <w:t xml:space="preserve">ЦВД», МКУ«ЦПТ»,МКУ «МФЦ»,  МБУ«ЦИУР», МБУ «Благоустройство, ЖКХ и ДХ», </w:t>
      </w:r>
    </w:p>
    <w:p w:rsidR="00C64B15" w:rsidRPr="00C64B15" w:rsidRDefault="00C64B15" w:rsidP="00C64B15">
      <w:pPr>
        <w:jc w:val="both"/>
        <w:rPr>
          <w:bCs/>
          <w:spacing w:val="-3"/>
          <w:sz w:val="26"/>
          <w:szCs w:val="28"/>
        </w:rPr>
      </w:pPr>
      <w:r w:rsidRPr="00C64B15">
        <w:rPr>
          <w:bCs/>
          <w:spacing w:val="-3"/>
          <w:sz w:val="26"/>
          <w:szCs w:val="28"/>
        </w:rPr>
        <w:t xml:space="preserve">                   МКУ «ЦБУО», МКУ «Ритуал», КСП,  прокуратуре.   </w:t>
      </w:r>
    </w:p>
    <w:p w:rsidR="00C64B15" w:rsidRPr="00C64B15" w:rsidRDefault="00C64B15" w:rsidP="00C64B15">
      <w:pPr>
        <w:spacing w:line="276" w:lineRule="auto"/>
        <w:jc w:val="both"/>
        <w:rPr>
          <w:bCs/>
          <w:spacing w:val="-3"/>
          <w:sz w:val="26"/>
          <w:szCs w:val="28"/>
        </w:rPr>
      </w:pPr>
      <w:r w:rsidRPr="00C64B15">
        <w:rPr>
          <w:bCs/>
          <w:spacing w:val="-3"/>
          <w:sz w:val="26"/>
          <w:szCs w:val="28"/>
        </w:rPr>
        <w:t>И.В. Никулина</w:t>
      </w:r>
    </w:p>
    <w:p w:rsidR="00C64B15" w:rsidRPr="00C64B15" w:rsidRDefault="00C64B15" w:rsidP="00C64B15">
      <w:pPr>
        <w:spacing w:line="276" w:lineRule="auto"/>
        <w:jc w:val="both"/>
        <w:rPr>
          <w:bCs/>
          <w:spacing w:val="-3"/>
          <w:sz w:val="26"/>
          <w:szCs w:val="28"/>
        </w:rPr>
      </w:pPr>
      <w:r w:rsidRPr="00C64B15">
        <w:rPr>
          <w:bCs/>
          <w:spacing w:val="-3"/>
          <w:sz w:val="26"/>
          <w:szCs w:val="28"/>
        </w:rPr>
        <w:t>66-2-60-42</w:t>
      </w:r>
    </w:p>
    <w:p w:rsidR="00B560A0" w:rsidRPr="00C64B15" w:rsidRDefault="00C64B15">
      <w:pPr>
        <w:tabs>
          <w:tab w:val="left" w:pos="3810"/>
        </w:tabs>
        <w:rPr>
          <w:bCs/>
          <w:sz w:val="28"/>
          <w:szCs w:val="28"/>
        </w:rPr>
      </w:pPr>
      <w:r w:rsidRPr="00C64B15">
        <w:rPr>
          <w:bCs/>
          <w:sz w:val="28"/>
          <w:szCs w:val="28"/>
        </w:rPr>
        <w:t xml:space="preserve">                                                                                                                  005492</w: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64B15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2023-09-13T11:43:00Z</dcterms:modified>
</cp:coreProperties>
</file>