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9"/>
        <w:gridCol w:w="2835"/>
        <w:gridCol w:w="6671"/>
      </w:tblGrid>
      <w:tr w:rsidR="005905E2" w:rsidTr="005905E2">
        <w:tc>
          <w:tcPr>
            <w:tcW w:w="10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639" w:rsidRDefault="00F11639" w:rsidP="005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F11639" w:rsidP="005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проведенной проверки</w:t>
            </w:r>
          </w:p>
          <w:p w:rsidR="00873AC1" w:rsidRDefault="00873AC1" w:rsidP="005905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5E2" w:rsidTr="00EB192B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5905E2" w:rsidRPr="002E1D1D" w:rsidRDefault="005905E2" w:rsidP="004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проведении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  <w:tcBorders>
              <w:top w:val="single" w:sz="4" w:space="0" w:color="auto"/>
            </w:tcBorders>
            <w:vAlign w:val="center"/>
          </w:tcPr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1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.2019 №31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B192B">
        <w:tc>
          <w:tcPr>
            <w:tcW w:w="3544" w:type="dxa"/>
            <w:gridSpan w:val="2"/>
          </w:tcPr>
          <w:p w:rsidR="005905E2" w:rsidRPr="002E1D1D" w:rsidRDefault="005905E2" w:rsidP="004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</w:tcPr>
          <w:p w:rsidR="00170270" w:rsidRPr="002E1D1D" w:rsidRDefault="005905E2" w:rsidP="006C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выездная проверка </w:t>
            </w:r>
            <w:r w:rsidR="00957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соблюдения требований Федерального закона № 44-ФЗ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закупок товаров, работ, услуг с целью установления законности </w:t>
            </w:r>
            <w:r w:rsidR="00C22E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оставления и исполнения местного бюджета в отношении расходов, связанных с осуществлением закупок в </w:t>
            </w:r>
            <w:r w:rsidR="00297B81" w:rsidRPr="00297B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бюджетном образовательном учреждении «Авдеевская средняя школа»</w:t>
            </w:r>
          </w:p>
        </w:tc>
      </w:tr>
      <w:tr w:rsidR="005905E2" w:rsidTr="00EB192B">
        <w:tc>
          <w:tcPr>
            <w:tcW w:w="3544" w:type="dxa"/>
            <w:gridSpan w:val="2"/>
          </w:tcPr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671" w:type="dxa"/>
          </w:tcPr>
          <w:p w:rsidR="00170270" w:rsidRPr="002E1D1D" w:rsidRDefault="00196691" w:rsidP="006E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Пункт </w:t>
            </w:r>
            <w:r w:rsidR="0059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297B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905E2" w:rsidRPr="002E1D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</w:t>
            </w:r>
            <w:r w:rsidR="0059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частями 8 и 9</w:t>
            </w:r>
            <w:r w:rsidR="005905E2" w:rsidRPr="002E1D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</w:t>
            </w:r>
            <w:r w:rsidR="005905E2" w:rsidRPr="009579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ужд» в первом полугодии 2019 года</w:t>
            </w:r>
            <w:r w:rsidR="005905E2" w:rsidRPr="0095798D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Московской области от 0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5E2" w:rsidRPr="009579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1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5E2" w:rsidRPr="0095798D">
              <w:rPr>
                <w:rFonts w:ascii="Times New Roman" w:hAnsi="Times New Roman" w:cs="Times New Roman"/>
                <w:sz w:val="28"/>
                <w:szCs w:val="28"/>
              </w:rPr>
              <w:t>.2019 №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905E2" w:rsidTr="00EB192B">
        <w:tc>
          <w:tcPr>
            <w:tcW w:w="3544" w:type="dxa"/>
            <w:gridSpan w:val="2"/>
          </w:tcPr>
          <w:p w:rsidR="005905E2" w:rsidRPr="002E1D1D" w:rsidRDefault="005905E2" w:rsidP="00C1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12240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ъекта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</w:tcPr>
          <w:p w:rsidR="00170270" w:rsidRPr="002E1D1D" w:rsidRDefault="00297B81" w:rsidP="0029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</w:t>
            </w:r>
            <w:r w:rsidRPr="00297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97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97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97B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«Авдеевская средняя школа»</w:t>
            </w:r>
          </w:p>
        </w:tc>
      </w:tr>
      <w:tr w:rsidR="005905E2" w:rsidTr="00EB192B">
        <w:tc>
          <w:tcPr>
            <w:tcW w:w="3544" w:type="dxa"/>
            <w:gridSpan w:val="2"/>
          </w:tcPr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1" w:type="dxa"/>
          </w:tcPr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 01.01.2018 по 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B192B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905E2" w:rsidRPr="002E1D1D" w:rsidRDefault="005905E2" w:rsidP="004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:rsidR="00170270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.2019 по 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5905E2">
        <w:tc>
          <w:tcPr>
            <w:tcW w:w="10215" w:type="dxa"/>
            <w:gridSpan w:val="3"/>
            <w:tcBorders>
              <w:left w:val="nil"/>
              <w:right w:val="nil"/>
            </w:tcBorders>
          </w:tcPr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E2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r w:rsidRPr="005905E2"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</w:t>
            </w:r>
          </w:p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B192B">
        <w:tc>
          <w:tcPr>
            <w:tcW w:w="709" w:type="dxa"/>
          </w:tcPr>
          <w:p w:rsidR="005905E2" w:rsidRPr="002E1D1D" w:rsidRDefault="005905E2" w:rsidP="00EB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506" w:type="dxa"/>
            <w:gridSpan w:val="2"/>
            <w:vAlign w:val="center"/>
          </w:tcPr>
          <w:p w:rsidR="005905E2" w:rsidRPr="002E1D1D" w:rsidRDefault="005905E2" w:rsidP="00EB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3175F9" w:rsidTr="00EB192B">
        <w:tc>
          <w:tcPr>
            <w:tcW w:w="709" w:type="dxa"/>
          </w:tcPr>
          <w:p w:rsidR="003175F9" w:rsidRPr="002E1D1D" w:rsidRDefault="00297B81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6" w:type="dxa"/>
            <w:gridSpan w:val="2"/>
            <w:vAlign w:val="center"/>
          </w:tcPr>
          <w:p w:rsidR="00873AC1" w:rsidRDefault="00297B81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="00C31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175F9"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есвоевременная оплата по муниципальным контрактам</w:t>
            </w:r>
            <w:r w:rsid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97B81" w:rsidRPr="00297B81" w:rsidRDefault="00873AC1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97B81"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22.03.2018</w:t>
            </w:r>
            <w:r w:rsidR="00C31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7B81"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58 на поставку учебной литературы печатного издания «ДРОФА» заключен с обществом с ограниченной ответственностью «ДРОФА», реестровый номер 3501400741418000007;</w:t>
            </w:r>
          </w:p>
          <w:p w:rsidR="00297B81" w:rsidRPr="00297B81" w:rsidRDefault="00297B81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22.03.2018 № 59 на поставку учебной литературы печатного издания «Просвещение» заключен с акционерным обществом «Издательство «Просвещение»,</w:t>
            </w:r>
            <w:r w:rsidRPr="00297B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реестровый номер 3501400741418000008;</w:t>
            </w:r>
          </w:p>
          <w:p w:rsidR="00297B81" w:rsidRPr="00297B81" w:rsidRDefault="00297B81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от 06.08.2018 № 0848300069518000139-0139417-01 на устройство асфальтного покрытия на площадке </w:t>
            </w:r>
            <w:proofErr w:type="spellStart"/>
            <w:r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трактродрома</w:t>
            </w:r>
            <w:proofErr w:type="spellEnd"/>
            <w:r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реестровый номер 3501400741418000010;</w:t>
            </w:r>
          </w:p>
          <w:p w:rsidR="00297B81" w:rsidRPr="00297B81" w:rsidRDefault="00297B81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16.08.2018 № 16/08/18 на приобретение запчастей и смазочных материалов;</w:t>
            </w:r>
          </w:p>
          <w:p w:rsidR="00297B81" w:rsidRDefault="00297B81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04.02.2019 № 592432 на поставку урн</w:t>
            </w:r>
            <w:r w:rsidR="00A11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7B81" w:rsidRDefault="00297B81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83F" w:rsidRDefault="00297B81" w:rsidP="006C7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Pr="00297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283F" w:rsidRPr="008F283F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произведена оплата по муниципальным контрактам</w:t>
            </w:r>
            <w:r w:rsidR="008F283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97B81" w:rsidRPr="00297B81" w:rsidRDefault="00297B81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12.04.2019 № 46 на поставку учебной литературы печатного издания «Просвещение» заключен с акционерным обществом «Издательство «Просвещение», реестровый номер 3501400741419000008;</w:t>
            </w:r>
          </w:p>
          <w:p w:rsidR="00C54D14" w:rsidRDefault="00297B81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 12.04.2019 № 47 на поставку учебной литературы печатного издания «ДРОФА», реестровый номер 3501400741419000009 </w:t>
            </w:r>
          </w:p>
          <w:p w:rsidR="003175F9" w:rsidRPr="002414BB" w:rsidRDefault="003175F9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асть 13 статья 34 Федерального закона №44-ФЗ)</w:t>
            </w:r>
            <w:r w:rsidR="00A11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75F9" w:rsidTr="00EB192B">
        <w:tc>
          <w:tcPr>
            <w:tcW w:w="709" w:type="dxa"/>
          </w:tcPr>
          <w:p w:rsidR="003175F9" w:rsidRDefault="00297B81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17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6" w:type="dxa"/>
            <w:gridSpan w:val="2"/>
            <w:vAlign w:val="center"/>
          </w:tcPr>
          <w:p w:rsidR="00873AC1" w:rsidRDefault="00297B81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313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75F9" w:rsidRPr="002414BB">
              <w:rPr>
                <w:rFonts w:ascii="Times New Roman" w:hAnsi="Times New Roman" w:cs="Times New Roman"/>
                <w:sz w:val="28"/>
                <w:szCs w:val="28"/>
              </w:rPr>
              <w:t>есвоевременное отражение в регистре бухгалтерского учета операций (журнале операций №4) по муниципальным контрактам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7B81" w:rsidRPr="00297B81" w:rsidRDefault="00297B81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81">
              <w:rPr>
                <w:rFonts w:ascii="Times New Roman" w:hAnsi="Times New Roman" w:cs="Times New Roman"/>
                <w:sz w:val="28"/>
                <w:szCs w:val="28"/>
              </w:rPr>
              <w:t>- от 22.03.2018</w:t>
            </w:r>
            <w:r w:rsidR="00C3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B81">
              <w:rPr>
                <w:rFonts w:ascii="Times New Roman" w:hAnsi="Times New Roman" w:cs="Times New Roman"/>
                <w:sz w:val="28"/>
                <w:szCs w:val="28"/>
              </w:rPr>
              <w:t>№ 58 на поставку учебной литературы печатного издания «ДРОФА» заключен с обществом с ограниченной ответственностью «ДРОФА», реестровый номер 3501400741418000007;</w:t>
            </w:r>
          </w:p>
          <w:p w:rsidR="00297B81" w:rsidRPr="00297B81" w:rsidRDefault="00297B81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81">
              <w:rPr>
                <w:rFonts w:ascii="Times New Roman" w:hAnsi="Times New Roman" w:cs="Times New Roman"/>
                <w:sz w:val="28"/>
                <w:szCs w:val="28"/>
              </w:rPr>
              <w:t xml:space="preserve">- от 06.08.2018 № 0848300069518000139-0139417-01 на устройство асфальтного покрытия на площадке </w:t>
            </w:r>
            <w:proofErr w:type="spellStart"/>
            <w:r w:rsidRPr="00297B81">
              <w:rPr>
                <w:rFonts w:ascii="Times New Roman" w:hAnsi="Times New Roman" w:cs="Times New Roman"/>
                <w:sz w:val="28"/>
                <w:szCs w:val="28"/>
              </w:rPr>
              <w:t>трактродрома</w:t>
            </w:r>
            <w:proofErr w:type="spellEnd"/>
            <w:r w:rsidRPr="00297B81">
              <w:rPr>
                <w:rFonts w:ascii="Times New Roman" w:hAnsi="Times New Roman" w:cs="Times New Roman"/>
                <w:sz w:val="28"/>
                <w:szCs w:val="28"/>
              </w:rPr>
              <w:t>, реестровый номер 3501400741418000010;</w:t>
            </w:r>
          </w:p>
          <w:p w:rsidR="00297B81" w:rsidRDefault="00297B81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81">
              <w:rPr>
                <w:rFonts w:ascii="Times New Roman" w:hAnsi="Times New Roman" w:cs="Times New Roman"/>
                <w:sz w:val="28"/>
                <w:szCs w:val="28"/>
              </w:rPr>
              <w:t>- от 16.08.2018 № 16/08/18 на приобретение запчастей и смазочных материалов</w:t>
            </w:r>
            <w:r w:rsidR="00A11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D14" w:rsidRDefault="00C54D14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81" w:rsidRDefault="00297B81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F283F" w:rsidRPr="008F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283F" w:rsidRPr="008F283F">
              <w:rPr>
                <w:rFonts w:ascii="Times New Roman" w:hAnsi="Times New Roman" w:cs="Times New Roman"/>
                <w:sz w:val="28"/>
                <w:szCs w:val="28"/>
              </w:rPr>
              <w:t>неотражение</w:t>
            </w:r>
            <w:proofErr w:type="spellEnd"/>
            <w:r w:rsidR="008F283F" w:rsidRPr="008F283F">
              <w:rPr>
                <w:rFonts w:ascii="Times New Roman" w:hAnsi="Times New Roman" w:cs="Times New Roman"/>
                <w:sz w:val="28"/>
                <w:szCs w:val="28"/>
              </w:rPr>
              <w:t xml:space="preserve"> в регистре бухгалтерского учета операций (журнале операций №4) по муниципальным контрактам</w:t>
            </w:r>
            <w:r w:rsidR="008F28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283F" w:rsidRPr="008F283F" w:rsidRDefault="008F283F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283F">
              <w:rPr>
                <w:rFonts w:ascii="Times New Roman" w:hAnsi="Times New Roman" w:cs="Times New Roman"/>
                <w:sz w:val="28"/>
                <w:szCs w:val="28"/>
              </w:rPr>
              <w:t>от 12.04.2019 № 46 на поставку учебной литературы печатного издания «Просвещение» заключен с акционерным обществом «Издательство «Просвещение», реестровый номер 3501400741419000008;</w:t>
            </w:r>
          </w:p>
          <w:p w:rsidR="008F283F" w:rsidRDefault="008F283F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F">
              <w:rPr>
                <w:rFonts w:ascii="Times New Roman" w:hAnsi="Times New Roman" w:cs="Times New Roman"/>
                <w:sz w:val="28"/>
                <w:szCs w:val="28"/>
              </w:rPr>
              <w:t>- от 12.04.2019 № 47 на поставку учебной литературы печатного издания «ДРОФА», реестровый номер 3501400741419000009</w:t>
            </w:r>
          </w:p>
          <w:p w:rsidR="003175F9" w:rsidRPr="002414BB" w:rsidRDefault="003175F9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8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14BB">
              <w:rPr>
                <w:rFonts w:ascii="Times New Roman" w:hAnsi="Times New Roman" w:cs="Times New Roman"/>
                <w:sz w:val="28"/>
                <w:szCs w:val="28"/>
              </w:rPr>
              <w:t>ункт 11 Инструкции №157н)</w:t>
            </w:r>
            <w:r w:rsidR="00A11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05E2" w:rsidRDefault="005905E2" w:rsidP="00E5663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3A3B" w:rsidRDefault="00023A3B" w:rsidP="00023A3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"/>
        <w:gridCol w:w="9606"/>
      </w:tblGrid>
      <w:tr w:rsidR="00023A3B" w:rsidTr="00474B13">
        <w:tc>
          <w:tcPr>
            <w:tcW w:w="421" w:type="dxa"/>
            <w:tcBorders>
              <w:top w:val="single" w:sz="4" w:space="0" w:color="auto"/>
            </w:tcBorders>
          </w:tcPr>
          <w:p w:rsidR="00023A3B" w:rsidRPr="00F23170" w:rsidRDefault="00023A3B" w:rsidP="00474B13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vAlign w:val="center"/>
          </w:tcPr>
          <w:p w:rsidR="00023A3B" w:rsidRPr="00F23170" w:rsidRDefault="00023A3B" w:rsidP="00474B13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023A3B" w:rsidTr="00474B13">
        <w:tc>
          <w:tcPr>
            <w:tcW w:w="421" w:type="dxa"/>
          </w:tcPr>
          <w:p w:rsidR="00023A3B" w:rsidRPr="00AB33D7" w:rsidRDefault="00023A3B" w:rsidP="00474B13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</w:tcPr>
          <w:p w:rsidR="00023A3B" w:rsidRPr="00AB33D7" w:rsidRDefault="00023A3B" w:rsidP="00474B13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5782C"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выявленных нарушений.</w:t>
            </w:r>
          </w:p>
        </w:tc>
      </w:tr>
    </w:tbl>
    <w:p w:rsidR="00B52AAD" w:rsidRDefault="00B52AAD" w:rsidP="005852B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055159" w:rsidRDefault="00ED3824" w:rsidP="005852B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2414BB" w:rsidRPr="00170270" w:rsidRDefault="00873AC1" w:rsidP="0017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270" w:rsidRPr="00170270">
        <w:rPr>
          <w:rFonts w:ascii="Times New Roman" w:hAnsi="Times New Roman" w:cs="Times New Roman"/>
          <w:sz w:val="28"/>
          <w:szCs w:val="28"/>
        </w:rPr>
        <w:t xml:space="preserve">. </w:t>
      </w:r>
      <w:r w:rsidR="002414BB" w:rsidRPr="0017027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="00170270" w:rsidRPr="00170270">
        <w:rPr>
          <w:rFonts w:ascii="Times New Roman" w:hAnsi="Times New Roman" w:cs="Times New Roman"/>
          <w:sz w:val="28"/>
          <w:szCs w:val="28"/>
        </w:rPr>
        <w:t>.</w:t>
      </w:r>
    </w:p>
    <w:p w:rsidR="003C5E71" w:rsidRDefault="00873AC1" w:rsidP="00873A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70270" w:rsidRPr="00170270">
        <w:rPr>
          <w:rFonts w:ascii="Times New Roman" w:hAnsi="Times New Roman" w:cs="Times New Roman"/>
          <w:sz w:val="28"/>
          <w:szCs w:val="28"/>
        </w:rPr>
        <w:t xml:space="preserve">. </w:t>
      </w:r>
      <w:r w:rsidR="002414BB" w:rsidRPr="00170270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 (далее – </w:t>
      </w:r>
      <w:r w:rsidR="00170270" w:rsidRPr="00170270">
        <w:rPr>
          <w:rFonts w:ascii="Times New Roman" w:hAnsi="Times New Roman" w:cs="Times New Roman"/>
          <w:sz w:val="28"/>
          <w:szCs w:val="28"/>
        </w:rPr>
        <w:t>Инструкция</w:t>
      </w:r>
      <w:r w:rsidR="002414BB" w:rsidRPr="00170270">
        <w:rPr>
          <w:rFonts w:ascii="Times New Roman" w:hAnsi="Times New Roman" w:cs="Times New Roman"/>
          <w:sz w:val="28"/>
          <w:szCs w:val="28"/>
        </w:rPr>
        <w:t xml:space="preserve"> № 157н)</w:t>
      </w:r>
      <w:r w:rsidR="00170270" w:rsidRPr="00170270">
        <w:rPr>
          <w:rFonts w:ascii="Times New Roman" w:hAnsi="Times New Roman" w:cs="Times New Roman"/>
          <w:sz w:val="28"/>
          <w:szCs w:val="28"/>
        </w:rPr>
        <w:t>.</w:t>
      </w:r>
    </w:p>
    <w:p w:rsidR="00F11639" w:rsidRDefault="00F11639" w:rsidP="00873A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639" w:rsidRDefault="00F11639" w:rsidP="00873A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639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A3B"/>
    <w:rsid w:val="00023D68"/>
    <w:rsid w:val="0003517F"/>
    <w:rsid w:val="00055159"/>
    <w:rsid w:val="00064EC7"/>
    <w:rsid w:val="0007511B"/>
    <w:rsid w:val="000F6A7C"/>
    <w:rsid w:val="001501B8"/>
    <w:rsid w:val="00170270"/>
    <w:rsid w:val="00196691"/>
    <w:rsid w:val="00196C0E"/>
    <w:rsid w:val="001A06AC"/>
    <w:rsid w:val="001B008B"/>
    <w:rsid w:val="001C1014"/>
    <w:rsid w:val="001C734A"/>
    <w:rsid w:val="001E27F6"/>
    <w:rsid w:val="00200EE7"/>
    <w:rsid w:val="002119FE"/>
    <w:rsid w:val="002263AD"/>
    <w:rsid w:val="00227B58"/>
    <w:rsid w:val="002414BB"/>
    <w:rsid w:val="002777FF"/>
    <w:rsid w:val="00292C5B"/>
    <w:rsid w:val="00297B81"/>
    <w:rsid w:val="002B3E30"/>
    <w:rsid w:val="002C6A75"/>
    <w:rsid w:val="002E1D1D"/>
    <w:rsid w:val="002E64F2"/>
    <w:rsid w:val="002F1702"/>
    <w:rsid w:val="002F7CE9"/>
    <w:rsid w:val="0030009F"/>
    <w:rsid w:val="003175F9"/>
    <w:rsid w:val="00327C77"/>
    <w:rsid w:val="003308A6"/>
    <w:rsid w:val="00354311"/>
    <w:rsid w:val="003A4517"/>
    <w:rsid w:val="003A6DFB"/>
    <w:rsid w:val="003B0E6C"/>
    <w:rsid w:val="003B2F00"/>
    <w:rsid w:val="003C5E71"/>
    <w:rsid w:val="00432F13"/>
    <w:rsid w:val="0046412C"/>
    <w:rsid w:val="004B2A6A"/>
    <w:rsid w:val="004B335F"/>
    <w:rsid w:val="004B56EA"/>
    <w:rsid w:val="004C54E3"/>
    <w:rsid w:val="004D0364"/>
    <w:rsid w:val="004D4615"/>
    <w:rsid w:val="004D4BD9"/>
    <w:rsid w:val="004E3066"/>
    <w:rsid w:val="00530730"/>
    <w:rsid w:val="00554D10"/>
    <w:rsid w:val="0055667F"/>
    <w:rsid w:val="005852B0"/>
    <w:rsid w:val="005905E2"/>
    <w:rsid w:val="005B4374"/>
    <w:rsid w:val="005C14D7"/>
    <w:rsid w:val="005D07E7"/>
    <w:rsid w:val="005F4E3D"/>
    <w:rsid w:val="00645DBF"/>
    <w:rsid w:val="0065155B"/>
    <w:rsid w:val="0066036F"/>
    <w:rsid w:val="00666F8A"/>
    <w:rsid w:val="00670D53"/>
    <w:rsid w:val="00673F2B"/>
    <w:rsid w:val="006C5C12"/>
    <w:rsid w:val="006C77A5"/>
    <w:rsid w:val="006E0250"/>
    <w:rsid w:val="006E27F3"/>
    <w:rsid w:val="00724DD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31C23"/>
    <w:rsid w:val="0085137B"/>
    <w:rsid w:val="00854616"/>
    <w:rsid w:val="00873AC1"/>
    <w:rsid w:val="008928D8"/>
    <w:rsid w:val="008B3677"/>
    <w:rsid w:val="008D2108"/>
    <w:rsid w:val="008E723B"/>
    <w:rsid w:val="008F283F"/>
    <w:rsid w:val="00904F78"/>
    <w:rsid w:val="00942466"/>
    <w:rsid w:val="0094779D"/>
    <w:rsid w:val="0095798D"/>
    <w:rsid w:val="009A3C61"/>
    <w:rsid w:val="009B19D9"/>
    <w:rsid w:val="009C31DC"/>
    <w:rsid w:val="009E4A27"/>
    <w:rsid w:val="009E6916"/>
    <w:rsid w:val="00A01015"/>
    <w:rsid w:val="00A117F6"/>
    <w:rsid w:val="00A144AA"/>
    <w:rsid w:val="00A15281"/>
    <w:rsid w:val="00A631D3"/>
    <w:rsid w:val="00A6433C"/>
    <w:rsid w:val="00A7004C"/>
    <w:rsid w:val="00AA4296"/>
    <w:rsid w:val="00AB139F"/>
    <w:rsid w:val="00B00F19"/>
    <w:rsid w:val="00B07544"/>
    <w:rsid w:val="00B12F29"/>
    <w:rsid w:val="00B35FEA"/>
    <w:rsid w:val="00B52AAD"/>
    <w:rsid w:val="00B6559D"/>
    <w:rsid w:val="00B706B3"/>
    <w:rsid w:val="00B7168C"/>
    <w:rsid w:val="00B76376"/>
    <w:rsid w:val="00B84F9A"/>
    <w:rsid w:val="00C12240"/>
    <w:rsid w:val="00C2216D"/>
    <w:rsid w:val="00C22EAF"/>
    <w:rsid w:val="00C313A8"/>
    <w:rsid w:val="00C34781"/>
    <w:rsid w:val="00C54B10"/>
    <w:rsid w:val="00C54D14"/>
    <w:rsid w:val="00C55DB7"/>
    <w:rsid w:val="00C6301E"/>
    <w:rsid w:val="00CB0212"/>
    <w:rsid w:val="00D024B2"/>
    <w:rsid w:val="00D21D47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4352D"/>
    <w:rsid w:val="00E56638"/>
    <w:rsid w:val="00E83FBA"/>
    <w:rsid w:val="00EB192B"/>
    <w:rsid w:val="00ED3824"/>
    <w:rsid w:val="00F03A6F"/>
    <w:rsid w:val="00F11639"/>
    <w:rsid w:val="00F23170"/>
    <w:rsid w:val="00F31C6C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036F"/>
    <w:pPr>
      <w:ind w:left="720"/>
      <w:contextualSpacing/>
    </w:pPr>
  </w:style>
  <w:style w:type="table" w:styleId="a6">
    <w:name w:val="Table Grid"/>
    <w:basedOn w:val="a1"/>
    <w:uiPriority w:val="39"/>
    <w:rsid w:val="0059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4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109</cp:revision>
  <cp:lastPrinted>2019-07-31T07:53:00Z</cp:lastPrinted>
  <dcterms:created xsi:type="dcterms:W3CDTF">2017-05-18T05:44:00Z</dcterms:created>
  <dcterms:modified xsi:type="dcterms:W3CDTF">2019-08-15T08:06:00Z</dcterms:modified>
</cp:coreProperties>
</file>