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7" w:type="dxa"/>
        <w:tblLayout w:type="fixed"/>
        <w:tblCellMar>
          <w:left w:w="15" w:type="dxa"/>
          <w:right w:w="15" w:type="dxa"/>
        </w:tblCellMar>
        <w:tblLook w:val="0000" w:firstRow="0" w:lastRow="0" w:firstColumn="0" w:lastColumn="0" w:noHBand="0" w:noVBand="0"/>
      </w:tblPr>
      <w:tblGrid>
        <w:gridCol w:w="567"/>
        <w:gridCol w:w="2552"/>
        <w:gridCol w:w="7052"/>
        <w:gridCol w:w="25"/>
        <w:gridCol w:w="12"/>
        <w:gridCol w:w="38"/>
        <w:gridCol w:w="21"/>
      </w:tblGrid>
      <w:tr w:rsidR="00E84D0F" w:rsidRPr="00E84D0F" w:rsidTr="00E56638">
        <w:trPr>
          <w:gridAfter w:val="1"/>
          <w:wAfter w:w="21" w:type="dxa"/>
          <w:trHeight w:hRule="exact" w:val="545"/>
        </w:trPr>
        <w:tc>
          <w:tcPr>
            <w:tcW w:w="10246" w:type="dxa"/>
            <w:gridSpan w:val="6"/>
            <w:tcBorders>
              <w:top w:val="nil"/>
              <w:left w:val="nil"/>
              <w:bottom w:val="nil"/>
              <w:right w:val="nil"/>
            </w:tcBorders>
          </w:tcPr>
          <w:p w:rsidR="00F23170" w:rsidRPr="00E84D0F" w:rsidRDefault="00867281" w:rsidP="005C231B">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w:t>
            </w:r>
            <w:r w:rsidR="005C231B">
              <w:rPr>
                <w:rFonts w:ascii="Times New Roman" w:hAnsi="Times New Roman" w:cs="Times New Roman"/>
                <w:color w:val="000000" w:themeColor="text1"/>
                <w:sz w:val="28"/>
                <w:szCs w:val="28"/>
              </w:rPr>
              <w:t xml:space="preserve"> </w:t>
            </w:r>
            <w:r w:rsidR="00C46D89" w:rsidRPr="00E84D0F">
              <w:rPr>
                <w:rFonts w:ascii="Times New Roman" w:hAnsi="Times New Roman" w:cs="Times New Roman"/>
                <w:color w:val="000000" w:themeColor="text1"/>
                <w:sz w:val="28"/>
                <w:szCs w:val="28"/>
              </w:rPr>
              <w:t>о результатах</w:t>
            </w:r>
            <w:r w:rsidR="00422086" w:rsidRPr="00E84D0F">
              <w:rPr>
                <w:rFonts w:ascii="Times New Roman" w:hAnsi="Times New Roman" w:cs="Times New Roman"/>
                <w:color w:val="000000" w:themeColor="text1"/>
                <w:sz w:val="28"/>
                <w:szCs w:val="28"/>
              </w:rPr>
              <w:t xml:space="preserve"> проведенного</w:t>
            </w:r>
            <w:r w:rsidR="00C46D89" w:rsidRPr="00E84D0F">
              <w:rPr>
                <w:rFonts w:ascii="Times New Roman" w:hAnsi="Times New Roman" w:cs="Times New Roman"/>
                <w:color w:val="000000" w:themeColor="text1"/>
                <w:sz w:val="28"/>
                <w:szCs w:val="28"/>
              </w:rPr>
              <w:t xml:space="preserve"> </w:t>
            </w:r>
            <w:r w:rsidR="007B364D" w:rsidRPr="00E84D0F">
              <w:rPr>
                <w:rFonts w:ascii="Times New Roman" w:hAnsi="Times New Roman" w:cs="Times New Roman"/>
                <w:color w:val="000000" w:themeColor="text1"/>
                <w:sz w:val="28"/>
                <w:szCs w:val="28"/>
              </w:rPr>
              <w:t>контрольного мероприятия</w:t>
            </w:r>
          </w:p>
        </w:tc>
      </w:tr>
      <w:tr w:rsidR="00E84D0F" w:rsidRPr="00E84D0F" w:rsidTr="001501B8">
        <w:trPr>
          <w:gridAfter w:val="1"/>
          <w:wAfter w:w="21" w:type="dxa"/>
          <w:trHeight w:hRule="exact" w:val="40"/>
        </w:trPr>
        <w:tc>
          <w:tcPr>
            <w:tcW w:w="10246" w:type="dxa"/>
            <w:gridSpan w:val="6"/>
            <w:tcBorders>
              <w:top w:val="nil"/>
              <w:left w:val="nil"/>
              <w:bottom w:val="nil"/>
              <w:right w:val="nil"/>
            </w:tcBorders>
          </w:tcPr>
          <w:p w:rsidR="007B364D" w:rsidRPr="00E84D0F" w:rsidRDefault="007B364D" w:rsidP="00074A32">
            <w:pPr>
              <w:widowControl w:val="0"/>
              <w:autoSpaceDE w:val="0"/>
              <w:autoSpaceDN w:val="0"/>
              <w:adjustRightInd w:val="0"/>
              <w:spacing w:before="30" w:after="0" w:line="276" w:lineRule="auto"/>
              <w:ind w:left="15"/>
              <w:rPr>
                <w:rFonts w:ascii="Tahoma" w:hAnsi="Tahoma" w:cs="Tahoma"/>
                <w:color w:val="000000" w:themeColor="text1"/>
                <w:sz w:val="16"/>
                <w:szCs w:val="16"/>
              </w:rPr>
            </w:pPr>
          </w:p>
        </w:tc>
      </w:tr>
      <w:tr w:rsidR="00E84D0F" w:rsidRPr="00E84D0F" w:rsidTr="00BA2EFB">
        <w:trPr>
          <w:gridAfter w:val="1"/>
          <w:wAfter w:w="21" w:type="dxa"/>
          <w:trHeight w:hRule="exact" w:val="734"/>
        </w:trPr>
        <w:tc>
          <w:tcPr>
            <w:tcW w:w="3119" w:type="dxa"/>
            <w:gridSpan w:val="2"/>
            <w:tcBorders>
              <w:top w:val="single" w:sz="16" w:space="0" w:color="000000"/>
              <w:left w:val="single" w:sz="16" w:space="0" w:color="000000"/>
              <w:bottom w:val="nil"/>
              <w:right w:val="single" w:sz="8" w:space="0" w:color="000000"/>
            </w:tcBorders>
          </w:tcPr>
          <w:p w:rsidR="007B364D" w:rsidRPr="0028477D" w:rsidRDefault="007D2079"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highlight w:val="yellow"/>
              </w:rPr>
            </w:pPr>
            <w:r w:rsidRPr="00431C06">
              <w:rPr>
                <w:rFonts w:ascii="Times New Roman" w:hAnsi="Times New Roman" w:cs="Times New Roman"/>
                <w:sz w:val="28"/>
                <w:szCs w:val="28"/>
              </w:rPr>
              <w:t>Дата и номер акта по результатам проведении</w:t>
            </w:r>
          </w:p>
        </w:tc>
        <w:tc>
          <w:tcPr>
            <w:tcW w:w="7052" w:type="dxa"/>
            <w:tcBorders>
              <w:top w:val="single" w:sz="16" w:space="0" w:color="000000"/>
              <w:left w:val="nil"/>
              <w:bottom w:val="nil"/>
              <w:right w:val="single" w:sz="16" w:space="0" w:color="000000"/>
            </w:tcBorders>
            <w:vAlign w:val="center"/>
          </w:tcPr>
          <w:p w:rsidR="007B364D" w:rsidRPr="0028477D" w:rsidRDefault="007B364D" w:rsidP="009C6075">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highlight w:val="yellow"/>
              </w:rPr>
            </w:pPr>
            <w:r w:rsidRPr="007D2079">
              <w:rPr>
                <w:rFonts w:ascii="Times New Roman" w:hAnsi="Times New Roman" w:cs="Times New Roman"/>
                <w:color w:val="000000" w:themeColor="text1"/>
                <w:sz w:val="28"/>
                <w:szCs w:val="28"/>
              </w:rPr>
              <w:t xml:space="preserve">от </w:t>
            </w:r>
            <w:r w:rsidR="004D1960">
              <w:rPr>
                <w:rFonts w:ascii="Times New Roman" w:hAnsi="Times New Roman" w:cs="Times New Roman"/>
                <w:color w:val="000000" w:themeColor="text1"/>
                <w:sz w:val="28"/>
                <w:szCs w:val="28"/>
              </w:rPr>
              <w:t>0</w:t>
            </w:r>
            <w:r w:rsidR="009C6075">
              <w:rPr>
                <w:rFonts w:ascii="Times New Roman" w:hAnsi="Times New Roman" w:cs="Times New Roman"/>
                <w:color w:val="000000" w:themeColor="text1"/>
                <w:sz w:val="28"/>
                <w:szCs w:val="28"/>
              </w:rPr>
              <w:t>5</w:t>
            </w:r>
            <w:r w:rsidRPr="007D2079">
              <w:rPr>
                <w:rFonts w:ascii="Times New Roman" w:hAnsi="Times New Roman" w:cs="Times New Roman"/>
                <w:color w:val="000000" w:themeColor="text1"/>
                <w:sz w:val="28"/>
                <w:szCs w:val="28"/>
              </w:rPr>
              <w:t>.</w:t>
            </w:r>
            <w:r w:rsidR="009C6075">
              <w:rPr>
                <w:rFonts w:ascii="Times New Roman" w:hAnsi="Times New Roman" w:cs="Times New Roman"/>
                <w:color w:val="000000" w:themeColor="text1"/>
                <w:sz w:val="28"/>
                <w:szCs w:val="28"/>
              </w:rPr>
              <w:t>10</w:t>
            </w:r>
            <w:r w:rsidRPr="007D2079">
              <w:rPr>
                <w:rFonts w:ascii="Times New Roman" w:hAnsi="Times New Roman" w:cs="Times New Roman"/>
                <w:color w:val="000000" w:themeColor="text1"/>
                <w:sz w:val="28"/>
                <w:szCs w:val="28"/>
              </w:rPr>
              <w:t>.20</w:t>
            </w:r>
            <w:r w:rsidR="00F306F4" w:rsidRPr="007D2079">
              <w:rPr>
                <w:rFonts w:ascii="Times New Roman" w:hAnsi="Times New Roman" w:cs="Times New Roman"/>
                <w:color w:val="000000" w:themeColor="text1"/>
                <w:sz w:val="28"/>
                <w:szCs w:val="28"/>
              </w:rPr>
              <w:t>2</w:t>
            </w:r>
            <w:r w:rsidR="007D2079">
              <w:rPr>
                <w:rFonts w:ascii="Times New Roman" w:hAnsi="Times New Roman" w:cs="Times New Roman"/>
                <w:color w:val="000000" w:themeColor="text1"/>
                <w:sz w:val="28"/>
                <w:szCs w:val="28"/>
              </w:rPr>
              <w:t>1</w:t>
            </w:r>
            <w:r w:rsidR="003B0E6C" w:rsidRPr="007D2079">
              <w:rPr>
                <w:rFonts w:ascii="Times New Roman" w:hAnsi="Times New Roman" w:cs="Times New Roman"/>
                <w:color w:val="000000" w:themeColor="text1"/>
                <w:sz w:val="28"/>
                <w:szCs w:val="28"/>
              </w:rPr>
              <w:t xml:space="preserve"> № </w:t>
            </w:r>
            <w:r w:rsidR="009C6075">
              <w:rPr>
                <w:rFonts w:ascii="Times New Roman" w:hAnsi="Times New Roman" w:cs="Times New Roman"/>
                <w:color w:val="000000" w:themeColor="text1"/>
                <w:sz w:val="28"/>
                <w:szCs w:val="28"/>
              </w:rPr>
              <w:t>14</w:t>
            </w:r>
          </w:p>
        </w:tc>
        <w:tc>
          <w:tcPr>
            <w:tcW w:w="75" w:type="dxa"/>
            <w:gridSpan w:val="3"/>
            <w:vMerge w:val="restart"/>
            <w:tcBorders>
              <w:top w:val="nil"/>
              <w:left w:val="nil"/>
              <w:bottom w:val="nil"/>
              <w:right w:val="nil"/>
            </w:tcBorders>
          </w:tcPr>
          <w:p w:rsidR="007B364D" w:rsidRPr="00E84D0F" w:rsidRDefault="007B364D" w:rsidP="00074A32">
            <w:pPr>
              <w:widowControl w:val="0"/>
              <w:autoSpaceDE w:val="0"/>
              <w:autoSpaceDN w:val="0"/>
              <w:adjustRightInd w:val="0"/>
              <w:spacing w:before="30" w:after="0" w:line="276" w:lineRule="auto"/>
              <w:ind w:left="15"/>
              <w:rPr>
                <w:rFonts w:ascii="Tahoma" w:hAnsi="Tahoma" w:cs="Tahoma"/>
                <w:color w:val="000000" w:themeColor="text1"/>
                <w:sz w:val="16"/>
                <w:szCs w:val="16"/>
              </w:rPr>
            </w:pPr>
          </w:p>
        </w:tc>
      </w:tr>
      <w:tr w:rsidR="00E84D0F" w:rsidRPr="00E84D0F" w:rsidTr="00BA2EFB">
        <w:trPr>
          <w:gridAfter w:val="1"/>
          <w:wAfter w:w="21" w:type="dxa"/>
          <w:trHeight w:hRule="exact" w:val="2663"/>
        </w:trPr>
        <w:tc>
          <w:tcPr>
            <w:tcW w:w="3119" w:type="dxa"/>
            <w:gridSpan w:val="2"/>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Наименование контрольного мероприятия</w:t>
            </w:r>
          </w:p>
        </w:tc>
        <w:tc>
          <w:tcPr>
            <w:tcW w:w="7052" w:type="dxa"/>
            <w:tcBorders>
              <w:top w:val="single" w:sz="8" w:space="0" w:color="000000"/>
              <w:left w:val="nil"/>
              <w:bottom w:val="nil"/>
              <w:right w:val="single" w:sz="16" w:space="0" w:color="000000"/>
            </w:tcBorders>
          </w:tcPr>
          <w:p w:rsidR="007B364D" w:rsidRPr="00E84D0F" w:rsidRDefault="007D2079" w:rsidP="009C6075">
            <w:pPr>
              <w:widowControl w:val="0"/>
              <w:autoSpaceDE w:val="0"/>
              <w:autoSpaceDN w:val="0"/>
              <w:adjustRightInd w:val="0"/>
              <w:spacing w:before="30" w:after="0" w:line="276" w:lineRule="auto"/>
              <w:ind w:left="15"/>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Pr="007D2079">
              <w:rPr>
                <w:rFonts w:ascii="Times New Roman" w:eastAsia="Times New Roman" w:hAnsi="Times New Roman" w:cs="Times New Roman"/>
                <w:color w:val="000000" w:themeColor="text1"/>
                <w:sz w:val="28"/>
                <w:szCs w:val="28"/>
              </w:rPr>
              <w:t xml:space="preserve">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w:t>
            </w:r>
            <w:r w:rsidR="004D1960" w:rsidRPr="004D1960">
              <w:rPr>
                <w:rFonts w:ascii="Times New Roman" w:eastAsia="Times New Roman" w:hAnsi="Times New Roman" w:cs="Times New Roman"/>
                <w:color w:val="000000" w:themeColor="text1"/>
                <w:sz w:val="28"/>
                <w:szCs w:val="28"/>
              </w:rPr>
              <w:t xml:space="preserve">муниципальным </w:t>
            </w:r>
            <w:r w:rsidR="009C6075">
              <w:rPr>
                <w:rFonts w:ascii="Times New Roman" w:eastAsia="Times New Roman" w:hAnsi="Times New Roman" w:cs="Times New Roman"/>
                <w:color w:val="000000" w:themeColor="text1"/>
                <w:sz w:val="28"/>
                <w:szCs w:val="28"/>
              </w:rPr>
              <w:t>автономным</w:t>
            </w:r>
            <w:r w:rsidR="004D1960" w:rsidRPr="004D1960">
              <w:rPr>
                <w:rFonts w:ascii="Times New Roman" w:eastAsia="Times New Roman" w:hAnsi="Times New Roman" w:cs="Times New Roman"/>
                <w:color w:val="000000" w:themeColor="text1"/>
                <w:sz w:val="28"/>
                <w:szCs w:val="28"/>
              </w:rPr>
              <w:t xml:space="preserve"> дошкольным образовательным учреждением «Детский сад №</w:t>
            </w:r>
            <w:r w:rsidR="009C6075">
              <w:rPr>
                <w:rFonts w:ascii="Times New Roman" w:eastAsia="Times New Roman" w:hAnsi="Times New Roman" w:cs="Times New Roman"/>
                <w:color w:val="000000" w:themeColor="text1"/>
                <w:sz w:val="28"/>
                <w:szCs w:val="28"/>
              </w:rPr>
              <w:t>12</w:t>
            </w:r>
            <w:r w:rsidR="004D1960" w:rsidRPr="004D1960">
              <w:rPr>
                <w:rFonts w:ascii="Times New Roman" w:eastAsia="Times New Roman" w:hAnsi="Times New Roman" w:cs="Times New Roman"/>
                <w:color w:val="000000" w:themeColor="text1"/>
                <w:sz w:val="28"/>
                <w:szCs w:val="28"/>
              </w:rPr>
              <w:t xml:space="preserve"> «</w:t>
            </w:r>
            <w:r w:rsidR="009C6075">
              <w:rPr>
                <w:rFonts w:ascii="Times New Roman" w:eastAsia="Times New Roman" w:hAnsi="Times New Roman" w:cs="Times New Roman"/>
                <w:color w:val="000000" w:themeColor="text1"/>
                <w:sz w:val="28"/>
                <w:szCs w:val="28"/>
              </w:rPr>
              <w:t>Ягодк</w:t>
            </w:r>
            <w:bookmarkStart w:id="0" w:name="_GoBack"/>
            <w:bookmarkEnd w:id="0"/>
            <w:r w:rsidR="009C6075">
              <w:rPr>
                <w:rFonts w:ascii="Times New Roman" w:eastAsia="Times New Roman" w:hAnsi="Times New Roman" w:cs="Times New Roman"/>
                <w:color w:val="000000" w:themeColor="text1"/>
                <w:sz w:val="28"/>
                <w:szCs w:val="28"/>
              </w:rPr>
              <w:t>а</w:t>
            </w:r>
            <w:r w:rsidR="004D1960" w:rsidRPr="004D1960">
              <w:rPr>
                <w:rFonts w:ascii="Times New Roman" w:eastAsia="Times New Roman" w:hAnsi="Times New Roman" w:cs="Times New Roman"/>
                <w:color w:val="000000" w:themeColor="text1"/>
                <w:sz w:val="28"/>
                <w:szCs w:val="28"/>
              </w:rPr>
              <w:t>»</w:t>
            </w: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r>
      <w:tr w:rsidR="00E84D0F" w:rsidRPr="00E84D0F" w:rsidTr="00BA2EFB">
        <w:trPr>
          <w:gridAfter w:val="1"/>
          <w:wAfter w:w="21" w:type="dxa"/>
          <w:trHeight w:hRule="exact" w:val="15"/>
        </w:trPr>
        <w:tc>
          <w:tcPr>
            <w:tcW w:w="3119" w:type="dxa"/>
            <w:gridSpan w:val="2"/>
            <w:vMerge w:val="restart"/>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Основание для проведения</w:t>
            </w:r>
          </w:p>
        </w:tc>
        <w:tc>
          <w:tcPr>
            <w:tcW w:w="7052" w:type="dxa"/>
            <w:vMerge w:val="restart"/>
            <w:tcBorders>
              <w:top w:val="single" w:sz="8" w:space="0" w:color="000000"/>
              <w:left w:val="nil"/>
              <w:bottom w:val="single" w:sz="8" w:space="0" w:color="000000"/>
              <w:right w:val="single" w:sz="16" w:space="0" w:color="000000"/>
            </w:tcBorders>
          </w:tcPr>
          <w:p w:rsidR="007B364D" w:rsidRPr="00E84D0F" w:rsidRDefault="007D2079" w:rsidP="009C6075">
            <w:pPr>
              <w:widowControl w:val="0"/>
              <w:autoSpaceDE w:val="0"/>
              <w:autoSpaceDN w:val="0"/>
              <w:adjustRightInd w:val="0"/>
              <w:spacing w:before="30" w:after="0" w:line="276" w:lineRule="auto"/>
              <w:ind w:left="15"/>
              <w:jc w:val="both"/>
              <w:rPr>
                <w:rFonts w:ascii="Times New Roman" w:hAnsi="Times New Roman" w:cs="Times New Roman"/>
                <w:color w:val="000000" w:themeColor="text1"/>
                <w:sz w:val="28"/>
                <w:szCs w:val="28"/>
              </w:rPr>
            </w:pPr>
            <w:r w:rsidRPr="007D2079">
              <w:rPr>
                <w:rFonts w:ascii="Times New Roman" w:eastAsia="Calibri" w:hAnsi="Times New Roman" w:cs="Times New Roman"/>
                <w:color w:val="000000" w:themeColor="text1"/>
                <w:sz w:val="28"/>
                <w:szCs w:val="28"/>
                <w:lang w:eastAsia="en-US"/>
              </w:rPr>
              <w:t>п</w:t>
            </w:r>
            <w:r>
              <w:rPr>
                <w:rFonts w:ascii="Times New Roman" w:eastAsia="Calibri" w:hAnsi="Times New Roman" w:cs="Times New Roman"/>
                <w:color w:val="000000" w:themeColor="text1"/>
                <w:sz w:val="28"/>
                <w:szCs w:val="28"/>
                <w:lang w:eastAsia="en-US"/>
              </w:rPr>
              <w:t>.</w:t>
            </w:r>
            <w:r w:rsidRPr="007D2079">
              <w:rPr>
                <w:rFonts w:ascii="Times New Roman" w:eastAsia="Calibri" w:hAnsi="Times New Roman" w:cs="Times New Roman"/>
                <w:color w:val="000000" w:themeColor="text1"/>
                <w:sz w:val="28"/>
                <w:szCs w:val="28"/>
                <w:lang w:eastAsia="en-US"/>
              </w:rPr>
              <w:t xml:space="preserve"> </w:t>
            </w:r>
            <w:r w:rsidR="009C6075">
              <w:rPr>
                <w:rFonts w:ascii="Times New Roman" w:eastAsia="Calibri" w:hAnsi="Times New Roman" w:cs="Times New Roman"/>
                <w:color w:val="000000" w:themeColor="text1"/>
                <w:sz w:val="28"/>
                <w:szCs w:val="28"/>
                <w:lang w:eastAsia="en-US"/>
              </w:rPr>
              <w:t>7</w:t>
            </w:r>
            <w:r w:rsidRPr="007D2079">
              <w:rPr>
                <w:rFonts w:ascii="Times New Roman" w:eastAsia="Calibri" w:hAnsi="Times New Roman" w:cs="Times New Roman"/>
                <w:color w:val="000000" w:themeColor="text1"/>
                <w:sz w:val="28"/>
                <w:szCs w:val="28"/>
                <w:lang w:eastAsia="en-US"/>
              </w:rPr>
              <w:t xml:space="preserve"> Плана проведения проверок в рамках осуществления контроля в сфере закупок товаров, работ, услуг для обеспечения муниципальных нужд городского округа Зарайск Московской области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2021 году</w:t>
            </w:r>
            <w:r w:rsidR="005D07E7" w:rsidRPr="00E84D0F">
              <w:rPr>
                <w:rFonts w:ascii="Times New Roman" w:hAnsi="Times New Roman" w:cs="Times New Roman"/>
                <w:color w:val="000000" w:themeColor="text1"/>
                <w:sz w:val="28"/>
                <w:szCs w:val="28"/>
              </w:rPr>
              <w:t xml:space="preserve">, приказ </w:t>
            </w:r>
            <w:r w:rsidRPr="007D2079">
              <w:rPr>
                <w:rFonts w:ascii="Times New Roman" w:hAnsi="Times New Roman" w:cs="Times New Roman"/>
                <w:color w:val="000000" w:themeColor="text1"/>
                <w:sz w:val="28"/>
                <w:szCs w:val="28"/>
              </w:rPr>
              <w:t xml:space="preserve">финансового управления администрации городского округа Зарайск Московской области от </w:t>
            </w:r>
            <w:r w:rsidR="009C6075">
              <w:rPr>
                <w:rFonts w:ascii="Times New Roman" w:hAnsi="Times New Roman" w:cs="Times New Roman"/>
                <w:color w:val="000000" w:themeColor="text1"/>
                <w:sz w:val="28"/>
                <w:szCs w:val="28"/>
              </w:rPr>
              <w:t>31</w:t>
            </w:r>
            <w:r w:rsidRPr="007D2079">
              <w:rPr>
                <w:rFonts w:ascii="Times New Roman" w:hAnsi="Times New Roman" w:cs="Times New Roman"/>
                <w:color w:val="000000" w:themeColor="text1"/>
                <w:sz w:val="28"/>
                <w:szCs w:val="28"/>
              </w:rPr>
              <w:t>.0</w:t>
            </w:r>
            <w:r w:rsidR="009C6075">
              <w:rPr>
                <w:rFonts w:ascii="Times New Roman" w:hAnsi="Times New Roman" w:cs="Times New Roman"/>
                <w:color w:val="000000" w:themeColor="text1"/>
                <w:sz w:val="28"/>
                <w:szCs w:val="28"/>
              </w:rPr>
              <w:t>8</w:t>
            </w:r>
            <w:r w:rsidRPr="007D2079">
              <w:rPr>
                <w:rFonts w:ascii="Times New Roman" w:hAnsi="Times New Roman" w:cs="Times New Roman"/>
                <w:color w:val="000000" w:themeColor="text1"/>
                <w:sz w:val="28"/>
                <w:szCs w:val="28"/>
              </w:rPr>
              <w:t xml:space="preserve">.2021 № </w:t>
            </w:r>
            <w:r w:rsidR="009C6075">
              <w:rPr>
                <w:rFonts w:ascii="Times New Roman" w:hAnsi="Times New Roman" w:cs="Times New Roman"/>
                <w:color w:val="000000" w:themeColor="text1"/>
                <w:sz w:val="28"/>
                <w:szCs w:val="28"/>
              </w:rPr>
              <w:t>29</w:t>
            </w: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
                <w:szCs w:val="2"/>
              </w:rPr>
            </w:pPr>
          </w:p>
        </w:tc>
      </w:tr>
      <w:tr w:rsidR="00E84D0F" w:rsidRPr="00E84D0F" w:rsidTr="00BA2EFB">
        <w:trPr>
          <w:gridAfter w:val="1"/>
          <w:wAfter w:w="21" w:type="dxa"/>
          <w:trHeight w:hRule="exact" w:val="3677"/>
        </w:trPr>
        <w:tc>
          <w:tcPr>
            <w:tcW w:w="3119" w:type="dxa"/>
            <w:gridSpan w:val="2"/>
            <w:vMerge/>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c>
          <w:tcPr>
            <w:tcW w:w="7052" w:type="dxa"/>
            <w:vMerge/>
            <w:tcBorders>
              <w:top w:val="single" w:sz="8" w:space="0" w:color="000000"/>
              <w:left w:val="nil"/>
              <w:bottom w:val="single" w:sz="8" w:space="0" w:color="000000"/>
              <w:right w:val="single" w:sz="16" w:space="0" w:color="000000"/>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r>
      <w:tr w:rsidR="00E84D0F" w:rsidRPr="00E84D0F" w:rsidTr="00BA2EFB">
        <w:trPr>
          <w:gridAfter w:val="1"/>
          <w:wAfter w:w="21" w:type="dxa"/>
          <w:trHeight w:hRule="exact" w:val="1120"/>
        </w:trPr>
        <w:tc>
          <w:tcPr>
            <w:tcW w:w="3119" w:type="dxa"/>
            <w:gridSpan w:val="2"/>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 xml:space="preserve">Наименование </w:t>
            </w:r>
            <w:r w:rsidR="004D5300" w:rsidRPr="00E84D0F">
              <w:rPr>
                <w:rFonts w:ascii="Times New Roman" w:hAnsi="Times New Roman" w:cs="Times New Roman"/>
                <w:color w:val="000000" w:themeColor="text1"/>
                <w:sz w:val="28"/>
                <w:szCs w:val="28"/>
              </w:rPr>
              <w:t>су</w:t>
            </w:r>
            <w:r w:rsidRPr="00E84D0F">
              <w:rPr>
                <w:rFonts w:ascii="Times New Roman" w:hAnsi="Times New Roman" w:cs="Times New Roman"/>
                <w:color w:val="000000" w:themeColor="text1"/>
                <w:sz w:val="28"/>
                <w:szCs w:val="28"/>
              </w:rPr>
              <w:t>бъекта контрольного мероприятия</w:t>
            </w:r>
          </w:p>
        </w:tc>
        <w:tc>
          <w:tcPr>
            <w:tcW w:w="7052" w:type="dxa"/>
            <w:tcBorders>
              <w:top w:val="single" w:sz="8" w:space="0" w:color="000000"/>
              <w:left w:val="nil"/>
              <w:bottom w:val="nil"/>
              <w:right w:val="single" w:sz="16" w:space="0" w:color="000000"/>
            </w:tcBorders>
          </w:tcPr>
          <w:p w:rsidR="007B364D" w:rsidRPr="00E84D0F" w:rsidRDefault="004D1960" w:rsidP="009C6075">
            <w:pPr>
              <w:widowControl w:val="0"/>
              <w:autoSpaceDE w:val="0"/>
              <w:autoSpaceDN w:val="0"/>
              <w:adjustRightInd w:val="0"/>
              <w:spacing w:before="30" w:after="0" w:line="276" w:lineRule="auto"/>
              <w:ind w:left="15"/>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Pr="004D1960">
              <w:rPr>
                <w:rFonts w:ascii="Times New Roman" w:eastAsia="Times New Roman" w:hAnsi="Times New Roman" w:cs="Times New Roman"/>
                <w:color w:val="000000" w:themeColor="text1"/>
                <w:sz w:val="28"/>
                <w:szCs w:val="28"/>
              </w:rPr>
              <w:t xml:space="preserve">униципальное </w:t>
            </w:r>
            <w:r w:rsidR="009C6075">
              <w:rPr>
                <w:rFonts w:ascii="Times New Roman" w:eastAsia="Times New Roman" w:hAnsi="Times New Roman" w:cs="Times New Roman"/>
                <w:color w:val="000000" w:themeColor="text1"/>
                <w:sz w:val="28"/>
                <w:szCs w:val="28"/>
              </w:rPr>
              <w:t>автономное</w:t>
            </w:r>
            <w:r w:rsidRPr="004D1960">
              <w:rPr>
                <w:rFonts w:ascii="Times New Roman" w:eastAsia="Times New Roman" w:hAnsi="Times New Roman" w:cs="Times New Roman"/>
                <w:color w:val="000000" w:themeColor="text1"/>
                <w:sz w:val="28"/>
                <w:szCs w:val="28"/>
              </w:rPr>
              <w:t xml:space="preserve"> дошкольное образовательное учреждение «Детский сад №</w:t>
            </w:r>
            <w:r w:rsidR="009C6075">
              <w:rPr>
                <w:rFonts w:ascii="Times New Roman" w:eastAsia="Times New Roman" w:hAnsi="Times New Roman" w:cs="Times New Roman"/>
                <w:color w:val="000000" w:themeColor="text1"/>
                <w:sz w:val="28"/>
                <w:szCs w:val="28"/>
              </w:rPr>
              <w:t>12</w:t>
            </w:r>
            <w:r w:rsidRPr="004D1960">
              <w:rPr>
                <w:rFonts w:ascii="Times New Roman" w:eastAsia="Times New Roman" w:hAnsi="Times New Roman" w:cs="Times New Roman"/>
                <w:color w:val="000000" w:themeColor="text1"/>
                <w:sz w:val="28"/>
                <w:szCs w:val="28"/>
              </w:rPr>
              <w:t xml:space="preserve"> «</w:t>
            </w:r>
            <w:r w:rsidR="009C6075">
              <w:rPr>
                <w:rFonts w:ascii="Times New Roman" w:eastAsia="Times New Roman" w:hAnsi="Times New Roman" w:cs="Times New Roman"/>
                <w:color w:val="000000" w:themeColor="text1"/>
                <w:sz w:val="28"/>
                <w:szCs w:val="28"/>
              </w:rPr>
              <w:t>Ягодка</w:t>
            </w:r>
            <w:r w:rsidRPr="004D1960">
              <w:rPr>
                <w:rFonts w:ascii="Times New Roman" w:eastAsia="Times New Roman" w:hAnsi="Times New Roman" w:cs="Times New Roman"/>
                <w:color w:val="000000" w:themeColor="text1"/>
                <w:sz w:val="28"/>
                <w:szCs w:val="28"/>
              </w:rPr>
              <w:t>»</w:t>
            </w: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r>
      <w:tr w:rsidR="00E84D0F" w:rsidRPr="00E84D0F" w:rsidTr="00BA2EFB">
        <w:trPr>
          <w:gridAfter w:val="1"/>
          <w:wAfter w:w="21" w:type="dxa"/>
          <w:trHeight w:hRule="exact" w:val="15"/>
        </w:trPr>
        <w:tc>
          <w:tcPr>
            <w:tcW w:w="3119" w:type="dxa"/>
            <w:gridSpan w:val="2"/>
            <w:vMerge w:val="restart"/>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Проверенный период</w:t>
            </w:r>
          </w:p>
        </w:tc>
        <w:tc>
          <w:tcPr>
            <w:tcW w:w="7052" w:type="dxa"/>
            <w:vMerge w:val="restart"/>
            <w:tcBorders>
              <w:top w:val="single" w:sz="8" w:space="0" w:color="000000"/>
              <w:left w:val="nil"/>
              <w:bottom w:val="single" w:sz="8" w:space="0" w:color="000000"/>
              <w:right w:val="single" w:sz="16" w:space="0" w:color="000000"/>
            </w:tcBorders>
          </w:tcPr>
          <w:p w:rsidR="007B364D" w:rsidRPr="00E84D0F" w:rsidRDefault="007D2079" w:rsidP="00F04033">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7D2079">
              <w:rPr>
                <w:rFonts w:ascii="Times New Roman" w:hAnsi="Times New Roman" w:cs="Times New Roman"/>
                <w:color w:val="000000" w:themeColor="text1"/>
                <w:sz w:val="28"/>
                <w:szCs w:val="28"/>
              </w:rPr>
              <w:t>с 01.01.2020 по дату завершения проверки.</w:t>
            </w: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
                <w:szCs w:val="2"/>
              </w:rPr>
            </w:pPr>
          </w:p>
        </w:tc>
      </w:tr>
      <w:tr w:rsidR="00E84D0F" w:rsidRPr="00E84D0F" w:rsidTr="00BA2EFB">
        <w:trPr>
          <w:gridAfter w:val="1"/>
          <w:wAfter w:w="21" w:type="dxa"/>
          <w:trHeight w:hRule="exact" w:val="354"/>
        </w:trPr>
        <w:tc>
          <w:tcPr>
            <w:tcW w:w="3119" w:type="dxa"/>
            <w:gridSpan w:val="2"/>
            <w:vMerge/>
            <w:tcBorders>
              <w:top w:val="single" w:sz="8" w:space="0" w:color="000000"/>
              <w:left w:val="single" w:sz="16" w:space="0" w:color="000000"/>
              <w:bottom w:val="nil"/>
              <w:right w:val="single" w:sz="8" w:space="0" w:color="000000"/>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c>
          <w:tcPr>
            <w:tcW w:w="7052" w:type="dxa"/>
            <w:vMerge/>
            <w:tcBorders>
              <w:top w:val="single" w:sz="8" w:space="0" w:color="000000"/>
              <w:left w:val="nil"/>
              <w:bottom w:val="single" w:sz="8" w:space="0" w:color="000000"/>
              <w:right w:val="single" w:sz="16" w:space="0" w:color="000000"/>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r>
      <w:tr w:rsidR="00E84D0F" w:rsidRPr="00E84D0F" w:rsidTr="00BA2EFB">
        <w:trPr>
          <w:gridAfter w:val="1"/>
          <w:wAfter w:w="21" w:type="dxa"/>
          <w:trHeight w:hRule="exact" w:val="768"/>
        </w:trPr>
        <w:tc>
          <w:tcPr>
            <w:tcW w:w="3119" w:type="dxa"/>
            <w:gridSpan w:val="2"/>
            <w:tcBorders>
              <w:top w:val="single" w:sz="8" w:space="0" w:color="000000"/>
              <w:left w:val="single" w:sz="16" w:space="0" w:color="000000"/>
              <w:bottom w:val="single" w:sz="16" w:space="0" w:color="000000"/>
              <w:right w:val="single" w:sz="8" w:space="0" w:color="000000"/>
            </w:tcBorders>
          </w:tcPr>
          <w:p w:rsidR="007B364D" w:rsidRPr="00E84D0F"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Сроки проведения контрольного мероприятия</w:t>
            </w:r>
          </w:p>
        </w:tc>
        <w:tc>
          <w:tcPr>
            <w:tcW w:w="7052" w:type="dxa"/>
            <w:tcBorders>
              <w:top w:val="nil"/>
              <w:left w:val="nil"/>
              <w:bottom w:val="single" w:sz="16" w:space="0" w:color="000000"/>
              <w:right w:val="single" w:sz="16" w:space="0" w:color="000000"/>
            </w:tcBorders>
            <w:vAlign w:val="center"/>
          </w:tcPr>
          <w:p w:rsidR="007B364D" w:rsidRPr="00E84D0F" w:rsidRDefault="007D2079" w:rsidP="009C6075">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7D2079">
              <w:rPr>
                <w:rFonts w:ascii="Times New Roman" w:hAnsi="Times New Roman" w:cs="Times New Roman"/>
                <w:color w:val="000000" w:themeColor="text1"/>
                <w:sz w:val="28"/>
                <w:szCs w:val="28"/>
              </w:rPr>
              <w:t xml:space="preserve">с </w:t>
            </w:r>
            <w:r w:rsidR="009C6075">
              <w:rPr>
                <w:rFonts w:ascii="Times New Roman" w:hAnsi="Times New Roman" w:cs="Times New Roman"/>
                <w:color w:val="000000" w:themeColor="text1"/>
                <w:sz w:val="28"/>
                <w:szCs w:val="28"/>
              </w:rPr>
              <w:t>07</w:t>
            </w:r>
            <w:r w:rsidRPr="007D2079">
              <w:rPr>
                <w:rFonts w:ascii="Times New Roman" w:hAnsi="Times New Roman" w:cs="Times New Roman"/>
                <w:color w:val="000000" w:themeColor="text1"/>
                <w:sz w:val="28"/>
                <w:szCs w:val="28"/>
              </w:rPr>
              <w:t>.0</w:t>
            </w:r>
            <w:r w:rsidR="009C6075">
              <w:rPr>
                <w:rFonts w:ascii="Times New Roman" w:hAnsi="Times New Roman" w:cs="Times New Roman"/>
                <w:color w:val="000000" w:themeColor="text1"/>
                <w:sz w:val="28"/>
                <w:szCs w:val="28"/>
              </w:rPr>
              <w:t>9</w:t>
            </w:r>
            <w:r w:rsidRPr="007D2079">
              <w:rPr>
                <w:rFonts w:ascii="Times New Roman" w:hAnsi="Times New Roman" w:cs="Times New Roman"/>
                <w:color w:val="000000" w:themeColor="text1"/>
                <w:sz w:val="28"/>
                <w:szCs w:val="28"/>
              </w:rPr>
              <w:t xml:space="preserve">.2021 по </w:t>
            </w:r>
            <w:r w:rsidR="004D1960">
              <w:rPr>
                <w:rFonts w:ascii="Times New Roman" w:hAnsi="Times New Roman" w:cs="Times New Roman"/>
                <w:color w:val="000000" w:themeColor="text1"/>
                <w:sz w:val="28"/>
                <w:szCs w:val="28"/>
              </w:rPr>
              <w:t>2</w:t>
            </w:r>
            <w:r w:rsidR="009C6075">
              <w:rPr>
                <w:rFonts w:ascii="Times New Roman" w:hAnsi="Times New Roman" w:cs="Times New Roman"/>
                <w:color w:val="000000" w:themeColor="text1"/>
                <w:sz w:val="28"/>
                <w:szCs w:val="28"/>
              </w:rPr>
              <w:t>3</w:t>
            </w:r>
            <w:r w:rsidRPr="007D2079">
              <w:rPr>
                <w:rFonts w:ascii="Times New Roman" w:hAnsi="Times New Roman" w:cs="Times New Roman"/>
                <w:color w:val="000000" w:themeColor="text1"/>
                <w:sz w:val="28"/>
                <w:szCs w:val="28"/>
              </w:rPr>
              <w:t>.0</w:t>
            </w:r>
            <w:r w:rsidR="009C6075">
              <w:rPr>
                <w:rFonts w:ascii="Times New Roman" w:hAnsi="Times New Roman" w:cs="Times New Roman"/>
                <w:color w:val="000000" w:themeColor="text1"/>
                <w:sz w:val="28"/>
                <w:szCs w:val="28"/>
              </w:rPr>
              <w:t>9</w:t>
            </w:r>
            <w:r w:rsidRPr="007D2079">
              <w:rPr>
                <w:rFonts w:ascii="Times New Roman" w:hAnsi="Times New Roman" w:cs="Times New Roman"/>
                <w:color w:val="000000" w:themeColor="text1"/>
                <w:sz w:val="28"/>
                <w:szCs w:val="28"/>
              </w:rPr>
              <w:t>.2021</w:t>
            </w:r>
          </w:p>
        </w:tc>
        <w:tc>
          <w:tcPr>
            <w:tcW w:w="75" w:type="dxa"/>
            <w:gridSpan w:val="3"/>
            <w:vMerge/>
            <w:tcBorders>
              <w:top w:val="nil"/>
              <w:left w:val="nil"/>
              <w:bottom w:val="nil"/>
              <w:right w:val="nil"/>
            </w:tcBorders>
          </w:tcPr>
          <w:p w:rsidR="007B364D" w:rsidRPr="00E84D0F" w:rsidRDefault="007B364D" w:rsidP="00074A32">
            <w:pPr>
              <w:widowControl w:val="0"/>
              <w:autoSpaceDE w:val="0"/>
              <w:autoSpaceDN w:val="0"/>
              <w:adjustRightInd w:val="0"/>
              <w:spacing w:after="0" w:line="276" w:lineRule="auto"/>
              <w:rPr>
                <w:rFonts w:ascii="Tahoma" w:hAnsi="Tahoma" w:cs="Tahoma"/>
                <w:color w:val="000000" w:themeColor="text1"/>
                <w:sz w:val="20"/>
                <w:szCs w:val="20"/>
              </w:rPr>
            </w:pPr>
          </w:p>
        </w:tc>
      </w:tr>
      <w:tr w:rsidR="00E84D0F" w:rsidRPr="00E84D0F" w:rsidTr="00BA2EFB">
        <w:trPr>
          <w:trHeight w:hRule="exact" w:val="602"/>
        </w:trPr>
        <w:tc>
          <w:tcPr>
            <w:tcW w:w="10208" w:type="dxa"/>
            <w:gridSpan w:val="5"/>
            <w:tcBorders>
              <w:top w:val="nil"/>
              <w:left w:val="nil"/>
              <w:bottom w:val="nil"/>
              <w:right w:val="nil"/>
            </w:tcBorders>
            <w:vAlign w:val="center"/>
          </w:tcPr>
          <w:p w:rsidR="00327C77" w:rsidRPr="009C6075" w:rsidRDefault="00327C77"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12"/>
                <w:szCs w:val="12"/>
              </w:rPr>
            </w:pPr>
          </w:p>
          <w:p w:rsidR="007D2079" w:rsidRDefault="007B364D"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В результате контрольного мероприятия выявлены следующие нарушения:</w:t>
            </w:r>
          </w:p>
          <w:p w:rsidR="007D2079" w:rsidRDefault="007D2079"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7D2079" w:rsidRDefault="007D2079"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7D2079" w:rsidRPr="00E84D0F" w:rsidRDefault="007D2079"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D24D6E" w:rsidRPr="00E84D0F" w:rsidRDefault="00D24D6E"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D24D6E" w:rsidRPr="00E84D0F" w:rsidRDefault="00D24D6E"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1501B8" w:rsidRPr="00E84D0F" w:rsidRDefault="001501B8"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1501B8" w:rsidRPr="00E84D0F" w:rsidRDefault="001501B8"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p w:rsidR="001501B8" w:rsidRPr="00E84D0F" w:rsidRDefault="001501B8" w:rsidP="00074A32">
            <w:pPr>
              <w:widowControl w:val="0"/>
              <w:autoSpaceDE w:val="0"/>
              <w:autoSpaceDN w:val="0"/>
              <w:adjustRightInd w:val="0"/>
              <w:spacing w:before="30" w:after="0" w:line="276" w:lineRule="auto"/>
              <w:ind w:left="15"/>
              <w:rPr>
                <w:rFonts w:ascii="Times New Roman" w:hAnsi="Times New Roman" w:cs="Times New Roman"/>
                <w:color w:val="000000" w:themeColor="text1"/>
                <w:sz w:val="28"/>
                <w:szCs w:val="28"/>
              </w:rPr>
            </w:pPr>
          </w:p>
        </w:tc>
        <w:tc>
          <w:tcPr>
            <w:tcW w:w="59" w:type="dxa"/>
            <w:gridSpan w:val="2"/>
            <w:vMerge w:val="restart"/>
            <w:tcBorders>
              <w:top w:val="nil"/>
              <w:left w:val="nil"/>
              <w:bottom w:val="nil"/>
              <w:right w:val="nil"/>
            </w:tcBorders>
          </w:tcPr>
          <w:p w:rsidR="007B364D" w:rsidRPr="00E84D0F" w:rsidRDefault="007B364D">
            <w:pPr>
              <w:widowControl w:val="0"/>
              <w:autoSpaceDE w:val="0"/>
              <w:autoSpaceDN w:val="0"/>
              <w:adjustRightInd w:val="0"/>
              <w:spacing w:before="30" w:after="0" w:line="304" w:lineRule="exact"/>
              <w:ind w:left="15"/>
              <w:rPr>
                <w:rFonts w:ascii="Tahoma" w:hAnsi="Tahoma" w:cs="Tahoma"/>
                <w:color w:val="000000" w:themeColor="text1"/>
                <w:sz w:val="16"/>
                <w:szCs w:val="16"/>
              </w:rPr>
            </w:pPr>
          </w:p>
        </w:tc>
      </w:tr>
      <w:tr w:rsidR="00E84D0F" w:rsidRPr="00E84D0F" w:rsidTr="00BA2EFB">
        <w:trPr>
          <w:trHeight w:hRule="exact" w:val="235"/>
        </w:trPr>
        <w:tc>
          <w:tcPr>
            <w:tcW w:w="10208" w:type="dxa"/>
            <w:gridSpan w:val="5"/>
            <w:tcBorders>
              <w:top w:val="nil"/>
              <w:left w:val="nil"/>
              <w:bottom w:val="nil"/>
              <w:right w:val="nil"/>
            </w:tcBorders>
          </w:tcPr>
          <w:p w:rsidR="007B364D" w:rsidRPr="00E84D0F" w:rsidRDefault="007B364D" w:rsidP="00074A32">
            <w:pPr>
              <w:widowControl w:val="0"/>
              <w:autoSpaceDE w:val="0"/>
              <w:autoSpaceDN w:val="0"/>
              <w:adjustRightInd w:val="0"/>
              <w:spacing w:before="30" w:after="0" w:line="276" w:lineRule="auto"/>
              <w:ind w:left="15"/>
              <w:rPr>
                <w:rFonts w:ascii="Tahoma" w:hAnsi="Tahoma" w:cs="Tahoma"/>
                <w:color w:val="000000" w:themeColor="text1"/>
                <w:sz w:val="16"/>
                <w:szCs w:val="16"/>
              </w:rPr>
            </w:pPr>
          </w:p>
        </w:tc>
        <w:tc>
          <w:tcPr>
            <w:tcW w:w="59" w:type="dxa"/>
            <w:gridSpan w:val="2"/>
            <w:vMerge/>
            <w:tcBorders>
              <w:top w:val="nil"/>
              <w:left w:val="nil"/>
              <w:bottom w:val="nil"/>
              <w:right w:val="nil"/>
            </w:tcBorders>
          </w:tcPr>
          <w:p w:rsidR="007B364D" w:rsidRPr="00E84D0F" w:rsidRDefault="007B364D">
            <w:pPr>
              <w:widowControl w:val="0"/>
              <w:autoSpaceDE w:val="0"/>
              <w:autoSpaceDN w:val="0"/>
              <w:adjustRightInd w:val="0"/>
              <w:spacing w:after="0" w:line="240" w:lineRule="auto"/>
              <w:rPr>
                <w:rFonts w:ascii="Tahoma" w:hAnsi="Tahoma" w:cs="Tahoma"/>
                <w:color w:val="000000" w:themeColor="text1"/>
                <w:sz w:val="2"/>
                <w:szCs w:val="2"/>
              </w:rPr>
            </w:pPr>
          </w:p>
        </w:tc>
      </w:tr>
      <w:tr w:rsidR="00E84D0F" w:rsidRPr="00E84D0F" w:rsidTr="00BA2EFB">
        <w:trPr>
          <w:gridAfter w:val="1"/>
          <w:wAfter w:w="21" w:type="dxa"/>
          <w:trHeight w:val="684"/>
        </w:trPr>
        <w:tc>
          <w:tcPr>
            <w:tcW w:w="567" w:type="dxa"/>
            <w:tcBorders>
              <w:top w:val="single" w:sz="16" w:space="0" w:color="000000"/>
              <w:left w:val="single" w:sz="16" w:space="0" w:color="000000"/>
              <w:right w:val="nil"/>
            </w:tcBorders>
          </w:tcPr>
          <w:p w:rsidR="00C2216D" w:rsidRPr="00E84D0F" w:rsidRDefault="00C2216D" w:rsidP="00074A32">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w:t>
            </w:r>
            <w:r w:rsidRPr="00E84D0F">
              <w:rPr>
                <w:rFonts w:ascii="Times New Roman" w:hAnsi="Times New Roman" w:cs="Times New Roman"/>
                <w:color w:val="000000" w:themeColor="text1"/>
                <w:sz w:val="28"/>
                <w:szCs w:val="28"/>
              </w:rPr>
              <w:br/>
              <w:t>п/п</w:t>
            </w:r>
          </w:p>
        </w:tc>
        <w:tc>
          <w:tcPr>
            <w:tcW w:w="9629" w:type="dxa"/>
            <w:gridSpan w:val="3"/>
            <w:tcBorders>
              <w:top w:val="single" w:sz="16" w:space="0" w:color="000000"/>
              <w:left w:val="single" w:sz="8" w:space="0" w:color="000000"/>
              <w:right w:val="single" w:sz="16" w:space="0" w:color="000000"/>
            </w:tcBorders>
            <w:vAlign w:val="center"/>
          </w:tcPr>
          <w:p w:rsidR="00C2216D" w:rsidRPr="00E84D0F" w:rsidRDefault="00C2216D" w:rsidP="00074A32">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Краткое содержание выявленных нарушений</w:t>
            </w:r>
          </w:p>
        </w:tc>
        <w:tc>
          <w:tcPr>
            <w:tcW w:w="50" w:type="dxa"/>
            <w:gridSpan w:val="2"/>
            <w:vMerge w:val="restart"/>
            <w:tcBorders>
              <w:top w:val="nil"/>
              <w:left w:val="nil"/>
              <w:bottom w:val="nil"/>
              <w:right w:val="nil"/>
            </w:tcBorders>
          </w:tcPr>
          <w:p w:rsidR="00C2216D" w:rsidRPr="00E84D0F" w:rsidRDefault="00C2216D">
            <w:pPr>
              <w:widowControl w:val="0"/>
              <w:autoSpaceDE w:val="0"/>
              <w:autoSpaceDN w:val="0"/>
              <w:adjustRightInd w:val="0"/>
              <w:spacing w:after="0" w:line="240" w:lineRule="auto"/>
              <w:jc w:val="center"/>
              <w:rPr>
                <w:rFonts w:ascii="Tahoma" w:hAnsi="Tahoma" w:cs="Tahoma"/>
                <w:color w:val="000000" w:themeColor="text1"/>
                <w:sz w:val="20"/>
                <w:szCs w:val="20"/>
              </w:rPr>
            </w:pPr>
          </w:p>
        </w:tc>
      </w:tr>
      <w:tr w:rsidR="00B860AB" w:rsidRPr="00E84D0F" w:rsidTr="00BA2EFB">
        <w:trPr>
          <w:gridAfter w:val="1"/>
          <w:wAfter w:w="21" w:type="dxa"/>
          <w:trHeight w:hRule="exact" w:val="2999"/>
        </w:trPr>
        <w:tc>
          <w:tcPr>
            <w:tcW w:w="567" w:type="dxa"/>
            <w:tcBorders>
              <w:top w:val="single" w:sz="8" w:space="0" w:color="000000"/>
              <w:left w:val="single" w:sz="16" w:space="0" w:color="000000"/>
              <w:bottom w:val="single" w:sz="8" w:space="0" w:color="000000"/>
              <w:right w:val="nil"/>
            </w:tcBorders>
          </w:tcPr>
          <w:p w:rsidR="0007511B" w:rsidRPr="00E84D0F" w:rsidRDefault="004D1960" w:rsidP="00E42D54">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629" w:type="dxa"/>
            <w:gridSpan w:val="3"/>
            <w:tcBorders>
              <w:top w:val="single" w:sz="8" w:space="0" w:color="000000"/>
              <w:left w:val="single" w:sz="8" w:space="0" w:color="000000"/>
              <w:bottom w:val="single" w:sz="8" w:space="0" w:color="000000"/>
              <w:right w:val="single" w:sz="16" w:space="0" w:color="000000"/>
            </w:tcBorders>
          </w:tcPr>
          <w:p w:rsidR="0007511B"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9C6075">
              <w:rPr>
                <w:rFonts w:ascii="Times New Roman" w:hAnsi="Times New Roman" w:cs="Times New Roman"/>
                <w:color w:val="000000" w:themeColor="text1"/>
                <w:sz w:val="28"/>
                <w:szCs w:val="28"/>
              </w:rPr>
              <w:t>становление в документации о закупке противоречивых сведений об объекте закупки по муниципальному контракту от 02.08.2021 №08483000695210003300001, реестровый номер 3501400794321000012, в приложениях 2, 5 к контракту и проекту контракта указано место выполнения работ, которое не соответствует фактическому месту выполнения работ. Данное нарушение устранено в период написания акта 29.09.2021 посредством заключения дополнительного соглашения от 29.09.2021 №2</w:t>
            </w:r>
            <w:r>
              <w:rPr>
                <w:rFonts w:ascii="Times New Roman" w:hAnsi="Times New Roman" w:cs="Times New Roman"/>
                <w:color w:val="000000" w:themeColor="text1"/>
                <w:sz w:val="28"/>
                <w:szCs w:val="28"/>
              </w:rPr>
              <w:t xml:space="preserve"> (</w:t>
            </w:r>
            <w:r w:rsidRPr="009C6075">
              <w:rPr>
                <w:rFonts w:ascii="Times New Roman" w:hAnsi="Times New Roman" w:cs="Times New Roman"/>
                <w:color w:val="000000" w:themeColor="text1"/>
                <w:sz w:val="28"/>
                <w:szCs w:val="28"/>
              </w:rPr>
              <w:t>1 части 1 статьи 64 Федерального закона 44-ФЗ</w:t>
            </w:r>
            <w:r>
              <w:rPr>
                <w:rFonts w:ascii="Times New Roman" w:hAnsi="Times New Roman" w:cs="Times New Roman"/>
                <w:color w:val="000000" w:themeColor="text1"/>
                <w:sz w:val="28"/>
                <w:szCs w:val="28"/>
              </w:rPr>
              <w:t>)</w:t>
            </w:r>
            <w:r w:rsidR="00BA2EFB">
              <w:rPr>
                <w:rFonts w:ascii="Times New Roman" w:hAnsi="Times New Roman" w:cs="Times New Roman"/>
                <w:color w:val="000000" w:themeColor="text1"/>
                <w:sz w:val="28"/>
                <w:szCs w:val="28"/>
              </w:rPr>
              <w:t>.</w:t>
            </w:r>
          </w:p>
          <w:p w:rsidR="00BA2EFB" w:rsidRPr="00E84D0F" w:rsidRDefault="00BA2EFB" w:rsidP="009C6075">
            <w:pPr>
              <w:autoSpaceDE w:val="0"/>
              <w:autoSpaceDN w:val="0"/>
              <w:adjustRightInd w:val="0"/>
              <w:spacing w:after="0" w:line="276" w:lineRule="auto"/>
              <w:jc w:val="both"/>
              <w:rPr>
                <w:rFonts w:ascii="Times New Roman" w:hAnsi="Times New Roman" w:cs="Times New Roman"/>
                <w:color w:val="000000" w:themeColor="text1"/>
                <w:sz w:val="28"/>
                <w:szCs w:val="28"/>
                <w:highlight w:val="yellow"/>
              </w:rPr>
            </w:pPr>
          </w:p>
        </w:tc>
        <w:tc>
          <w:tcPr>
            <w:tcW w:w="50" w:type="dxa"/>
            <w:gridSpan w:val="2"/>
            <w:vMerge/>
            <w:tcBorders>
              <w:top w:val="nil"/>
              <w:left w:val="nil"/>
              <w:bottom w:val="nil"/>
              <w:right w:val="nil"/>
            </w:tcBorders>
          </w:tcPr>
          <w:p w:rsidR="0007511B" w:rsidRPr="00E84D0F" w:rsidRDefault="0007511B" w:rsidP="00E42D54">
            <w:pPr>
              <w:widowControl w:val="0"/>
              <w:autoSpaceDE w:val="0"/>
              <w:autoSpaceDN w:val="0"/>
              <w:adjustRightInd w:val="0"/>
              <w:spacing w:after="0" w:line="276" w:lineRule="auto"/>
              <w:jc w:val="center"/>
              <w:rPr>
                <w:rFonts w:ascii="Tahoma" w:hAnsi="Tahoma" w:cs="Tahoma"/>
                <w:color w:val="000000" w:themeColor="text1"/>
                <w:sz w:val="20"/>
                <w:szCs w:val="20"/>
              </w:rPr>
            </w:pPr>
          </w:p>
        </w:tc>
      </w:tr>
      <w:tr w:rsidR="00F04033" w:rsidRPr="00E84D0F" w:rsidTr="00BA2EFB">
        <w:trPr>
          <w:gridAfter w:val="1"/>
          <w:wAfter w:w="21" w:type="dxa"/>
          <w:trHeight w:hRule="exact" w:val="2999"/>
        </w:trPr>
        <w:tc>
          <w:tcPr>
            <w:tcW w:w="567" w:type="dxa"/>
            <w:tcBorders>
              <w:top w:val="single" w:sz="8" w:space="0" w:color="000000"/>
              <w:left w:val="single" w:sz="16" w:space="0" w:color="000000"/>
              <w:bottom w:val="single" w:sz="8" w:space="0" w:color="000000"/>
              <w:right w:val="nil"/>
            </w:tcBorders>
          </w:tcPr>
          <w:p w:rsidR="00F04033" w:rsidRDefault="004D1960" w:rsidP="00E42D54">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tc>
        <w:tc>
          <w:tcPr>
            <w:tcW w:w="9629" w:type="dxa"/>
            <w:gridSpan w:val="3"/>
            <w:tcBorders>
              <w:top w:val="single" w:sz="8" w:space="0" w:color="000000"/>
              <w:left w:val="single" w:sz="8" w:space="0" w:color="000000"/>
              <w:bottom w:val="single" w:sz="8" w:space="0" w:color="000000"/>
              <w:right w:val="single" w:sz="16" w:space="0" w:color="000000"/>
            </w:tcBorders>
          </w:tcPr>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9C6075">
              <w:rPr>
                <w:rFonts w:ascii="Times New Roman" w:hAnsi="Times New Roman" w:cs="Times New Roman"/>
                <w:color w:val="000000" w:themeColor="text1"/>
                <w:sz w:val="28"/>
                <w:szCs w:val="28"/>
              </w:rPr>
              <w:t>становление в документации о закупке противоречивых сведений об объекте закупки (указание в проекте контракта, приложенном к извещению противоречивой информации в отношении единицы измерения) в отношении следующих закупок:</w:t>
            </w:r>
          </w:p>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от 12.12.2019 № 0848300069519000482;</w:t>
            </w:r>
          </w:p>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от 03.12.2019 №0848300069519000457;</w:t>
            </w:r>
          </w:p>
          <w:p w:rsidR="00F04033"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от 26.11.2020 №0848300069520000338.</w:t>
            </w:r>
          </w:p>
          <w:p w:rsidR="009C6075" w:rsidRPr="007D2789"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C6075">
              <w:rPr>
                <w:rFonts w:ascii="Times New Roman" w:hAnsi="Times New Roman" w:cs="Times New Roman"/>
                <w:color w:val="000000" w:themeColor="text1"/>
                <w:sz w:val="28"/>
                <w:szCs w:val="28"/>
              </w:rPr>
              <w:t>пункта 1 части 1 статьи</w:t>
            </w:r>
            <w:r>
              <w:rPr>
                <w:rFonts w:ascii="Times New Roman" w:hAnsi="Times New Roman" w:cs="Times New Roman"/>
                <w:color w:val="000000" w:themeColor="text1"/>
                <w:sz w:val="28"/>
                <w:szCs w:val="28"/>
              </w:rPr>
              <w:t xml:space="preserve"> 54.3 Федерального закона 44-ФЗ)</w:t>
            </w:r>
          </w:p>
        </w:tc>
        <w:tc>
          <w:tcPr>
            <w:tcW w:w="50" w:type="dxa"/>
            <w:gridSpan w:val="2"/>
            <w:tcBorders>
              <w:top w:val="nil"/>
              <w:left w:val="nil"/>
              <w:bottom w:val="nil"/>
              <w:right w:val="nil"/>
            </w:tcBorders>
          </w:tcPr>
          <w:p w:rsidR="00F04033" w:rsidRPr="00E84D0F" w:rsidRDefault="00F04033" w:rsidP="00E42D54">
            <w:pPr>
              <w:widowControl w:val="0"/>
              <w:autoSpaceDE w:val="0"/>
              <w:autoSpaceDN w:val="0"/>
              <w:adjustRightInd w:val="0"/>
              <w:spacing w:after="0" w:line="276" w:lineRule="auto"/>
              <w:jc w:val="center"/>
              <w:rPr>
                <w:rFonts w:ascii="Tahoma" w:hAnsi="Tahoma" w:cs="Tahoma"/>
                <w:color w:val="000000" w:themeColor="text1"/>
                <w:sz w:val="20"/>
                <w:szCs w:val="20"/>
              </w:rPr>
            </w:pPr>
          </w:p>
        </w:tc>
      </w:tr>
      <w:tr w:rsidR="009C6075" w:rsidRPr="00E84D0F" w:rsidTr="00BA2EFB">
        <w:trPr>
          <w:gridAfter w:val="1"/>
          <w:wAfter w:w="21" w:type="dxa"/>
          <w:trHeight w:hRule="exact" w:val="1553"/>
        </w:trPr>
        <w:tc>
          <w:tcPr>
            <w:tcW w:w="567" w:type="dxa"/>
            <w:tcBorders>
              <w:top w:val="single" w:sz="8" w:space="0" w:color="000000"/>
              <w:left w:val="single" w:sz="16" w:space="0" w:color="000000"/>
              <w:bottom w:val="single" w:sz="8" w:space="0" w:color="000000"/>
              <w:right w:val="nil"/>
            </w:tcBorders>
          </w:tcPr>
          <w:p w:rsidR="009C6075" w:rsidRDefault="009C6075" w:rsidP="00E42D54">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629" w:type="dxa"/>
            <w:gridSpan w:val="3"/>
            <w:tcBorders>
              <w:top w:val="single" w:sz="8" w:space="0" w:color="000000"/>
              <w:left w:val="single" w:sz="8" w:space="0" w:color="000000"/>
              <w:bottom w:val="single" w:sz="8" w:space="0" w:color="000000"/>
              <w:right w:val="single" w:sz="16" w:space="0" w:color="000000"/>
            </w:tcBorders>
          </w:tcPr>
          <w:p w:rsid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9C6075">
              <w:rPr>
                <w:rFonts w:ascii="Times New Roman" w:hAnsi="Times New Roman" w:cs="Times New Roman"/>
                <w:color w:val="000000" w:themeColor="text1"/>
                <w:sz w:val="28"/>
                <w:szCs w:val="28"/>
              </w:rPr>
              <w:t>опущена техническая ошибка: не верно указано основание, по которому требования к обеспечению исполнения контракта не установлены в проекте контракта приложенному к извещению о проведении запроса котировок в электронной форме от 01.09.2021 №0848300069521000412.</w:t>
            </w:r>
          </w:p>
        </w:tc>
        <w:tc>
          <w:tcPr>
            <w:tcW w:w="50" w:type="dxa"/>
            <w:gridSpan w:val="2"/>
            <w:tcBorders>
              <w:top w:val="nil"/>
              <w:left w:val="nil"/>
              <w:bottom w:val="nil"/>
              <w:right w:val="nil"/>
            </w:tcBorders>
          </w:tcPr>
          <w:p w:rsidR="009C6075" w:rsidRPr="00E84D0F" w:rsidRDefault="009C6075" w:rsidP="00E42D54">
            <w:pPr>
              <w:widowControl w:val="0"/>
              <w:autoSpaceDE w:val="0"/>
              <w:autoSpaceDN w:val="0"/>
              <w:adjustRightInd w:val="0"/>
              <w:spacing w:after="0" w:line="276" w:lineRule="auto"/>
              <w:jc w:val="center"/>
              <w:rPr>
                <w:rFonts w:ascii="Tahoma" w:hAnsi="Tahoma" w:cs="Tahoma"/>
                <w:color w:val="000000" w:themeColor="text1"/>
                <w:sz w:val="20"/>
                <w:szCs w:val="20"/>
              </w:rPr>
            </w:pPr>
          </w:p>
        </w:tc>
      </w:tr>
      <w:tr w:rsidR="009C6075" w:rsidRPr="00E84D0F" w:rsidTr="00BA2EFB">
        <w:trPr>
          <w:gridAfter w:val="1"/>
          <w:wAfter w:w="21" w:type="dxa"/>
          <w:trHeight w:hRule="exact" w:val="1844"/>
        </w:trPr>
        <w:tc>
          <w:tcPr>
            <w:tcW w:w="567" w:type="dxa"/>
            <w:tcBorders>
              <w:top w:val="single" w:sz="8" w:space="0" w:color="000000"/>
              <w:left w:val="single" w:sz="16" w:space="0" w:color="000000"/>
              <w:bottom w:val="single" w:sz="8" w:space="0" w:color="000000"/>
              <w:right w:val="nil"/>
            </w:tcBorders>
          </w:tcPr>
          <w:p w:rsidR="009C6075" w:rsidRDefault="009C6075" w:rsidP="00E42D54">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629" w:type="dxa"/>
            <w:gridSpan w:val="3"/>
            <w:tcBorders>
              <w:top w:val="single" w:sz="8" w:space="0" w:color="000000"/>
              <w:left w:val="single" w:sz="8" w:space="0" w:color="000000"/>
              <w:bottom w:val="single" w:sz="8" w:space="0" w:color="000000"/>
              <w:right w:val="single" w:sz="16" w:space="0" w:color="000000"/>
            </w:tcBorders>
          </w:tcPr>
          <w:p w:rsid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9C6075">
              <w:rPr>
                <w:rFonts w:ascii="Times New Roman" w:hAnsi="Times New Roman" w:cs="Times New Roman"/>
                <w:color w:val="000000" w:themeColor="text1"/>
                <w:sz w:val="28"/>
                <w:szCs w:val="28"/>
              </w:rPr>
              <w:t xml:space="preserve"> нарушением установленного срока в реестр контрактов направлена информация о заключении муниципального контракта от 13.01.2020 № 08483000695190004570002 в сумме 2 024 109 (два миллиона двадцать четыре тысячи сто девять) рублей 00 копеек, реестровый номер 3501400794320000004</w:t>
            </w:r>
            <w:r>
              <w:rPr>
                <w:rFonts w:ascii="Times New Roman" w:hAnsi="Times New Roman" w:cs="Times New Roman"/>
                <w:color w:val="000000" w:themeColor="text1"/>
                <w:sz w:val="28"/>
                <w:szCs w:val="28"/>
              </w:rPr>
              <w:t xml:space="preserve"> (</w:t>
            </w:r>
            <w:r w:rsidRPr="009C6075">
              <w:rPr>
                <w:rFonts w:ascii="Times New Roman" w:hAnsi="Times New Roman" w:cs="Times New Roman"/>
                <w:color w:val="000000" w:themeColor="text1"/>
                <w:sz w:val="28"/>
                <w:szCs w:val="28"/>
              </w:rPr>
              <w:t xml:space="preserve">части 3 статьи </w:t>
            </w:r>
            <w:r>
              <w:rPr>
                <w:rFonts w:ascii="Times New Roman" w:hAnsi="Times New Roman" w:cs="Times New Roman"/>
                <w:color w:val="000000" w:themeColor="text1"/>
                <w:sz w:val="28"/>
                <w:szCs w:val="28"/>
              </w:rPr>
              <w:t>103 Федерального закона № 44-ФЗ)</w:t>
            </w:r>
            <w:r w:rsidRPr="009C6075">
              <w:rPr>
                <w:rFonts w:ascii="Times New Roman" w:hAnsi="Times New Roman" w:cs="Times New Roman"/>
                <w:color w:val="000000" w:themeColor="text1"/>
                <w:sz w:val="28"/>
                <w:szCs w:val="28"/>
              </w:rPr>
              <w:t>.</w:t>
            </w:r>
          </w:p>
        </w:tc>
        <w:tc>
          <w:tcPr>
            <w:tcW w:w="50" w:type="dxa"/>
            <w:gridSpan w:val="2"/>
            <w:tcBorders>
              <w:top w:val="nil"/>
              <w:left w:val="nil"/>
              <w:bottom w:val="nil"/>
              <w:right w:val="nil"/>
            </w:tcBorders>
          </w:tcPr>
          <w:p w:rsidR="009C6075" w:rsidRPr="00E84D0F" w:rsidRDefault="009C6075" w:rsidP="00E42D54">
            <w:pPr>
              <w:widowControl w:val="0"/>
              <w:autoSpaceDE w:val="0"/>
              <w:autoSpaceDN w:val="0"/>
              <w:adjustRightInd w:val="0"/>
              <w:spacing w:after="0" w:line="276" w:lineRule="auto"/>
              <w:jc w:val="center"/>
              <w:rPr>
                <w:rFonts w:ascii="Tahoma" w:hAnsi="Tahoma" w:cs="Tahoma"/>
                <w:color w:val="000000" w:themeColor="text1"/>
                <w:sz w:val="20"/>
                <w:szCs w:val="20"/>
              </w:rPr>
            </w:pPr>
          </w:p>
        </w:tc>
      </w:tr>
      <w:tr w:rsidR="009C6075" w:rsidRPr="00E84D0F" w:rsidTr="00BA2EFB">
        <w:trPr>
          <w:gridAfter w:val="1"/>
          <w:wAfter w:w="21" w:type="dxa"/>
          <w:trHeight w:hRule="exact" w:val="8221"/>
        </w:trPr>
        <w:tc>
          <w:tcPr>
            <w:tcW w:w="567" w:type="dxa"/>
            <w:tcBorders>
              <w:top w:val="single" w:sz="8" w:space="0" w:color="000000"/>
              <w:left w:val="single" w:sz="16" w:space="0" w:color="000000"/>
              <w:bottom w:val="single" w:sz="8" w:space="0" w:color="000000"/>
              <w:right w:val="nil"/>
            </w:tcBorders>
          </w:tcPr>
          <w:p w:rsidR="009C6075" w:rsidRDefault="009C6075" w:rsidP="00E42D54">
            <w:pPr>
              <w:widowControl w:val="0"/>
              <w:autoSpaceDE w:val="0"/>
              <w:autoSpaceDN w:val="0"/>
              <w:adjustRightInd w:val="0"/>
              <w:spacing w:before="30" w:after="0" w:line="276" w:lineRule="auto"/>
              <w:ind w:left="1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9629" w:type="dxa"/>
            <w:gridSpan w:val="3"/>
            <w:tcBorders>
              <w:top w:val="single" w:sz="8" w:space="0" w:color="000000"/>
              <w:left w:val="single" w:sz="8" w:space="0" w:color="000000"/>
              <w:bottom w:val="single" w:sz="8" w:space="0" w:color="000000"/>
              <w:right w:val="single" w:sz="16" w:space="0" w:color="000000"/>
            </w:tcBorders>
          </w:tcPr>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с нарушением установленного срока в реестр контрактов направлена информация об исполнении (отдельного этапа исполнения контракта) следующих контрактов:</w:t>
            </w:r>
          </w:p>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муниципального контракта от 14.12.2021 №084830006952000032000021 в сумме 27 360 (двадцать семь тысяч триста шестьдесят) рублей 00 копеек, реестровый номер 3501400794320000013. Нарушены сроки по направлению информации об отдельных этапах исполнения контракта (платежное поручение за май, акт выполненных работ за июнь);</w:t>
            </w:r>
          </w:p>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муниципального контракта от 02.08.2021 №08483000695210003300001 в сумме 676 600 (шестьсот семьдесят шесть тысяч шестьсот) рублей 00 копеек, реестровый номер 3501400794321000012;</w:t>
            </w:r>
          </w:p>
          <w:p w:rsidR="009C6075" w:rsidRP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муниципального контракта от 23.12.2020 №08483000695200003640004 в сумме 1650 (одна тысяча шестьсот пятьдесят) рублей 00 копеек, реестровый номер 3501400794320000017. Нарушены сроки по направлению информации об отдельных этапах исполнения контракта (платежное поручение по оплате четвертого и десятого периодов, товарная накладная за восьмой период);</w:t>
            </w:r>
          </w:p>
          <w:p w:rsidR="009C6075" w:rsidRDefault="009C6075"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sidRPr="009C6075">
              <w:rPr>
                <w:rFonts w:ascii="Times New Roman" w:hAnsi="Times New Roman" w:cs="Times New Roman"/>
                <w:color w:val="000000" w:themeColor="text1"/>
                <w:sz w:val="28"/>
                <w:szCs w:val="28"/>
              </w:rPr>
              <w:t>- муниципального контракта от 11.01.2021 № 08483000695200003380012 в сумме 734 850 (семьсот тридцать четыре тысячи восемьсот пятьдесят) рублей 00 копеек, реестровый номер 3501400794321000008. Нарушены сроки по направлению информации об отдельных этапах исполнения контракта (товарная накладная за 1 первый, шестой, одиннадцатый и двенадцатый периоды).</w:t>
            </w:r>
          </w:p>
          <w:p w:rsidR="009C6075" w:rsidRDefault="00BA2EFB" w:rsidP="009C6075">
            <w:pPr>
              <w:autoSpaceDE w:val="0"/>
              <w:autoSpaceDN w:val="0"/>
              <w:adjustRightInd w:val="0"/>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C6075">
              <w:rPr>
                <w:rFonts w:ascii="Times New Roman" w:hAnsi="Times New Roman" w:cs="Times New Roman"/>
                <w:color w:val="000000" w:themeColor="text1"/>
                <w:sz w:val="28"/>
                <w:szCs w:val="28"/>
              </w:rPr>
              <w:t xml:space="preserve">части 3 статьи </w:t>
            </w:r>
            <w:r>
              <w:rPr>
                <w:rFonts w:ascii="Times New Roman" w:hAnsi="Times New Roman" w:cs="Times New Roman"/>
                <w:color w:val="000000" w:themeColor="text1"/>
                <w:sz w:val="28"/>
                <w:szCs w:val="28"/>
              </w:rPr>
              <w:t>103 Федерального закона № 44-ФЗ)</w:t>
            </w:r>
            <w:r w:rsidRPr="009C6075">
              <w:rPr>
                <w:rFonts w:ascii="Times New Roman" w:hAnsi="Times New Roman" w:cs="Times New Roman"/>
                <w:color w:val="000000" w:themeColor="text1"/>
                <w:sz w:val="28"/>
                <w:szCs w:val="28"/>
              </w:rPr>
              <w:t>.</w:t>
            </w:r>
          </w:p>
        </w:tc>
        <w:tc>
          <w:tcPr>
            <w:tcW w:w="50" w:type="dxa"/>
            <w:gridSpan w:val="2"/>
            <w:tcBorders>
              <w:top w:val="nil"/>
              <w:left w:val="nil"/>
              <w:bottom w:val="nil"/>
              <w:right w:val="nil"/>
            </w:tcBorders>
          </w:tcPr>
          <w:p w:rsidR="009C6075" w:rsidRPr="00E84D0F" w:rsidRDefault="009C6075" w:rsidP="00E42D54">
            <w:pPr>
              <w:widowControl w:val="0"/>
              <w:autoSpaceDE w:val="0"/>
              <w:autoSpaceDN w:val="0"/>
              <w:adjustRightInd w:val="0"/>
              <w:spacing w:after="0" w:line="276" w:lineRule="auto"/>
              <w:jc w:val="center"/>
              <w:rPr>
                <w:rFonts w:ascii="Tahoma" w:hAnsi="Tahoma" w:cs="Tahoma"/>
                <w:color w:val="000000" w:themeColor="text1"/>
                <w:sz w:val="20"/>
                <w:szCs w:val="20"/>
              </w:rPr>
            </w:pPr>
          </w:p>
        </w:tc>
      </w:tr>
    </w:tbl>
    <w:p w:rsidR="00BA2EFB" w:rsidRPr="00BA2EFB" w:rsidRDefault="00BA2EFB" w:rsidP="00E42D54">
      <w:pPr>
        <w:tabs>
          <w:tab w:val="left" w:pos="1134"/>
        </w:tabs>
        <w:spacing w:after="0" w:line="276" w:lineRule="auto"/>
        <w:ind w:firstLine="709"/>
        <w:contextualSpacing/>
        <w:jc w:val="both"/>
        <w:rPr>
          <w:rFonts w:ascii="Times New Roman" w:hAnsi="Times New Roman" w:cs="Times New Roman"/>
          <w:color w:val="000000" w:themeColor="text1"/>
          <w:sz w:val="16"/>
          <w:szCs w:val="16"/>
        </w:rPr>
      </w:pPr>
    </w:p>
    <w:p w:rsidR="00395CBF" w:rsidRDefault="004D1960" w:rsidP="00E42D54">
      <w:pPr>
        <w:tabs>
          <w:tab w:val="left" w:pos="1134"/>
        </w:tabs>
        <w:spacing w:after="0" w:line="276" w:lineRule="auto"/>
        <w:ind w:firstLine="709"/>
        <w:contextualSpacing/>
        <w:jc w:val="both"/>
        <w:rPr>
          <w:rFonts w:ascii="Times New Roman" w:hAnsi="Times New Roman" w:cs="Times New Roman"/>
          <w:color w:val="000000" w:themeColor="text1"/>
          <w:sz w:val="28"/>
          <w:szCs w:val="28"/>
        </w:rPr>
      </w:pPr>
      <w:r w:rsidRPr="004D1960">
        <w:rPr>
          <w:rFonts w:ascii="Times New Roman" w:hAnsi="Times New Roman" w:cs="Times New Roman"/>
          <w:color w:val="000000" w:themeColor="text1"/>
          <w:sz w:val="28"/>
          <w:szCs w:val="28"/>
        </w:rPr>
        <w:t>Предписание об устранении выявленных нарушений не выдано.</w:t>
      </w:r>
    </w:p>
    <w:p w:rsidR="00ED3824" w:rsidRPr="00E84D0F" w:rsidRDefault="00ED3824" w:rsidP="00E42D54">
      <w:pPr>
        <w:tabs>
          <w:tab w:val="left" w:pos="1134"/>
        </w:tabs>
        <w:spacing w:after="0" w:line="276" w:lineRule="auto"/>
        <w:ind w:firstLine="709"/>
        <w:contextualSpacing/>
        <w:jc w:val="both"/>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lastRenderedPageBreak/>
        <w:t>Используемые сокращения:</w:t>
      </w:r>
    </w:p>
    <w:p w:rsidR="00ED3824" w:rsidRPr="00E84D0F" w:rsidRDefault="0030009F" w:rsidP="00E42D54">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Федеральный закон</w:t>
      </w:r>
      <w:r w:rsidR="00ED3824" w:rsidRPr="00E84D0F">
        <w:rPr>
          <w:rFonts w:ascii="Times New Roman" w:hAnsi="Times New Roman" w:cs="Times New Roman"/>
          <w:color w:val="000000" w:themeColor="text1"/>
          <w:sz w:val="28"/>
          <w:szCs w:val="28"/>
        </w:rPr>
        <w:t xml:space="preserve">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12F29" w:rsidRDefault="00B12F29" w:rsidP="005852B0">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E84D0F">
        <w:rPr>
          <w:rFonts w:ascii="Times New Roman" w:hAnsi="Times New Roman" w:cs="Times New Roman"/>
          <w:color w:val="000000" w:themeColor="text1"/>
          <w:sz w:val="28"/>
          <w:szCs w:val="28"/>
        </w:rPr>
        <w:t>ЕИС– Единая информационная система</w:t>
      </w:r>
    </w:p>
    <w:p w:rsidR="001E091C" w:rsidRPr="00E84D0F" w:rsidRDefault="001E091C" w:rsidP="001E091C">
      <w:pPr>
        <w:tabs>
          <w:tab w:val="left" w:pos="1134"/>
        </w:tabs>
        <w:spacing w:after="0" w:line="276" w:lineRule="auto"/>
        <w:contextualSpacing/>
        <w:jc w:val="both"/>
        <w:rPr>
          <w:rFonts w:ascii="Times New Roman" w:hAnsi="Times New Roman" w:cs="Times New Roman"/>
          <w:color w:val="000000" w:themeColor="text1"/>
          <w:sz w:val="28"/>
          <w:szCs w:val="28"/>
        </w:rPr>
      </w:pPr>
    </w:p>
    <w:p w:rsidR="007B364D" w:rsidRPr="00E84D0F" w:rsidRDefault="007B364D" w:rsidP="005852B0">
      <w:pPr>
        <w:ind w:firstLine="709"/>
        <w:rPr>
          <w:color w:val="000000" w:themeColor="text1"/>
        </w:rPr>
      </w:pPr>
    </w:p>
    <w:p w:rsidR="003C5E71" w:rsidRPr="00E84D0F" w:rsidRDefault="003C5E71" w:rsidP="005852B0">
      <w:pPr>
        <w:ind w:firstLine="709"/>
        <w:rPr>
          <w:color w:val="000000" w:themeColor="text1"/>
        </w:rPr>
      </w:pPr>
    </w:p>
    <w:p w:rsidR="003C5E71" w:rsidRPr="002F2CE7" w:rsidRDefault="00A631D3" w:rsidP="003C5E71">
      <w:pPr>
        <w:rPr>
          <w:rFonts w:ascii="Times New Roman" w:hAnsi="Times New Roman" w:cs="Times New Roman"/>
          <w:sz w:val="28"/>
          <w:szCs w:val="28"/>
        </w:rPr>
      </w:pPr>
      <w:r>
        <w:rPr>
          <w:rFonts w:ascii="Times New Roman" w:hAnsi="Times New Roman" w:cs="Times New Roman"/>
          <w:sz w:val="28"/>
          <w:szCs w:val="28"/>
        </w:rPr>
        <w:t xml:space="preserve"> </w:t>
      </w:r>
    </w:p>
    <w:p w:rsidR="003C5E71" w:rsidRDefault="003C5E71" w:rsidP="005852B0">
      <w:pPr>
        <w:ind w:firstLine="709"/>
      </w:pPr>
    </w:p>
    <w:sectPr w:rsidR="003C5E71" w:rsidSect="009C6075">
      <w:pgSz w:w="11926" w:h="16867"/>
      <w:pgMar w:top="851" w:right="567"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3"/>
    <w:rsid w:val="00023D68"/>
    <w:rsid w:val="0003517F"/>
    <w:rsid w:val="00055159"/>
    <w:rsid w:val="00062736"/>
    <w:rsid w:val="00064EC7"/>
    <w:rsid w:val="000729F6"/>
    <w:rsid w:val="00074A32"/>
    <w:rsid w:val="0007511B"/>
    <w:rsid w:val="000F6A7C"/>
    <w:rsid w:val="00114113"/>
    <w:rsid w:val="00132B23"/>
    <w:rsid w:val="001501B8"/>
    <w:rsid w:val="00196C0E"/>
    <w:rsid w:val="001A06AC"/>
    <w:rsid w:val="001A40DF"/>
    <w:rsid w:val="001B6BDE"/>
    <w:rsid w:val="001C734A"/>
    <w:rsid w:val="001E091C"/>
    <w:rsid w:val="001E27F6"/>
    <w:rsid w:val="001E6D1E"/>
    <w:rsid w:val="002119FE"/>
    <w:rsid w:val="002263AD"/>
    <w:rsid w:val="00227B58"/>
    <w:rsid w:val="002520C1"/>
    <w:rsid w:val="002777FF"/>
    <w:rsid w:val="0028477D"/>
    <w:rsid w:val="00293CE8"/>
    <w:rsid w:val="002B3E30"/>
    <w:rsid w:val="002C6A75"/>
    <w:rsid w:val="002E64F2"/>
    <w:rsid w:val="002F1702"/>
    <w:rsid w:val="002F7CE9"/>
    <w:rsid w:val="0030009F"/>
    <w:rsid w:val="00327C77"/>
    <w:rsid w:val="003308A6"/>
    <w:rsid w:val="00354311"/>
    <w:rsid w:val="0038752E"/>
    <w:rsid w:val="00395CBF"/>
    <w:rsid w:val="003A4517"/>
    <w:rsid w:val="003A6DFB"/>
    <w:rsid w:val="003B0542"/>
    <w:rsid w:val="003B0E6C"/>
    <w:rsid w:val="003B2F00"/>
    <w:rsid w:val="003C5E71"/>
    <w:rsid w:val="003D22C9"/>
    <w:rsid w:val="00422086"/>
    <w:rsid w:val="00432F13"/>
    <w:rsid w:val="0043333F"/>
    <w:rsid w:val="00445CD7"/>
    <w:rsid w:val="0046412C"/>
    <w:rsid w:val="004B16AF"/>
    <w:rsid w:val="004B2A6A"/>
    <w:rsid w:val="004B335F"/>
    <w:rsid w:val="004B56EA"/>
    <w:rsid w:val="004B7F7C"/>
    <w:rsid w:val="004C54E3"/>
    <w:rsid w:val="004D1960"/>
    <w:rsid w:val="004D4615"/>
    <w:rsid w:val="004D4BD9"/>
    <w:rsid w:val="004D5300"/>
    <w:rsid w:val="00530730"/>
    <w:rsid w:val="00546B18"/>
    <w:rsid w:val="00554D10"/>
    <w:rsid w:val="0055667F"/>
    <w:rsid w:val="005852B0"/>
    <w:rsid w:val="005B4374"/>
    <w:rsid w:val="005C14D7"/>
    <w:rsid w:val="005C231B"/>
    <w:rsid w:val="005D07E7"/>
    <w:rsid w:val="005F4E3D"/>
    <w:rsid w:val="0060135D"/>
    <w:rsid w:val="00645DBF"/>
    <w:rsid w:val="0065155B"/>
    <w:rsid w:val="00666F8A"/>
    <w:rsid w:val="00673F2B"/>
    <w:rsid w:val="006C5C12"/>
    <w:rsid w:val="006E0250"/>
    <w:rsid w:val="006F4577"/>
    <w:rsid w:val="00724962"/>
    <w:rsid w:val="00724DD0"/>
    <w:rsid w:val="00733C70"/>
    <w:rsid w:val="00743795"/>
    <w:rsid w:val="00757155"/>
    <w:rsid w:val="007922A2"/>
    <w:rsid w:val="007B08F3"/>
    <w:rsid w:val="007B2567"/>
    <w:rsid w:val="007B364D"/>
    <w:rsid w:val="007B69E4"/>
    <w:rsid w:val="007C7A8E"/>
    <w:rsid w:val="007D2079"/>
    <w:rsid w:val="007D2789"/>
    <w:rsid w:val="007D3345"/>
    <w:rsid w:val="007E7786"/>
    <w:rsid w:val="007F0C44"/>
    <w:rsid w:val="008044AE"/>
    <w:rsid w:val="00825ED4"/>
    <w:rsid w:val="00826355"/>
    <w:rsid w:val="00831C23"/>
    <w:rsid w:val="0085137B"/>
    <w:rsid w:val="00854616"/>
    <w:rsid w:val="00864F02"/>
    <w:rsid w:val="0086659C"/>
    <w:rsid w:val="00867281"/>
    <w:rsid w:val="008928D8"/>
    <w:rsid w:val="008A3F0A"/>
    <w:rsid w:val="008B3677"/>
    <w:rsid w:val="008D2108"/>
    <w:rsid w:val="008E723B"/>
    <w:rsid w:val="00904F78"/>
    <w:rsid w:val="0094779D"/>
    <w:rsid w:val="009A3C61"/>
    <w:rsid w:val="009B19D9"/>
    <w:rsid w:val="009C6075"/>
    <w:rsid w:val="009E4A27"/>
    <w:rsid w:val="009E6916"/>
    <w:rsid w:val="00A01015"/>
    <w:rsid w:val="00A144AA"/>
    <w:rsid w:val="00A15281"/>
    <w:rsid w:val="00A477E7"/>
    <w:rsid w:val="00A56399"/>
    <w:rsid w:val="00A631D3"/>
    <w:rsid w:val="00A6433C"/>
    <w:rsid w:val="00A64582"/>
    <w:rsid w:val="00A66E92"/>
    <w:rsid w:val="00A7004C"/>
    <w:rsid w:val="00AA4296"/>
    <w:rsid w:val="00AB139F"/>
    <w:rsid w:val="00B00F19"/>
    <w:rsid w:val="00B07544"/>
    <w:rsid w:val="00B12F29"/>
    <w:rsid w:val="00B32F0B"/>
    <w:rsid w:val="00B35FEA"/>
    <w:rsid w:val="00B6559D"/>
    <w:rsid w:val="00B706B3"/>
    <w:rsid w:val="00B7168C"/>
    <w:rsid w:val="00B76376"/>
    <w:rsid w:val="00B84F9A"/>
    <w:rsid w:val="00B860AB"/>
    <w:rsid w:val="00B92469"/>
    <w:rsid w:val="00BA2EFB"/>
    <w:rsid w:val="00BA7DA9"/>
    <w:rsid w:val="00C11003"/>
    <w:rsid w:val="00C2216D"/>
    <w:rsid w:val="00C317A7"/>
    <w:rsid w:val="00C34781"/>
    <w:rsid w:val="00C46D89"/>
    <w:rsid w:val="00C54B10"/>
    <w:rsid w:val="00C55DB7"/>
    <w:rsid w:val="00C6301E"/>
    <w:rsid w:val="00C64964"/>
    <w:rsid w:val="00C81C1A"/>
    <w:rsid w:val="00CB0212"/>
    <w:rsid w:val="00D024B2"/>
    <w:rsid w:val="00D24D6E"/>
    <w:rsid w:val="00D30C52"/>
    <w:rsid w:val="00D421CE"/>
    <w:rsid w:val="00D471AA"/>
    <w:rsid w:val="00D71770"/>
    <w:rsid w:val="00D82F9B"/>
    <w:rsid w:val="00D85662"/>
    <w:rsid w:val="00DD55A2"/>
    <w:rsid w:val="00DF0150"/>
    <w:rsid w:val="00E03845"/>
    <w:rsid w:val="00E04BE1"/>
    <w:rsid w:val="00E171E3"/>
    <w:rsid w:val="00E32450"/>
    <w:rsid w:val="00E42D54"/>
    <w:rsid w:val="00E4352D"/>
    <w:rsid w:val="00E56638"/>
    <w:rsid w:val="00E84D0F"/>
    <w:rsid w:val="00ED3824"/>
    <w:rsid w:val="00F03A6F"/>
    <w:rsid w:val="00F04033"/>
    <w:rsid w:val="00F044A9"/>
    <w:rsid w:val="00F23170"/>
    <w:rsid w:val="00F306F4"/>
    <w:rsid w:val="00F31C6C"/>
    <w:rsid w:val="00F555A0"/>
    <w:rsid w:val="00F70ED2"/>
    <w:rsid w:val="00FF1920"/>
    <w:rsid w:val="00FF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53BEE-FEF4-4C15-B60C-97FE61ED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1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3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user</cp:lastModifiedBy>
  <cp:revision>3</cp:revision>
  <cp:lastPrinted>2021-03-22T06:19:00Z</cp:lastPrinted>
  <dcterms:created xsi:type="dcterms:W3CDTF">2021-10-05T09:02:00Z</dcterms:created>
  <dcterms:modified xsi:type="dcterms:W3CDTF">2021-10-05T09:03:00Z</dcterms:modified>
</cp:coreProperties>
</file>