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0C2094">
        <w:trPr>
          <w:gridAfter w:val="1"/>
          <w:wAfter w:w="21" w:type="dxa"/>
          <w:trHeight w:hRule="exact" w:val="538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170" w:rsidRDefault="00751345" w:rsidP="000C209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результатах проведенной </w:t>
            </w:r>
            <w:r w:rsidR="00A10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внеплановой</w:t>
            </w:r>
            <w:r w:rsidRPr="00751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0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камеральной</w:t>
            </w:r>
            <w:r w:rsidRPr="00751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проверки</w:t>
            </w:r>
          </w:p>
          <w:p w:rsidR="000C2094" w:rsidRDefault="000C2094" w:rsidP="000C209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751345">
        <w:trPr>
          <w:gridAfter w:val="1"/>
          <w:wAfter w:w="21" w:type="dxa"/>
          <w:trHeight w:hRule="exact" w:val="68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A10CD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0C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0C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03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CD1">
              <w:rPr>
                <w:rFonts w:ascii="Times New Roman" w:hAnsi="Times New Roman" w:cs="Times New Roman"/>
                <w:sz w:val="28"/>
                <w:szCs w:val="28"/>
              </w:rPr>
              <w:t>-ВП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A10CD1">
        <w:trPr>
          <w:gridAfter w:val="1"/>
          <w:wAfter w:w="21" w:type="dxa"/>
          <w:trHeight w:hRule="exact" w:val="4616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10CD1" w:rsidP="00A10CD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Внеп</w:t>
            </w:r>
            <w:r w:rsidR="00AC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лановая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камеральная</w:t>
            </w:r>
            <w:r w:rsidR="00AC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осуществления контроля в сфере закупок товаров, работ, услуг с целью установления законности составления и исполнения местного бюджета в </w:t>
            </w:r>
            <w:r w:rsidRPr="00A10CD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в части соблюдения предусмотренных Федеральным законом №44-ФЗ требований к исполнению, расторжению муниципального контракта от 06.06.2022 № 08483000695220001210001, реестровый номер 3501400314522000040, а также соблюдения условий контракта, в том числе в части соответствия вып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олненных работ, оказанных услуг.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A10CD1" w:rsidP="00A10CD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CD1">
              <w:rPr>
                <w:rFonts w:ascii="Times New Roman" w:hAnsi="Times New Roman" w:cs="Times New Roman"/>
                <w:sz w:val="28"/>
                <w:szCs w:val="28"/>
              </w:rPr>
              <w:t xml:space="preserve">бращение Общества с ограниченной ответственностью «АГМ» </w:t>
            </w:r>
            <w:proofErr w:type="spellStart"/>
            <w:r w:rsidRPr="00A10CD1">
              <w:rPr>
                <w:rFonts w:ascii="Times New Roman" w:hAnsi="Times New Roman" w:cs="Times New Roman"/>
                <w:sz w:val="28"/>
                <w:szCs w:val="28"/>
              </w:rPr>
              <w:t>Магеррамова</w:t>
            </w:r>
            <w:proofErr w:type="spellEnd"/>
            <w:r w:rsidRPr="00A10CD1">
              <w:rPr>
                <w:rFonts w:ascii="Times New Roman" w:hAnsi="Times New Roman" w:cs="Times New Roman"/>
                <w:sz w:val="28"/>
                <w:szCs w:val="28"/>
              </w:rPr>
              <w:t xml:space="preserve"> Э.А. от 15.07.2022 №20220715-13, поступившее из Главного контрольного управления Московской области от 08.08.2022 №5исх-2462 (входящий Финансового управления администрации городского округа Зарайск Московской области от 08.08.2022 №115/01-ФО/Вх-306-ЕБ); приказ финансового управления администрации городского округа Зарайск Московской области от 15.08.2022 № 45 «О назначении внеплановой камеральной проверки в администрации городского округа Зарайск Московской области».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A10CD1">
        <w:trPr>
          <w:gridAfter w:val="1"/>
          <w:wAfter w:w="21" w:type="dxa"/>
          <w:trHeight w:hRule="exact" w:val="380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A10CD1">
        <w:trPr>
          <w:gridAfter w:val="1"/>
          <w:wAfter w:w="21" w:type="dxa"/>
          <w:trHeight w:hRule="exact" w:val="711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10CD1" w:rsidP="00A10CD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CD1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0CD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A10CD1" w:rsidP="00A10CD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10CD1">
              <w:rPr>
                <w:rFonts w:ascii="Times New Roman" w:hAnsi="Times New Roman" w:cs="Times New Roman"/>
                <w:sz w:val="28"/>
                <w:szCs w:val="28"/>
              </w:rPr>
              <w:t xml:space="preserve">с 06.06.2022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1C06"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1C06"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A10CD1" w:rsidP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10CD1">
              <w:rPr>
                <w:rFonts w:ascii="Times New Roman" w:hAnsi="Times New Roman" w:cs="Times New Roman"/>
                <w:sz w:val="28"/>
                <w:szCs w:val="28"/>
              </w:rPr>
              <w:t>20 рабочих дней с 29.08.2022 по 23.09.2022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978FC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1B8" w:rsidRPr="00CE66B3" w:rsidRDefault="00A10CD1" w:rsidP="00A10C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0CD1">
              <w:rPr>
                <w:rFonts w:ascii="Times New Roman" w:hAnsi="Times New Roman" w:cs="Times New Roman"/>
                <w:sz w:val="28"/>
                <w:szCs w:val="28"/>
              </w:rPr>
              <w:t>отивированные отказы от 05.07.2022 №115 Исх-4375/06-01 и от 15.07.2022 №115 Исх-4663/06-01 не направлены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(не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ЕИС) (часть</w:t>
            </w:r>
            <w:r w:rsidRPr="00A10CD1">
              <w:rPr>
                <w:rFonts w:ascii="Times New Roman" w:hAnsi="Times New Roman" w:cs="Times New Roman"/>
                <w:sz w:val="28"/>
                <w:szCs w:val="28"/>
              </w:rPr>
              <w:t xml:space="preserve"> 3 статьи 103 Федерального закона №44-ФЗ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1B8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4A57" w:rsidRDefault="00A10CD1" w:rsidP="00624A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0CD1">
              <w:rPr>
                <w:rFonts w:ascii="Times New Roman" w:hAnsi="Times New Roman" w:cs="Times New Roman"/>
                <w:sz w:val="28"/>
                <w:szCs w:val="28"/>
              </w:rPr>
              <w:t>Заказчиком не осуществлен контроль за исполнением Поставщиком условий контракта в соответствии с законодательством Российской Федерации, в части: не применения мер по взысканию неустойки (штрафа) к Исполнителю</w:t>
            </w:r>
          </w:p>
          <w:p w:rsidR="00D951B8" w:rsidRDefault="00A10CD1" w:rsidP="00624A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A10CD1">
              <w:rPr>
                <w:rFonts w:ascii="Times New Roman" w:hAnsi="Times New Roman" w:cs="Times New Roman"/>
                <w:sz w:val="28"/>
                <w:szCs w:val="28"/>
              </w:rPr>
              <w:t xml:space="preserve"> 1 статьи 101 Федерального закона №44-ФЗ, а также условий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1B8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4A57" w:rsidRDefault="00A10CD1" w:rsidP="00624A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0CD1">
              <w:rPr>
                <w:rFonts w:ascii="Times New Roman" w:hAnsi="Times New Roman" w:cs="Times New Roman"/>
                <w:sz w:val="28"/>
                <w:szCs w:val="28"/>
              </w:rPr>
              <w:t>аказчик нарушил порядок расторжения контракта при одностороннем отказе от исполнения контракта (не отменил не вступившее в силу решение об одностороннем отказе от исполнения контракта, в связи с представлением Обществом с ограниченной ответственностью «АГМ» 22.07.2022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оработанного пакета документов)</w:t>
            </w:r>
          </w:p>
          <w:p w:rsidR="00D951B8" w:rsidRPr="00D951B8" w:rsidRDefault="00A10CD1" w:rsidP="00624A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10CD1">
              <w:rPr>
                <w:rFonts w:ascii="Times New Roman" w:hAnsi="Times New Roman" w:cs="Times New Roman"/>
                <w:sz w:val="28"/>
                <w:szCs w:val="28"/>
              </w:rPr>
              <w:t>части 14 статьи 95 Федерального закона №44-ФЗ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1B8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4A57" w:rsidRDefault="00624A57" w:rsidP="00E356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24A57">
              <w:rPr>
                <w:rFonts w:ascii="Times New Roman" w:hAnsi="Times New Roman" w:cs="Times New Roman"/>
                <w:sz w:val="28"/>
                <w:szCs w:val="28"/>
              </w:rPr>
              <w:t>Заказчик не подписал документы о приемке выполненной работы (ее результатов) и не направил мотивированный отказ от подписания таких документов в случае отказа от их подписания</w:t>
            </w:r>
          </w:p>
          <w:p w:rsidR="00D951B8" w:rsidRDefault="00624A57" w:rsidP="00624A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4A57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4A57">
              <w:rPr>
                <w:rFonts w:ascii="Times New Roman" w:hAnsi="Times New Roman" w:cs="Times New Roman"/>
                <w:sz w:val="28"/>
                <w:szCs w:val="28"/>
              </w:rPr>
              <w:t xml:space="preserve"> 13 статьи 94 Федерального закона №44-ФЗ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24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094" w:rsidRDefault="000C2094" w:rsidP="000C2094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B79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не выдано.</w:t>
      </w:r>
    </w:p>
    <w:p w:rsidR="000C2094" w:rsidRDefault="000C209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624A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D3824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2094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24A5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51345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E1AFF"/>
    <w:rsid w:val="009E4129"/>
    <w:rsid w:val="009E4A27"/>
    <w:rsid w:val="009F3D68"/>
    <w:rsid w:val="00A01015"/>
    <w:rsid w:val="00A032D9"/>
    <w:rsid w:val="00A10CD1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623D"/>
    <w:rsid w:val="00C97E0B"/>
    <w:rsid w:val="00CB3163"/>
    <w:rsid w:val="00CE66B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51B8"/>
    <w:rsid w:val="00D978FC"/>
    <w:rsid w:val="00DA48EC"/>
    <w:rsid w:val="00E356FE"/>
    <w:rsid w:val="00E559C9"/>
    <w:rsid w:val="00E55E59"/>
    <w:rsid w:val="00ED3824"/>
    <w:rsid w:val="00F23170"/>
    <w:rsid w:val="00F56C51"/>
    <w:rsid w:val="00F76377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3BFC-EA28-481A-A8F9-5C0396EC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5</cp:revision>
  <cp:lastPrinted>2022-09-29T12:50:00Z</cp:lastPrinted>
  <dcterms:created xsi:type="dcterms:W3CDTF">2022-06-27T08:51:00Z</dcterms:created>
  <dcterms:modified xsi:type="dcterms:W3CDTF">2022-09-29T12:51:00Z</dcterms:modified>
</cp:coreProperties>
</file>