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435E65" w:rsidRDefault="00CB2752" w:rsidP="00AC2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65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435E65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43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33" w:rsidRPr="00435E65" w:rsidRDefault="00213D1E" w:rsidP="00AC23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E65">
        <w:rPr>
          <w:rFonts w:ascii="Times New Roman" w:hAnsi="Times New Roman" w:cs="Times New Roman"/>
          <w:bCs/>
          <w:sz w:val="24"/>
          <w:szCs w:val="24"/>
        </w:rPr>
        <w:t>«</w:t>
      </w:r>
      <w:r w:rsidR="00B06AA7" w:rsidRPr="00435E65">
        <w:rPr>
          <w:rFonts w:ascii="Times New Roman" w:hAnsi="Times New Roman" w:cs="Times New Roman"/>
          <w:bCs/>
          <w:sz w:val="24"/>
          <w:szCs w:val="24"/>
        </w:rPr>
        <w:t xml:space="preserve">Проверка законности и результативности использования средств бюджета городского округа Зарайск Московской области, выделенных в 2019-2020 годах </w:t>
      </w:r>
    </w:p>
    <w:p w:rsidR="00AC2333" w:rsidRPr="00435E65" w:rsidRDefault="00B06AA7" w:rsidP="00AC23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E65">
        <w:rPr>
          <w:rFonts w:ascii="Times New Roman" w:hAnsi="Times New Roman" w:cs="Times New Roman"/>
          <w:bCs/>
          <w:sz w:val="24"/>
          <w:szCs w:val="24"/>
        </w:rPr>
        <w:t xml:space="preserve">Муниципальному бюджетному учреждению дополнительного образования </w:t>
      </w:r>
    </w:p>
    <w:p w:rsidR="00B06AA7" w:rsidRPr="00435E65" w:rsidRDefault="00B06AA7" w:rsidP="00AC2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65">
        <w:rPr>
          <w:rFonts w:ascii="Times New Roman" w:hAnsi="Times New Roman" w:cs="Times New Roman"/>
          <w:bCs/>
          <w:sz w:val="24"/>
          <w:szCs w:val="24"/>
        </w:rPr>
        <w:t>«Детская школа искусств имени А.С. Голубкиной», с элементами аудита в сфере закупок</w:t>
      </w:r>
      <w:r w:rsidRPr="00435E65">
        <w:rPr>
          <w:rFonts w:ascii="Times New Roman" w:hAnsi="Times New Roman" w:cs="Times New Roman"/>
          <w:sz w:val="24"/>
          <w:szCs w:val="24"/>
        </w:rPr>
        <w:t>»</w:t>
      </w:r>
    </w:p>
    <w:p w:rsidR="00C01DAE" w:rsidRPr="00435E65" w:rsidRDefault="00213D1E" w:rsidP="00AC2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E65">
        <w:rPr>
          <w:rFonts w:ascii="Times New Roman" w:hAnsi="Times New Roman" w:cs="Times New Roman"/>
          <w:sz w:val="24"/>
          <w:szCs w:val="24"/>
        </w:rPr>
        <w:t xml:space="preserve"> </w:t>
      </w:r>
      <w:r w:rsidR="00CC3329" w:rsidRPr="00435E65">
        <w:rPr>
          <w:rFonts w:ascii="Times New Roman" w:hAnsi="Times New Roman" w:cs="Times New Roman"/>
          <w:sz w:val="24"/>
          <w:szCs w:val="24"/>
        </w:rPr>
        <w:t xml:space="preserve">(дата размещения </w:t>
      </w:r>
      <w:r w:rsidR="00156318" w:rsidRPr="00435E65">
        <w:rPr>
          <w:rFonts w:ascii="Times New Roman" w:hAnsi="Times New Roman" w:cs="Times New Roman"/>
          <w:sz w:val="24"/>
          <w:szCs w:val="24"/>
        </w:rPr>
        <w:t>15</w:t>
      </w:r>
      <w:r w:rsidR="00CC3329" w:rsidRPr="00435E65">
        <w:rPr>
          <w:rFonts w:ascii="Times New Roman" w:hAnsi="Times New Roman" w:cs="Times New Roman"/>
          <w:sz w:val="24"/>
          <w:szCs w:val="24"/>
        </w:rPr>
        <w:t>.</w:t>
      </w:r>
      <w:r w:rsidR="00156318" w:rsidRPr="00435E65">
        <w:rPr>
          <w:rFonts w:ascii="Times New Roman" w:hAnsi="Times New Roman" w:cs="Times New Roman"/>
          <w:sz w:val="24"/>
          <w:szCs w:val="24"/>
        </w:rPr>
        <w:t>1</w:t>
      </w:r>
      <w:r w:rsidR="00E33FD5" w:rsidRPr="00435E65">
        <w:rPr>
          <w:rFonts w:ascii="Times New Roman" w:hAnsi="Times New Roman" w:cs="Times New Roman"/>
          <w:sz w:val="24"/>
          <w:szCs w:val="24"/>
        </w:rPr>
        <w:t>0</w:t>
      </w:r>
      <w:r w:rsidR="00CC3329" w:rsidRPr="00435E65">
        <w:rPr>
          <w:rFonts w:ascii="Times New Roman" w:hAnsi="Times New Roman" w:cs="Times New Roman"/>
          <w:sz w:val="24"/>
          <w:szCs w:val="24"/>
        </w:rPr>
        <w:t>.20</w:t>
      </w:r>
      <w:r w:rsidR="005623B5" w:rsidRPr="00435E65">
        <w:rPr>
          <w:rFonts w:ascii="Times New Roman" w:hAnsi="Times New Roman" w:cs="Times New Roman"/>
          <w:sz w:val="24"/>
          <w:szCs w:val="24"/>
        </w:rPr>
        <w:t>2</w:t>
      </w:r>
      <w:r w:rsidR="00156318" w:rsidRPr="00435E65">
        <w:rPr>
          <w:rFonts w:ascii="Times New Roman" w:hAnsi="Times New Roman" w:cs="Times New Roman"/>
          <w:sz w:val="24"/>
          <w:szCs w:val="24"/>
        </w:rPr>
        <w:t>1</w:t>
      </w:r>
      <w:r w:rsidR="00CC3329" w:rsidRPr="00435E65">
        <w:rPr>
          <w:rFonts w:ascii="Times New Roman" w:hAnsi="Times New Roman" w:cs="Times New Roman"/>
          <w:sz w:val="24"/>
          <w:szCs w:val="24"/>
        </w:rPr>
        <w:t>)</w:t>
      </w:r>
    </w:p>
    <w:p w:rsidR="00315F1A" w:rsidRPr="00435E65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435E65" w:rsidRPr="00435E65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435E65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435E65" w:rsidRDefault="00CB2752" w:rsidP="00AC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5F1A"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AC2333" w:rsidRPr="00435E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83A34"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F1A"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C2333" w:rsidRPr="00435E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15F1A" w:rsidRPr="00435E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01D5" w:rsidRPr="00435E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3D1E" w:rsidRPr="00435E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5F1A" w:rsidRPr="00435E6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435E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2333" w:rsidRPr="00435E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5F1A" w:rsidRPr="00435E6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435E65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672849" w:rsidRPr="00435E65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r w:rsidR="00213D1E" w:rsidRPr="00435E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C2333" w:rsidRPr="00435E65">
              <w:rPr>
                <w:rFonts w:ascii="Times New Roman" w:hAnsi="Times New Roman" w:cs="Times New Roman"/>
                <w:sz w:val="18"/>
                <w:szCs w:val="18"/>
              </w:rPr>
              <w:t>БУ ДО</w:t>
            </w:r>
            <w:r w:rsidR="00213D1E"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AC2333" w:rsidRPr="00435E65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школа искусств имени А.С. Голубкиной</w:t>
            </w:r>
            <w:r w:rsidR="00C83A34"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CB2752"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CB2752" w:rsidRPr="00435E65" w:rsidRDefault="00315F1A" w:rsidP="00AC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C2333" w:rsidRPr="00435E65">
              <w:rPr>
                <w:rFonts w:ascii="Times New Roman" w:hAnsi="Times New Roman" w:cs="Times New Roman"/>
                <w:sz w:val="18"/>
                <w:szCs w:val="18"/>
              </w:rPr>
              <w:t>27.09.2021</w:t>
            </w: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AC2333" w:rsidRPr="00435E65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 w:rsidR="00CB2752" w:rsidRPr="00435E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435E65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Статус выполнения представления</w:t>
            </w:r>
          </w:p>
          <w:p w:rsidR="00CB2752" w:rsidRPr="00435E65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435E65" w:rsidRPr="00435E65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435E65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AC2333" w:rsidP="00AC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«ЦБУГОЗ», в части отражения достоверной информации в плане финансово-хозяйственной деятельности У</w:t>
            </w:r>
            <w:bookmarkStart w:id="0" w:name="_GoBack"/>
            <w:bookmarkEnd w:id="0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чреждения.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AC2333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усилен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"ЦБУГОЗ" в части отражения достоверной информации в плане финансово-хозяйственной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435E65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A21AF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435E65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AC2333" w:rsidP="007C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Осуществлять предоставление достоверных данных Управлению образования городского округа Зарайск для составления и утверждения муниципального задания.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AC2333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в Управление образования будут предоставляться достоверные данные для составления и утверждения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435E65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435E65">
        <w:trPr>
          <w:trHeight w:val="9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435E65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AC2333" w:rsidP="00AC23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Предоставлять документы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в Управление образования городского округа Зарайск, подтверждающие выполнение муниципального задания.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AC2333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представлять документы в Управление образования городского округа Зарайск, </w:t>
            </w:r>
            <w:proofErr w:type="spell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подтверающие</w:t>
            </w:r>
            <w:proofErr w:type="spell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выполенние</w:t>
            </w:r>
            <w:proofErr w:type="spell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435E65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3B5" w:rsidRPr="00435E65" w:rsidRDefault="005623B5" w:rsidP="007C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23B5" w:rsidRPr="00435E65" w:rsidRDefault="00303587" w:rsidP="00A21AF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«ЦБУГОЗ» в части своевременного и достоверного размещения информации о деятельности Учреждения в сети «Интернет» www.bus.gov.ru.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303587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Учреждение будет осуществлять контроль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435E65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435E65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303587" w:rsidP="00A2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Привести в соответствие первоначальную стоимость основного средства - ПАК </w:t>
            </w:r>
            <w:proofErr w:type="spell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VipNet</w:t>
            </w:r>
            <w:proofErr w:type="spell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Coordinator</w:t>
            </w:r>
            <w:proofErr w:type="spell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HW50A, включив в его стоимость расходы, связанные с установкой этого оборудования. 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Предоставить подтверждающие документы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303587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см. ответ бухгалтерии от 27.09.2021 № 141исх-ЦБУОГОЗ-93  (первоначальная стоимость приведена в соответствие)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435E65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435E65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BE77CD" w:rsidP="00BE77CD">
            <w:pPr>
              <w:pStyle w:val="a3"/>
              <w:ind w:left="19"/>
              <w:jc w:val="both"/>
              <w:rPr>
                <w:sz w:val="18"/>
                <w:szCs w:val="18"/>
              </w:rPr>
            </w:pPr>
            <w:r w:rsidRPr="00435E65">
              <w:rPr>
                <w:rFonts w:eastAsiaTheme="minorHAnsi"/>
                <w:sz w:val="18"/>
                <w:szCs w:val="18"/>
                <w:lang w:eastAsia="en-US"/>
              </w:rPr>
              <w:t>Составлять штатное расписание в пределах штатной численности, утвержденной,  постановлениями главы городского округа Зарайск.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BE77CD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Контролировать составление штатного расписания в пределах штатной численности, утвержденной постановлением главы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435E65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435E65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BE77CD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ведение табеля учета рабочего времени в соответствии с фактически отработанными сторожами часами.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435E65" w:rsidRDefault="00BE77CD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табель приведен в </w:t>
            </w:r>
            <w:proofErr w:type="spell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соответсвие</w:t>
            </w:r>
            <w:proofErr w:type="spell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435E65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  Издавать приказы, в которых отражается достоверная информация о количестве отработанных часов сторожами в нерабочие праздничные дни.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При издании приказов о количестве отработанных часов сторожами в нерабочие и праздничные дни, будет усилен контроль за ответственным за ведение табеля учета рабочего времени.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E65" w:rsidRPr="00435E65" w:rsidRDefault="00435E65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BE77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Осуществить доплату заработной платы сотрудникам Учреждения по итогам контрольного мероприятия.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Предоставить подтверждающие документы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35E65" w:rsidRPr="00435E65" w:rsidRDefault="00435E65" w:rsidP="00BE77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Разработать правила начисления заработной платы сторожам и другим работникам, для которых установлен суммированный учет рабочего времени, в случае их работы неполный рабочий месяц (например, отпуск или больничный и т.д.). Разработанный порядок необходимо закрепить в коллективном договоре, соглашении или ином локальном акте.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Предоставить подтверждающие документы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BE77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отрудникам ДШИ начислена заработная плата по результатам акта</w:t>
            </w:r>
          </w:p>
          <w:p w:rsidR="00435E65" w:rsidRPr="00435E65" w:rsidRDefault="00435E65" w:rsidP="00BE77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E65" w:rsidRPr="00435E65" w:rsidRDefault="00435E65" w:rsidP="00BE77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Издан приказ от 27.09.2021 № 53 о внесении изменений в локальные нормативные акты в части правил начисления заработной платы сторожам и  другим работникам, которым установлен суммированный учет рабочего времени, в случае их работы неполный рабочий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E65" w:rsidRPr="00435E65" w:rsidRDefault="00435E65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Не допускать неэффективное использование бюджетных </w:t>
            </w:r>
            <w:r w:rsidRPr="00435E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 выплате заработной платы сотрудникам Учреждения.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усилен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неэффективным </w:t>
            </w:r>
            <w:r w:rsidRPr="00435E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бюджетных средств, при выплате заработной платы сотрудникам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E65" w:rsidRPr="00435E65" w:rsidRDefault="00435E65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Утверждать графики режима работы сотрудников – сторожей в соответствии с  производственным календарем текущего календарного года.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Утверждены графики режима работы сотрудников - сторожей, в </w:t>
            </w:r>
            <w:proofErr w:type="spell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соответсвии</w:t>
            </w:r>
            <w:proofErr w:type="spell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с производственным календарем текущего календарного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E65" w:rsidRPr="00435E65" w:rsidRDefault="00435E65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Утвердить должностную инструкцию гардеробщика школы, в соответствии с квалификационными характеристиками, предусмотренными в разделе «Профессии рабочих, общие для всех отраслей народного хозяйства» Квалификационного справочника профессий рабочих, которым устанавливаются месячные оклады (Постановлением Госкомтруда СССР и Секретариата ВЦСПС от 20.02.1984 № 58/3-102).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Предоставить подтверждающие документы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Сотрудники, находящиеся на должности "гардеробщик" в связи с производственной необходимостью переведены на новое место работы - "вахтер"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E65" w:rsidRPr="00435E65" w:rsidRDefault="00435E65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CD" w:rsidRPr="00435E65" w:rsidRDefault="00307E79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CD" w:rsidRPr="00435E65" w:rsidRDefault="00CC2F79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государственной регистрации прав собственности на недвижимое 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CD" w:rsidRPr="00435E65" w:rsidRDefault="00CC2F79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ведется работа по соблюдению требований регистрации прав собственности на недвижимое имущество в соответствии с законодательством РФ.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7CD" w:rsidRPr="00435E65" w:rsidRDefault="00435E6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исполняется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Осуществлять работу контрактного управляющего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076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Усилен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своевременным направлением информации  об исполнении отдельных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E65" w:rsidRPr="00435E65" w:rsidRDefault="00435E65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435E65" w:rsidRPr="00435E65" w:rsidTr="00076BA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 направлять информацию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об исполнении отдельных муниципальных контрактов в уполномоченный орган по ведению реестра контрактов в соответствии с Федеральным законом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нужд».  Своевременно направлять информацию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об исполнении отдельных муниципальных контрактов в уполномоченный орган по ведению реестра контрактов в соответствии с Федеральным законом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нужд».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5" w:rsidRPr="00435E65" w:rsidRDefault="00435E65" w:rsidP="00076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Усилен </w:t>
            </w:r>
            <w:proofErr w:type="gramStart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35E65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своевременным направлением информации  об исполнении отдельных муниципальных контрактов Усилен контроль за своевременным направлением информации  об исполнении отдельных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E65" w:rsidRPr="00435E65" w:rsidRDefault="00435E65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65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</w:tbl>
    <w:p w:rsidR="00C01DAE" w:rsidRPr="00435E65" w:rsidRDefault="00C01DAE" w:rsidP="00A21A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435E65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76BA5"/>
    <w:rsid w:val="00086929"/>
    <w:rsid w:val="000E78F6"/>
    <w:rsid w:val="00156318"/>
    <w:rsid w:val="001A6B2F"/>
    <w:rsid w:val="001F7090"/>
    <w:rsid w:val="00213D1E"/>
    <w:rsid w:val="00303587"/>
    <w:rsid w:val="00307E79"/>
    <w:rsid w:val="00315F1A"/>
    <w:rsid w:val="00351339"/>
    <w:rsid w:val="004015AA"/>
    <w:rsid w:val="0040181E"/>
    <w:rsid w:val="00426A88"/>
    <w:rsid w:val="004333C5"/>
    <w:rsid w:val="00435E65"/>
    <w:rsid w:val="00464D55"/>
    <w:rsid w:val="0048467B"/>
    <w:rsid w:val="005246BF"/>
    <w:rsid w:val="005623B5"/>
    <w:rsid w:val="005D3264"/>
    <w:rsid w:val="00647323"/>
    <w:rsid w:val="00672849"/>
    <w:rsid w:val="006C335C"/>
    <w:rsid w:val="007058F5"/>
    <w:rsid w:val="007A7952"/>
    <w:rsid w:val="007B1AAD"/>
    <w:rsid w:val="007C51F2"/>
    <w:rsid w:val="00890D44"/>
    <w:rsid w:val="00910F87"/>
    <w:rsid w:val="00A21AFE"/>
    <w:rsid w:val="00A51EE4"/>
    <w:rsid w:val="00A8284A"/>
    <w:rsid w:val="00AC2333"/>
    <w:rsid w:val="00AE209D"/>
    <w:rsid w:val="00B06AA7"/>
    <w:rsid w:val="00B75963"/>
    <w:rsid w:val="00BE77CD"/>
    <w:rsid w:val="00C01DAE"/>
    <w:rsid w:val="00C21432"/>
    <w:rsid w:val="00C569FE"/>
    <w:rsid w:val="00C67F51"/>
    <w:rsid w:val="00C83A34"/>
    <w:rsid w:val="00CB2752"/>
    <w:rsid w:val="00CC2F79"/>
    <w:rsid w:val="00CC3329"/>
    <w:rsid w:val="00D2656C"/>
    <w:rsid w:val="00D62F7F"/>
    <w:rsid w:val="00DC43EB"/>
    <w:rsid w:val="00DF6C3A"/>
    <w:rsid w:val="00E33FD5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33</cp:revision>
  <cp:lastPrinted>2020-01-22T11:48:00Z</cp:lastPrinted>
  <dcterms:created xsi:type="dcterms:W3CDTF">2019-11-05T06:27:00Z</dcterms:created>
  <dcterms:modified xsi:type="dcterms:W3CDTF">2021-10-27T10:17:00Z</dcterms:modified>
</cp:coreProperties>
</file>