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17" w:rsidRPr="00507582" w:rsidRDefault="00456CE4" w:rsidP="006E2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07582">
        <w:rPr>
          <w:rFonts w:ascii="Times New Roman" w:hAnsi="Times New Roman" w:cs="Times New Roman"/>
          <w:b/>
          <w:sz w:val="24"/>
          <w:szCs w:val="24"/>
        </w:rPr>
        <w:t>ИНФОРМАЦИЯ ОБ ОСНОВНЫХ ИТОГАХ ЭКСПЕРТНО-АНАЛИТИЧЕСКОГО МЕРОПРИЯТИЯ</w:t>
      </w:r>
    </w:p>
    <w:bookmarkEnd w:id="0"/>
    <w:p w:rsidR="00456CE4" w:rsidRDefault="00456CE4" w:rsidP="00456C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 палатой городского округа Зарайск Московской области в соответствии</w:t>
      </w:r>
      <w:r w:rsidRPr="006C15E8">
        <w:rPr>
          <w:rFonts w:ascii="Times New Roman" w:hAnsi="Times New Roman" w:cs="Times New Roman"/>
          <w:sz w:val="24"/>
          <w:szCs w:val="24"/>
        </w:rPr>
        <w:t xml:space="preserve">  </w:t>
      </w:r>
      <w:r w:rsidRPr="00E13134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A1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1F33">
        <w:rPr>
          <w:rFonts w:ascii="Times New Roman" w:hAnsi="Times New Roman" w:cs="Times New Roman"/>
          <w:sz w:val="24"/>
          <w:szCs w:val="24"/>
        </w:rPr>
        <w:t>.</w:t>
      </w:r>
      <w:r w:rsidR="00594D39">
        <w:rPr>
          <w:rFonts w:ascii="Times New Roman" w:hAnsi="Times New Roman" w:cs="Times New Roman"/>
          <w:sz w:val="24"/>
          <w:szCs w:val="24"/>
        </w:rPr>
        <w:t>7</w:t>
      </w:r>
      <w:r w:rsidRPr="000A1F33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1F33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Контрольно-счетной палаты городского округа </w:t>
      </w:r>
      <w:r>
        <w:rPr>
          <w:rFonts w:ascii="Times New Roman" w:hAnsi="Times New Roman" w:cs="Times New Roman"/>
          <w:sz w:val="24"/>
          <w:szCs w:val="24"/>
        </w:rPr>
        <w:t>Зарайск Московской области</w:t>
      </w:r>
      <w:r w:rsidRPr="000A1F33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1F3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6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Контрольно-счетной палаты городского округа Зарайск Московской области </w:t>
      </w:r>
      <w:r w:rsidRPr="00DD1D0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D1D0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1D0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DD1D02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902958">
        <w:rPr>
          <w:rFonts w:ascii="Times New Roman" w:hAnsi="Times New Roman" w:cs="Times New Roman"/>
          <w:sz w:val="24"/>
          <w:szCs w:val="24"/>
        </w:rPr>
        <w:t>1</w:t>
      </w:r>
      <w:r w:rsidR="00594D39">
        <w:rPr>
          <w:rFonts w:ascii="Times New Roman" w:hAnsi="Times New Roman" w:cs="Times New Roman"/>
          <w:sz w:val="24"/>
          <w:szCs w:val="24"/>
        </w:rPr>
        <w:t>5</w:t>
      </w:r>
      <w:r w:rsidR="00D54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проведено экспертно-аналитическое мероприятие «Внешняя проверка  бюджетной отчетности</w:t>
      </w:r>
      <w:r w:rsidR="00D54F1D" w:rsidRPr="00D54F1D">
        <w:rPr>
          <w:rFonts w:ascii="Times New Roman" w:hAnsi="Times New Roman" w:cs="Times New Roman"/>
          <w:sz w:val="24"/>
          <w:szCs w:val="24"/>
        </w:rPr>
        <w:t xml:space="preserve"> </w:t>
      </w:r>
      <w:r w:rsidR="00594D39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D54F1D" w:rsidRPr="00D54F1D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</w:t>
      </w:r>
      <w:r>
        <w:rPr>
          <w:rFonts w:ascii="Times New Roman" w:hAnsi="Times New Roman" w:cs="Times New Roman"/>
          <w:sz w:val="24"/>
          <w:szCs w:val="24"/>
        </w:rPr>
        <w:t>за 2020 год».</w:t>
      </w:r>
      <w:proofErr w:type="gramEnd"/>
    </w:p>
    <w:p w:rsidR="00456CE4" w:rsidRDefault="00456CE4" w:rsidP="009029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установлено:</w:t>
      </w:r>
    </w:p>
    <w:p w:rsidR="00594D39" w:rsidRDefault="00594D39" w:rsidP="00594D3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поступлению доходов в бюджет городского округа Зарайск Московской области исполнение составило 97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,1 тыс. рублей, при плановых показателях – 60,0 тыс.рублей.</w:t>
      </w:r>
    </w:p>
    <w:p w:rsidR="00594D39" w:rsidRDefault="00594D39" w:rsidP="00594D3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2F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Исполнение бюджета городского округа Зарайск по расходам в 2020 году составило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5111,4</w:t>
      </w:r>
      <w:r w:rsidRPr="00422F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тыс. рублей или 99,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Pr="00422F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% бюджетных назначений и сводной бюджетной росписи,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что на 165,2 тыс. рублей меньше аналогичного показателя за 2019 год (5276,6 тыс. рублей)</w:t>
      </w:r>
    </w:p>
    <w:p w:rsidR="00594D39" w:rsidRPr="00422F52" w:rsidRDefault="00594D39" w:rsidP="00594D39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0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00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по состоянию на 01.01.2021 дебиторская задолженность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52,8</w:t>
      </w:r>
      <w:r w:rsidRPr="0000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(по состоянию на 01.01.2020 дебиторская задолженность составляла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0,7 </w:t>
      </w:r>
      <w:r w:rsidRPr="000029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задолженность увеличилась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52,1</w:t>
      </w:r>
      <w:r w:rsidRPr="0000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4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D39" w:rsidRDefault="00594D39" w:rsidP="00594D39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по состоянию на 01.01.2021 года является текущей и составляет 8,5 тыс. рублей. По сравнению с 01.01.2020 года (11,2 тыс. рублей) объем кредиторской задолженности уменьшился на 2,7 тыс. рублей или на 24,1%.</w:t>
      </w:r>
    </w:p>
    <w:p w:rsidR="00594D39" w:rsidRDefault="00594D39" w:rsidP="00594D39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отчетность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32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требованиями, установленными, установленными законодательством и иными нормативными правовыми актами Российской Федерации.</w:t>
      </w:r>
    </w:p>
    <w:p w:rsidR="00594D39" w:rsidRDefault="00594D39" w:rsidP="00594D3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непрозрачности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неинформативности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бюджетной отчетности не выявлено.</w:t>
      </w:r>
    </w:p>
    <w:p w:rsidR="00C91A99" w:rsidRPr="00456CE4" w:rsidRDefault="00C91A99" w:rsidP="00456CE4">
      <w:pPr>
        <w:rPr>
          <w:rFonts w:ascii="Times New Roman" w:hAnsi="Times New Roman" w:cs="Times New Roman"/>
          <w:sz w:val="24"/>
          <w:szCs w:val="24"/>
        </w:rPr>
      </w:pPr>
    </w:p>
    <w:p w:rsidR="00456CE4" w:rsidRPr="00456CE4" w:rsidRDefault="00456CE4" w:rsidP="00456CE4">
      <w:pPr>
        <w:jc w:val="center"/>
      </w:pPr>
    </w:p>
    <w:sectPr w:rsidR="00456CE4" w:rsidRPr="0045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13143"/>
    <w:multiLevelType w:val="hybridMultilevel"/>
    <w:tmpl w:val="1B82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4F44"/>
    <w:multiLevelType w:val="hybridMultilevel"/>
    <w:tmpl w:val="16A06408"/>
    <w:lvl w:ilvl="0" w:tplc="8C38C0E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E4"/>
    <w:rsid w:val="00007917"/>
    <w:rsid w:val="00456CE4"/>
    <w:rsid w:val="00507582"/>
    <w:rsid w:val="00594D39"/>
    <w:rsid w:val="00694A73"/>
    <w:rsid w:val="006E248A"/>
    <w:rsid w:val="00841CC5"/>
    <w:rsid w:val="00902958"/>
    <w:rsid w:val="00A53227"/>
    <w:rsid w:val="00C91A99"/>
    <w:rsid w:val="00D5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dcterms:created xsi:type="dcterms:W3CDTF">2021-06-02T07:09:00Z</dcterms:created>
  <dcterms:modified xsi:type="dcterms:W3CDTF">2021-10-29T07:59:00Z</dcterms:modified>
</cp:coreProperties>
</file>