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10" w:rsidRDefault="009B59F3"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45214D6" wp14:editId="4BF6343A">
            <wp:simplePos x="0" y="0"/>
            <wp:positionH relativeFrom="column">
              <wp:posOffset>2799197</wp:posOffset>
            </wp:positionH>
            <wp:positionV relativeFrom="paragraph">
              <wp:posOffset>-374308</wp:posOffset>
            </wp:positionV>
            <wp:extent cx="645459" cy="845243"/>
            <wp:effectExtent l="0" t="0" r="2540" b="0"/>
            <wp:wrapNone/>
            <wp:docPr id="27" name="Рисунок 7" descr="ЗарайскГО-ПП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ЗарайскГО-ПП-0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44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6A77A9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16510</wp:posOffset>
                </wp:positionH>
                <wp:positionV relativeFrom="page">
                  <wp:posOffset>1530985</wp:posOffset>
                </wp:positionV>
                <wp:extent cx="6286500" cy="11728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663" w:rsidRPr="00557DF2" w:rsidRDefault="002E5663" w:rsidP="00557D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КОНТРОЛЬНО-СЧЕТНАЯ ПАЛАТА</w:t>
                            </w:r>
                          </w:p>
                          <w:p w:rsidR="002E5663" w:rsidRPr="00557DF2" w:rsidRDefault="002E5663" w:rsidP="00557D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sz w:val="32"/>
                                <w:szCs w:val="32"/>
                              </w:rPr>
                              <w:t>ГОРОДСКОГО ОКРУГА ЗАРАЙСК</w:t>
                            </w:r>
                          </w:p>
                          <w:p w:rsidR="002E5663" w:rsidRPr="00557DF2" w:rsidRDefault="002E5663" w:rsidP="00557D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  <w:p w:rsidR="002E5663" w:rsidRPr="00E87445" w:rsidRDefault="002E5663" w:rsidP="00F74E11">
                            <w:pPr>
                              <w:jc w:val="center"/>
                              <w:rPr>
                                <w:sz w:val="1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3pt;margin-top:120.55pt;width:495pt;height:9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" o:allowoverlap="f" strokecolor="white">
                <v:textbox inset="0,0,0,0">
                  <w:txbxContent>
                    <w:p w:rsidR="002E5663" w:rsidRPr="00557DF2" w:rsidRDefault="002E5663" w:rsidP="00557D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КОНТРОЛЬНО-СЧЕТНАЯ ПАЛАТА</w:t>
                      </w:r>
                    </w:p>
                    <w:p w:rsidR="002E5663" w:rsidRPr="00557DF2" w:rsidRDefault="002E5663" w:rsidP="00557D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sz w:val="32"/>
                          <w:szCs w:val="32"/>
                        </w:rPr>
                        <w:t>ГОРОДСКОГО ОКРУГА ЗАРАЙСК</w:t>
                      </w:r>
                    </w:p>
                    <w:p w:rsidR="002E5663" w:rsidRPr="00557DF2" w:rsidRDefault="002E5663" w:rsidP="00557D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sz w:val="32"/>
                          <w:szCs w:val="32"/>
                        </w:rPr>
                        <w:t>МОСКОВСКОЙ ОБЛАСТИ</w:t>
                      </w:r>
                    </w:p>
                    <w:p w:rsidR="002E5663" w:rsidRPr="00E87445" w:rsidRDefault="002E5663" w:rsidP="00F74E11">
                      <w:pPr>
                        <w:jc w:val="center"/>
                        <w:rPr>
                          <w:sz w:val="10"/>
                          <w:szCs w:val="24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Pr="005779A8" w:rsidRDefault="00E773D8">
      <w:pPr>
        <w:rPr>
          <w:bCs/>
        </w:rPr>
      </w:pPr>
    </w:p>
    <w:p w:rsidR="00E773D8" w:rsidRDefault="00E773D8"/>
    <w:p w:rsidR="00F00BF5" w:rsidRPr="00F00BF5" w:rsidRDefault="00F00BF5" w:rsidP="00F00BF5">
      <w:pPr>
        <w:tabs>
          <w:tab w:val="left" w:pos="38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по результатам экспертно-аналитического мероприятия «</w:t>
      </w:r>
      <w:r w:rsidRPr="00F00BF5">
        <w:rPr>
          <w:b/>
          <w:bCs/>
          <w:sz w:val="28"/>
          <w:szCs w:val="28"/>
        </w:rPr>
        <w:t xml:space="preserve">Оперативный контроль исполнения бюджета городского округа Зарайск Московской области и подготовка информации о ходе исполнения бюджета городского округа Зарайск Московской области: </w:t>
      </w:r>
    </w:p>
    <w:p w:rsidR="00F00BF5" w:rsidRDefault="00F00BF5" w:rsidP="00F00BF5">
      <w:pPr>
        <w:tabs>
          <w:tab w:val="left" w:pos="3810"/>
        </w:tabs>
        <w:jc w:val="center"/>
        <w:rPr>
          <w:b/>
          <w:bCs/>
          <w:sz w:val="28"/>
          <w:szCs w:val="28"/>
        </w:rPr>
      </w:pPr>
      <w:r w:rsidRPr="00F00BF5">
        <w:rPr>
          <w:b/>
          <w:bCs/>
          <w:sz w:val="28"/>
          <w:szCs w:val="28"/>
        </w:rPr>
        <w:t xml:space="preserve">мониторинг исполнения бюджета городского округа Зарайск  Московской области за </w:t>
      </w:r>
      <w:r w:rsidR="003E7683">
        <w:rPr>
          <w:b/>
          <w:bCs/>
          <w:sz w:val="28"/>
          <w:szCs w:val="28"/>
        </w:rPr>
        <w:t>1 квартал</w:t>
      </w:r>
      <w:r w:rsidR="00CB45F4">
        <w:rPr>
          <w:b/>
          <w:bCs/>
          <w:sz w:val="28"/>
          <w:szCs w:val="28"/>
        </w:rPr>
        <w:t xml:space="preserve"> </w:t>
      </w:r>
      <w:r w:rsidRPr="00F00BF5">
        <w:rPr>
          <w:b/>
          <w:bCs/>
          <w:sz w:val="28"/>
          <w:szCs w:val="28"/>
        </w:rPr>
        <w:t>202</w:t>
      </w:r>
      <w:r w:rsidR="003E7683">
        <w:rPr>
          <w:b/>
          <w:bCs/>
          <w:sz w:val="28"/>
          <w:szCs w:val="28"/>
        </w:rPr>
        <w:t>2</w:t>
      </w:r>
      <w:r w:rsidRPr="00F00BF5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>»</w:t>
      </w:r>
    </w:p>
    <w:p w:rsidR="006B2030" w:rsidRDefault="006B2030" w:rsidP="006B2030">
      <w:pPr>
        <w:tabs>
          <w:tab w:val="left" w:pos="3810"/>
        </w:tabs>
        <w:rPr>
          <w:bCs/>
          <w:sz w:val="28"/>
          <w:szCs w:val="28"/>
        </w:rPr>
      </w:pPr>
    </w:p>
    <w:p w:rsidR="00F00BF5" w:rsidRPr="001446BA" w:rsidRDefault="006B2030" w:rsidP="006B2030">
      <w:pPr>
        <w:tabs>
          <w:tab w:val="left" w:pos="3810"/>
        </w:tabs>
        <w:rPr>
          <w:bCs/>
          <w:sz w:val="28"/>
          <w:szCs w:val="28"/>
        </w:rPr>
      </w:pPr>
      <w:r w:rsidRPr="006B2030">
        <w:rPr>
          <w:bCs/>
          <w:sz w:val="28"/>
          <w:szCs w:val="28"/>
        </w:rPr>
        <w:t>г. Зарайск</w:t>
      </w:r>
      <w:r w:rsidR="00CB45F4">
        <w:rPr>
          <w:bCs/>
          <w:sz w:val="28"/>
          <w:szCs w:val="28"/>
        </w:rPr>
        <w:tab/>
      </w:r>
      <w:r w:rsidR="00CB45F4">
        <w:rPr>
          <w:bCs/>
          <w:sz w:val="28"/>
          <w:szCs w:val="28"/>
        </w:rPr>
        <w:tab/>
      </w:r>
      <w:r w:rsidR="00CB45F4">
        <w:rPr>
          <w:bCs/>
          <w:sz w:val="28"/>
          <w:szCs w:val="28"/>
        </w:rPr>
        <w:tab/>
      </w:r>
      <w:r w:rsidR="00CB45F4">
        <w:rPr>
          <w:bCs/>
          <w:sz w:val="28"/>
          <w:szCs w:val="28"/>
        </w:rPr>
        <w:tab/>
      </w:r>
      <w:r w:rsidR="00CB45F4">
        <w:rPr>
          <w:bCs/>
          <w:sz w:val="28"/>
          <w:szCs w:val="28"/>
        </w:rPr>
        <w:tab/>
      </w:r>
      <w:r w:rsidR="00CB45F4">
        <w:rPr>
          <w:bCs/>
          <w:sz w:val="28"/>
          <w:szCs w:val="28"/>
        </w:rPr>
        <w:tab/>
      </w:r>
      <w:r w:rsidR="003E7683">
        <w:rPr>
          <w:bCs/>
          <w:sz w:val="28"/>
          <w:szCs w:val="28"/>
        </w:rPr>
        <w:t xml:space="preserve">               2</w:t>
      </w:r>
      <w:r w:rsidR="00C065E8">
        <w:rPr>
          <w:bCs/>
          <w:sz w:val="28"/>
          <w:szCs w:val="28"/>
        </w:rPr>
        <w:t>5</w:t>
      </w:r>
      <w:r w:rsidR="00B04FEA">
        <w:rPr>
          <w:bCs/>
          <w:sz w:val="28"/>
          <w:szCs w:val="28"/>
        </w:rPr>
        <w:t xml:space="preserve"> </w:t>
      </w:r>
      <w:r w:rsidR="003E7683">
        <w:rPr>
          <w:bCs/>
          <w:sz w:val="28"/>
          <w:szCs w:val="28"/>
        </w:rPr>
        <w:t>мая</w:t>
      </w:r>
      <w:r w:rsidRPr="001446BA">
        <w:rPr>
          <w:bCs/>
          <w:sz w:val="28"/>
          <w:szCs w:val="28"/>
        </w:rPr>
        <w:t xml:space="preserve"> 202</w:t>
      </w:r>
      <w:r w:rsidR="003E7683">
        <w:rPr>
          <w:bCs/>
          <w:sz w:val="28"/>
          <w:szCs w:val="28"/>
        </w:rPr>
        <w:t>2</w:t>
      </w:r>
      <w:r w:rsidRPr="001446BA">
        <w:rPr>
          <w:bCs/>
          <w:sz w:val="28"/>
          <w:szCs w:val="28"/>
        </w:rPr>
        <w:t xml:space="preserve"> года</w:t>
      </w:r>
    </w:p>
    <w:p w:rsidR="006B2030" w:rsidRPr="006B2030" w:rsidRDefault="006B2030" w:rsidP="006B2030">
      <w:pPr>
        <w:tabs>
          <w:tab w:val="left" w:pos="3810"/>
        </w:tabs>
        <w:rPr>
          <w:bCs/>
          <w:sz w:val="28"/>
          <w:szCs w:val="28"/>
        </w:rPr>
      </w:pPr>
      <w:r w:rsidRPr="006B2030">
        <w:rPr>
          <w:bCs/>
          <w:sz w:val="28"/>
          <w:szCs w:val="28"/>
        </w:rPr>
        <w:t>Московской области</w:t>
      </w:r>
    </w:p>
    <w:p w:rsidR="001C2910" w:rsidRPr="00685763" w:rsidRDefault="001C2910" w:rsidP="00685763">
      <w:pPr>
        <w:tabs>
          <w:tab w:val="left" w:pos="3810"/>
        </w:tabs>
        <w:jc w:val="center"/>
        <w:rPr>
          <w:b/>
          <w:bCs/>
          <w:sz w:val="28"/>
          <w:szCs w:val="28"/>
        </w:rPr>
      </w:pPr>
    </w:p>
    <w:p w:rsidR="00941C81" w:rsidRDefault="00941C81" w:rsidP="001C2910">
      <w:pPr>
        <w:tabs>
          <w:tab w:val="left" w:pos="3810"/>
        </w:tabs>
        <w:rPr>
          <w:bCs/>
          <w:sz w:val="28"/>
          <w:szCs w:val="28"/>
        </w:rPr>
      </w:pPr>
    </w:p>
    <w:p w:rsidR="001C2910" w:rsidRDefault="001C2910" w:rsidP="00557D94">
      <w:pPr>
        <w:tabs>
          <w:tab w:val="left" w:pos="3810"/>
        </w:tabs>
        <w:jc w:val="center"/>
        <w:rPr>
          <w:b/>
          <w:bCs/>
          <w:sz w:val="28"/>
          <w:szCs w:val="28"/>
        </w:rPr>
      </w:pPr>
      <w:r w:rsidRPr="001C2910">
        <w:rPr>
          <w:b/>
          <w:bCs/>
          <w:sz w:val="28"/>
          <w:szCs w:val="28"/>
        </w:rPr>
        <w:t>1.Общие положения</w:t>
      </w:r>
    </w:p>
    <w:p w:rsidR="001C2910" w:rsidRDefault="001C2910" w:rsidP="00941C81">
      <w:pPr>
        <w:tabs>
          <w:tab w:val="left" w:pos="3810"/>
        </w:tabs>
        <w:jc w:val="both"/>
        <w:rPr>
          <w:bCs/>
          <w:sz w:val="28"/>
          <w:szCs w:val="28"/>
        </w:rPr>
      </w:pPr>
    </w:p>
    <w:p w:rsidR="001C2910" w:rsidRDefault="005B7CCE" w:rsidP="005B7C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Информация о ходе</w:t>
      </w:r>
      <w:r w:rsidR="001C2910">
        <w:rPr>
          <w:bCs/>
          <w:sz w:val="28"/>
          <w:szCs w:val="28"/>
        </w:rPr>
        <w:t xml:space="preserve"> исполнении бюджета городского округа Зарайск Московской области </w:t>
      </w:r>
      <w:r w:rsidR="001C2910" w:rsidRPr="001C2910">
        <w:rPr>
          <w:bCs/>
          <w:sz w:val="28"/>
          <w:szCs w:val="28"/>
        </w:rPr>
        <w:t xml:space="preserve">за </w:t>
      </w:r>
      <w:r w:rsidR="003E7683">
        <w:rPr>
          <w:bCs/>
          <w:sz w:val="28"/>
          <w:szCs w:val="28"/>
        </w:rPr>
        <w:t>1 квартал</w:t>
      </w:r>
      <w:r>
        <w:rPr>
          <w:bCs/>
          <w:sz w:val="28"/>
          <w:szCs w:val="28"/>
        </w:rPr>
        <w:t xml:space="preserve"> </w:t>
      </w:r>
      <w:r w:rsidR="001C2910" w:rsidRPr="001C2910">
        <w:rPr>
          <w:bCs/>
          <w:sz w:val="28"/>
          <w:szCs w:val="28"/>
        </w:rPr>
        <w:t xml:space="preserve"> 20</w:t>
      </w:r>
      <w:r w:rsidR="004E522E">
        <w:rPr>
          <w:bCs/>
          <w:sz w:val="28"/>
          <w:szCs w:val="28"/>
        </w:rPr>
        <w:t>2</w:t>
      </w:r>
      <w:r w:rsidR="003E7683">
        <w:rPr>
          <w:bCs/>
          <w:sz w:val="28"/>
          <w:szCs w:val="28"/>
        </w:rPr>
        <w:t>2</w:t>
      </w:r>
      <w:r w:rsidR="001C2910" w:rsidRPr="001C2910">
        <w:rPr>
          <w:bCs/>
          <w:sz w:val="28"/>
          <w:szCs w:val="28"/>
        </w:rPr>
        <w:t xml:space="preserve"> года подготовлен</w:t>
      </w:r>
      <w:r>
        <w:rPr>
          <w:bCs/>
          <w:sz w:val="28"/>
          <w:szCs w:val="28"/>
        </w:rPr>
        <w:t>а Контрольно-счетной палатой городского округа Зарайск Московской области (далее – КСП городского</w:t>
      </w:r>
      <w:proofErr w:type="gramEnd"/>
      <w:r>
        <w:rPr>
          <w:bCs/>
          <w:sz w:val="28"/>
          <w:szCs w:val="28"/>
        </w:rPr>
        <w:t xml:space="preserve"> округа Зарайск)</w:t>
      </w:r>
      <w:r w:rsidR="001C2910" w:rsidRPr="001C2910">
        <w:rPr>
          <w:bCs/>
          <w:sz w:val="28"/>
          <w:szCs w:val="28"/>
        </w:rPr>
        <w:t xml:space="preserve"> в соответствии с требованиями статей 157, 268.1 Бюджетного кодекса Российской Федерации от 31 июля 1998 года № 145-ФЗ (далее – Бюджетный кодекс РФ), а также:</w:t>
      </w:r>
    </w:p>
    <w:p w:rsidR="001C2910" w:rsidRDefault="001C2910" w:rsidP="0079021C">
      <w:pPr>
        <w:jc w:val="both"/>
        <w:rPr>
          <w:bCs/>
          <w:sz w:val="28"/>
          <w:szCs w:val="28"/>
        </w:rPr>
      </w:pPr>
      <w:r w:rsidRPr="001C2910">
        <w:rPr>
          <w:bCs/>
          <w:sz w:val="28"/>
          <w:szCs w:val="28"/>
        </w:rPr>
        <w:t xml:space="preserve"> </w:t>
      </w:r>
      <w:r w:rsidR="0079021C">
        <w:rPr>
          <w:bCs/>
          <w:sz w:val="28"/>
          <w:szCs w:val="28"/>
        </w:rPr>
        <w:tab/>
      </w:r>
      <w:r w:rsidRPr="001C2910">
        <w:rPr>
          <w:bCs/>
          <w:sz w:val="28"/>
          <w:szCs w:val="28"/>
        </w:rPr>
        <w:t>-</w:t>
      </w:r>
      <w:r w:rsidR="007F3E7C">
        <w:rPr>
          <w:bCs/>
          <w:sz w:val="28"/>
          <w:szCs w:val="28"/>
        </w:rPr>
        <w:t xml:space="preserve"> </w:t>
      </w:r>
      <w:r w:rsidRPr="001C2910">
        <w:rPr>
          <w:bCs/>
          <w:sz w:val="28"/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1C2910" w:rsidRDefault="0079021C" w:rsidP="0079021C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C2910" w:rsidRPr="001C2910">
        <w:rPr>
          <w:bCs/>
          <w:sz w:val="28"/>
          <w:szCs w:val="28"/>
        </w:rPr>
        <w:t xml:space="preserve">- Положением о Бюджетном процессе в городском </w:t>
      </w:r>
      <w:r w:rsidR="001C2910">
        <w:rPr>
          <w:bCs/>
          <w:sz w:val="28"/>
          <w:szCs w:val="28"/>
        </w:rPr>
        <w:t xml:space="preserve">округе Зарайск </w:t>
      </w:r>
      <w:r w:rsidR="001C2910" w:rsidRPr="001C2910">
        <w:rPr>
          <w:bCs/>
          <w:sz w:val="28"/>
          <w:szCs w:val="28"/>
        </w:rPr>
        <w:t xml:space="preserve"> Московской области, утвержденным решением Совета депутатов </w:t>
      </w:r>
      <w:r w:rsidR="001C2910">
        <w:rPr>
          <w:bCs/>
          <w:sz w:val="28"/>
          <w:szCs w:val="28"/>
        </w:rPr>
        <w:t>городского округа Зарайск</w:t>
      </w:r>
      <w:r w:rsidR="001C2910" w:rsidRPr="001C2910">
        <w:rPr>
          <w:bCs/>
          <w:sz w:val="28"/>
          <w:szCs w:val="28"/>
        </w:rPr>
        <w:t xml:space="preserve"> Московской области от 2</w:t>
      </w:r>
      <w:r w:rsidR="001C2910">
        <w:rPr>
          <w:bCs/>
          <w:sz w:val="28"/>
          <w:szCs w:val="28"/>
        </w:rPr>
        <w:t>6</w:t>
      </w:r>
      <w:r w:rsidR="001C2910" w:rsidRPr="001C2910">
        <w:rPr>
          <w:bCs/>
          <w:sz w:val="28"/>
          <w:szCs w:val="28"/>
        </w:rPr>
        <w:t>.10.201</w:t>
      </w:r>
      <w:r w:rsidR="001C2910">
        <w:rPr>
          <w:bCs/>
          <w:sz w:val="28"/>
          <w:szCs w:val="28"/>
        </w:rPr>
        <w:t>7</w:t>
      </w:r>
      <w:r w:rsidR="001C2910" w:rsidRPr="001C2910">
        <w:rPr>
          <w:bCs/>
          <w:sz w:val="28"/>
          <w:szCs w:val="28"/>
        </w:rPr>
        <w:t xml:space="preserve"> № </w:t>
      </w:r>
      <w:r w:rsidR="001C2910">
        <w:rPr>
          <w:bCs/>
          <w:sz w:val="28"/>
          <w:szCs w:val="28"/>
        </w:rPr>
        <w:t>10</w:t>
      </w:r>
      <w:r w:rsidR="001C2910" w:rsidRPr="001C2910">
        <w:rPr>
          <w:bCs/>
          <w:sz w:val="28"/>
          <w:szCs w:val="28"/>
        </w:rPr>
        <w:t>/</w:t>
      </w:r>
      <w:r w:rsidR="001C2910">
        <w:rPr>
          <w:bCs/>
          <w:sz w:val="28"/>
          <w:szCs w:val="28"/>
        </w:rPr>
        <w:t>3</w:t>
      </w:r>
      <w:r w:rsidR="001C2910" w:rsidRPr="001C2910">
        <w:rPr>
          <w:bCs/>
          <w:sz w:val="28"/>
          <w:szCs w:val="28"/>
        </w:rPr>
        <w:t xml:space="preserve"> (далее – Положение о бюджетном процессе); </w:t>
      </w:r>
    </w:p>
    <w:p w:rsidR="001C2910" w:rsidRDefault="0079021C" w:rsidP="007902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C2910" w:rsidRPr="001C2910">
        <w:rPr>
          <w:bCs/>
          <w:sz w:val="28"/>
          <w:szCs w:val="28"/>
        </w:rPr>
        <w:t>- пунктом 1.</w:t>
      </w:r>
      <w:r w:rsidR="003E7683">
        <w:rPr>
          <w:bCs/>
          <w:sz w:val="28"/>
          <w:szCs w:val="28"/>
        </w:rPr>
        <w:t>9</w:t>
      </w:r>
      <w:r w:rsidR="001C2910" w:rsidRPr="001C2910">
        <w:rPr>
          <w:bCs/>
          <w:sz w:val="28"/>
          <w:szCs w:val="28"/>
        </w:rPr>
        <w:t xml:space="preserve"> плана работы Контрольно-счетной палаты городского </w:t>
      </w:r>
      <w:r w:rsidR="001C2910">
        <w:rPr>
          <w:bCs/>
          <w:sz w:val="28"/>
          <w:szCs w:val="28"/>
        </w:rPr>
        <w:t>округа Зарайск Московской области</w:t>
      </w:r>
      <w:r w:rsidR="001C2910" w:rsidRPr="001C2910">
        <w:rPr>
          <w:bCs/>
          <w:sz w:val="28"/>
          <w:szCs w:val="28"/>
        </w:rPr>
        <w:t xml:space="preserve"> на 20</w:t>
      </w:r>
      <w:r w:rsidR="004E522E">
        <w:rPr>
          <w:bCs/>
          <w:sz w:val="28"/>
          <w:szCs w:val="28"/>
        </w:rPr>
        <w:t>2</w:t>
      </w:r>
      <w:r w:rsidR="003E7683">
        <w:rPr>
          <w:bCs/>
          <w:sz w:val="28"/>
          <w:szCs w:val="28"/>
        </w:rPr>
        <w:t>2</w:t>
      </w:r>
      <w:r w:rsidR="001C2910" w:rsidRPr="001C2910">
        <w:rPr>
          <w:bCs/>
          <w:sz w:val="28"/>
          <w:szCs w:val="28"/>
        </w:rPr>
        <w:t xml:space="preserve"> год.</w:t>
      </w:r>
    </w:p>
    <w:p w:rsidR="00F00BF5" w:rsidRDefault="00F00BF5" w:rsidP="0065210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Объекты экспертно-аналитического мероприятия: Финансовое управление </w:t>
      </w:r>
      <w:r w:rsidRPr="00F00BF5">
        <w:rPr>
          <w:bCs/>
          <w:sz w:val="28"/>
          <w:szCs w:val="28"/>
        </w:rPr>
        <w:t>администрации городского округа Зарайск Московской области</w:t>
      </w:r>
      <w:r>
        <w:rPr>
          <w:bCs/>
          <w:sz w:val="28"/>
          <w:szCs w:val="28"/>
        </w:rPr>
        <w:t>.</w:t>
      </w:r>
    </w:p>
    <w:p w:rsidR="00F00BF5" w:rsidRDefault="00F00BF5" w:rsidP="00F00B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Исследуемый период: </w:t>
      </w:r>
      <w:r w:rsidR="00333089">
        <w:rPr>
          <w:bCs/>
          <w:sz w:val="28"/>
          <w:szCs w:val="28"/>
        </w:rPr>
        <w:t>с 01.01.202</w:t>
      </w:r>
      <w:r w:rsidR="003E7683">
        <w:rPr>
          <w:bCs/>
          <w:sz w:val="28"/>
          <w:szCs w:val="28"/>
        </w:rPr>
        <w:t xml:space="preserve">2 по </w:t>
      </w:r>
      <w:r w:rsidR="00333089">
        <w:rPr>
          <w:bCs/>
          <w:sz w:val="28"/>
          <w:szCs w:val="28"/>
        </w:rPr>
        <w:t>3</w:t>
      </w:r>
      <w:r w:rsidR="003E7683">
        <w:rPr>
          <w:bCs/>
          <w:sz w:val="28"/>
          <w:szCs w:val="28"/>
        </w:rPr>
        <w:t>1</w:t>
      </w:r>
      <w:r w:rsidR="00333089">
        <w:rPr>
          <w:bCs/>
          <w:sz w:val="28"/>
          <w:szCs w:val="28"/>
        </w:rPr>
        <w:t>.0</w:t>
      </w:r>
      <w:r w:rsidR="003E7683">
        <w:rPr>
          <w:bCs/>
          <w:sz w:val="28"/>
          <w:szCs w:val="28"/>
        </w:rPr>
        <w:t>3</w:t>
      </w:r>
      <w:r w:rsidR="00333089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2 года</w:t>
      </w:r>
    </w:p>
    <w:p w:rsidR="005B7CCE" w:rsidRDefault="0079021C" w:rsidP="0079021C">
      <w:pPr>
        <w:tabs>
          <w:tab w:val="left" w:pos="709"/>
          <w:tab w:val="left" w:pos="425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B7CCE">
        <w:rPr>
          <w:bCs/>
          <w:sz w:val="28"/>
          <w:szCs w:val="28"/>
        </w:rPr>
        <w:t xml:space="preserve">Анализ хода исполнения бюджета городского округа Зарайск Московской области за </w:t>
      </w:r>
      <w:r w:rsidR="003E7683">
        <w:rPr>
          <w:bCs/>
          <w:sz w:val="28"/>
          <w:szCs w:val="28"/>
        </w:rPr>
        <w:t>1 квартал</w:t>
      </w:r>
      <w:r w:rsidR="005B7CCE">
        <w:rPr>
          <w:bCs/>
          <w:sz w:val="28"/>
          <w:szCs w:val="28"/>
        </w:rPr>
        <w:t xml:space="preserve"> 20</w:t>
      </w:r>
      <w:r w:rsidR="004E522E">
        <w:rPr>
          <w:bCs/>
          <w:sz w:val="28"/>
          <w:szCs w:val="28"/>
        </w:rPr>
        <w:t>2</w:t>
      </w:r>
      <w:r w:rsidR="003E7683">
        <w:rPr>
          <w:bCs/>
          <w:sz w:val="28"/>
          <w:szCs w:val="28"/>
        </w:rPr>
        <w:t>2</w:t>
      </w:r>
      <w:r w:rsidR="005B7CCE">
        <w:rPr>
          <w:bCs/>
          <w:sz w:val="28"/>
          <w:szCs w:val="28"/>
        </w:rPr>
        <w:t xml:space="preserve"> года проведен на основании:</w:t>
      </w:r>
    </w:p>
    <w:p w:rsidR="005B7CCE" w:rsidRPr="001446BA" w:rsidRDefault="0079021C" w:rsidP="0079021C">
      <w:p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  <w:t xml:space="preserve">отчета об исполнении бюджета городского округа Зарайск за </w:t>
      </w:r>
      <w:r w:rsidR="003E7683">
        <w:rPr>
          <w:bCs/>
          <w:sz w:val="28"/>
          <w:szCs w:val="28"/>
        </w:rPr>
        <w:t>1 квартал</w:t>
      </w:r>
      <w:r>
        <w:rPr>
          <w:bCs/>
          <w:sz w:val="28"/>
          <w:szCs w:val="28"/>
        </w:rPr>
        <w:t xml:space="preserve"> 20</w:t>
      </w:r>
      <w:r w:rsidR="004E522E">
        <w:rPr>
          <w:bCs/>
          <w:sz w:val="28"/>
          <w:szCs w:val="28"/>
        </w:rPr>
        <w:t>2</w:t>
      </w:r>
      <w:r w:rsidR="003E768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года, утвержденного постановлением главы городского округа Зарайск Московской </w:t>
      </w:r>
      <w:r w:rsidRPr="001446BA">
        <w:rPr>
          <w:bCs/>
          <w:sz w:val="28"/>
          <w:szCs w:val="28"/>
        </w:rPr>
        <w:t xml:space="preserve">области от </w:t>
      </w:r>
      <w:r w:rsidR="003E7683">
        <w:rPr>
          <w:bCs/>
          <w:sz w:val="28"/>
          <w:szCs w:val="28"/>
        </w:rPr>
        <w:t>04</w:t>
      </w:r>
      <w:r w:rsidRPr="001446BA">
        <w:rPr>
          <w:bCs/>
          <w:sz w:val="28"/>
          <w:szCs w:val="28"/>
        </w:rPr>
        <w:t>.</w:t>
      </w:r>
      <w:r w:rsidR="003E7683">
        <w:rPr>
          <w:bCs/>
          <w:sz w:val="28"/>
          <w:szCs w:val="28"/>
        </w:rPr>
        <w:t>05</w:t>
      </w:r>
      <w:r w:rsidRPr="001446BA">
        <w:rPr>
          <w:bCs/>
          <w:sz w:val="28"/>
          <w:szCs w:val="28"/>
        </w:rPr>
        <w:t>.20</w:t>
      </w:r>
      <w:r w:rsidR="004E522E" w:rsidRPr="001446BA">
        <w:rPr>
          <w:bCs/>
          <w:sz w:val="28"/>
          <w:szCs w:val="28"/>
        </w:rPr>
        <w:t>2</w:t>
      </w:r>
      <w:r w:rsidR="003E7683">
        <w:rPr>
          <w:bCs/>
          <w:sz w:val="28"/>
          <w:szCs w:val="28"/>
        </w:rPr>
        <w:t>2</w:t>
      </w:r>
      <w:r w:rsidRPr="001446BA">
        <w:rPr>
          <w:bCs/>
          <w:sz w:val="28"/>
          <w:szCs w:val="28"/>
        </w:rPr>
        <w:t xml:space="preserve"> №</w:t>
      </w:r>
      <w:r w:rsidR="001446BA" w:rsidRPr="001446BA">
        <w:rPr>
          <w:bCs/>
          <w:sz w:val="28"/>
          <w:szCs w:val="28"/>
        </w:rPr>
        <w:t xml:space="preserve"> </w:t>
      </w:r>
      <w:r w:rsidR="003E7683">
        <w:rPr>
          <w:bCs/>
          <w:sz w:val="28"/>
          <w:szCs w:val="28"/>
        </w:rPr>
        <w:t>720</w:t>
      </w:r>
      <w:r w:rsidR="001446BA" w:rsidRPr="001446BA">
        <w:rPr>
          <w:bCs/>
          <w:sz w:val="28"/>
          <w:szCs w:val="28"/>
        </w:rPr>
        <w:t>/</w:t>
      </w:r>
      <w:r w:rsidR="003E7683">
        <w:rPr>
          <w:bCs/>
          <w:sz w:val="28"/>
          <w:szCs w:val="28"/>
        </w:rPr>
        <w:t>5</w:t>
      </w:r>
      <w:r w:rsidRPr="001446BA">
        <w:rPr>
          <w:bCs/>
          <w:sz w:val="28"/>
          <w:szCs w:val="28"/>
        </w:rPr>
        <w:t>;</w:t>
      </w:r>
    </w:p>
    <w:p w:rsidR="0079021C" w:rsidRDefault="0079021C" w:rsidP="0079021C">
      <w:p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сводной бюджетной росписи </w:t>
      </w:r>
      <w:r w:rsidR="00737793">
        <w:rPr>
          <w:bCs/>
          <w:sz w:val="28"/>
          <w:szCs w:val="28"/>
        </w:rPr>
        <w:t xml:space="preserve">расходов </w:t>
      </w:r>
      <w:r>
        <w:rPr>
          <w:bCs/>
          <w:sz w:val="28"/>
          <w:szCs w:val="28"/>
        </w:rPr>
        <w:t>бюджета городского округа Зарайск Московской области (по состоянию на 01.</w:t>
      </w:r>
      <w:r w:rsidR="003E7683">
        <w:rPr>
          <w:bCs/>
          <w:sz w:val="28"/>
          <w:szCs w:val="28"/>
        </w:rPr>
        <w:t>04</w:t>
      </w:r>
      <w:r>
        <w:rPr>
          <w:bCs/>
          <w:sz w:val="28"/>
          <w:szCs w:val="28"/>
        </w:rPr>
        <w:t>.20</w:t>
      </w:r>
      <w:r w:rsidR="004E522E">
        <w:rPr>
          <w:bCs/>
          <w:sz w:val="28"/>
          <w:szCs w:val="28"/>
        </w:rPr>
        <w:t>2</w:t>
      </w:r>
      <w:r w:rsidR="003E768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года), представленной в КСП городского округа Зарайск Финансовым управлением администрации городского округа Зарайск;</w:t>
      </w:r>
    </w:p>
    <w:p w:rsidR="0079021C" w:rsidRPr="001C2910" w:rsidRDefault="0079021C" w:rsidP="0079021C">
      <w:p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иной информации об исполнении бюджета городского округа Зарайск Московской области за </w:t>
      </w:r>
      <w:r w:rsidR="003E7683">
        <w:rPr>
          <w:bCs/>
          <w:sz w:val="28"/>
          <w:szCs w:val="28"/>
        </w:rPr>
        <w:t>1 квартал</w:t>
      </w:r>
      <w:r>
        <w:rPr>
          <w:bCs/>
          <w:sz w:val="28"/>
          <w:szCs w:val="28"/>
        </w:rPr>
        <w:t xml:space="preserve"> 20</w:t>
      </w:r>
      <w:r w:rsidR="004E522E">
        <w:rPr>
          <w:bCs/>
          <w:sz w:val="28"/>
          <w:szCs w:val="28"/>
        </w:rPr>
        <w:t>2</w:t>
      </w:r>
      <w:r w:rsidR="003E768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 размещенной в открытом доступе.</w:t>
      </w:r>
    </w:p>
    <w:p w:rsidR="00B560A0" w:rsidRDefault="00B560A0" w:rsidP="00941C81">
      <w:pPr>
        <w:tabs>
          <w:tab w:val="left" w:pos="3810"/>
        </w:tabs>
        <w:jc w:val="both"/>
        <w:rPr>
          <w:b/>
          <w:bCs/>
        </w:rPr>
      </w:pPr>
    </w:p>
    <w:p w:rsidR="001B38A3" w:rsidRDefault="00024C77" w:rsidP="00C065E8">
      <w:pPr>
        <w:tabs>
          <w:tab w:val="left" w:pos="3810"/>
        </w:tabs>
        <w:jc w:val="center"/>
        <w:rPr>
          <w:b/>
          <w:bCs/>
          <w:sz w:val="28"/>
          <w:szCs w:val="28"/>
        </w:rPr>
      </w:pPr>
      <w:r w:rsidRPr="00024C77">
        <w:rPr>
          <w:b/>
          <w:bCs/>
          <w:sz w:val="28"/>
          <w:szCs w:val="28"/>
        </w:rPr>
        <w:t xml:space="preserve">2. Общая характеристика исполнения бюджета за </w:t>
      </w:r>
      <w:r w:rsidR="003E7683">
        <w:rPr>
          <w:b/>
          <w:bCs/>
          <w:sz w:val="28"/>
          <w:szCs w:val="28"/>
        </w:rPr>
        <w:t>1 квартал</w:t>
      </w:r>
      <w:r w:rsidRPr="00024C77">
        <w:rPr>
          <w:b/>
          <w:bCs/>
          <w:sz w:val="28"/>
          <w:szCs w:val="28"/>
        </w:rPr>
        <w:t xml:space="preserve"> 20</w:t>
      </w:r>
      <w:r w:rsidR="004E522E">
        <w:rPr>
          <w:b/>
          <w:bCs/>
          <w:sz w:val="28"/>
          <w:szCs w:val="28"/>
        </w:rPr>
        <w:t>2</w:t>
      </w:r>
      <w:r w:rsidR="003E7683">
        <w:rPr>
          <w:b/>
          <w:bCs/>
          <w:sz w:val="28"/>
          <w:szCs w:val="28"/>
        </w:rPr>
        <w:t>2</w:t>
      </w:r>
      <w:r w:rsidRPr="00024C77">
        <w:rPr>
          <w:b/>
          <w:bCs/>
          <w:sz w:val="28"/>
          <w:szCs w:val="28"/>
        </w:rPr>
        <w:t xml:space="preserve"> года</w:t>
      </w:r>
    </w:p>
    <w:p w:rsidR="00B733DA" w:rsidRDefault="00B733DA" w:rsidP="00557D94">
      <w:pPr>
        <w:tabs>
          <w:tab w:val="left" w:pos="3810"/>
        </w:tabs>
        <w:jc w:val="center"/>
        <w:rPr>
          <w:b/>
          <w:bCs/>
          <w:sz w:val="28"/>
          <w:szCs w:val="28"/>
        </w:rPr>
      </w:pPr>
    </w:p>
    <w:p w:rsidR="00024C77" w:rsidRDefault="00A07ACE" w:rsidP="00A07ACE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24C77">
        <w:rPr>
          <w:bCs/>
          <w:sz w:val="28"/>
          <w:szCs w:val="28"/>
        </w:rPr>
        <w:t xml:space="preserve"> </w:t>
      </w:r>
      <w:proofErr w:type="gramStart"/>
      <w:r w:rsidR="00AC796C">
        <w:rPr>
          <w:bCs/>
          <w:sz w:val="28"/>
          <w:szCs w:val="28"/>
        </w:rPr>
        <w:t>Р</w:t>
      </w:r>
      <w:r w:rsidR="00AC796C" w:rsidRPr="00AC796C">
        <w:rPr>
          <w:bCs/>
          <w:sz w:val="28"/>
          <w:szCs w:val="28"/>
        </w:rPr>
        <w:t>ешением Совета депутатов городского округа Зарайск Московской области от 1</w:t>
      </w:r>
      <w:r w:rsidR="000567FD">
        <w:rPr>
          <w:bCs/>
          <w:sz w:val="28"/>
          <w:szCs w:val="28"/>
        </w:rPr>
        <w:t>6</w:t>
      </w:r>
      <w:r w:rsidR="00AC796C" w:rsidRPr="00AC796C">
        <w:rPr>
          <w:bCs/>
          <w:sz w:val="28"/>
          <w:szCs w:val="28"/>
        </w:rPr>
        <w:t>.12.20</w:t>
      </w:r>
      <w:r w:rsidR="00E4073A">
        <w:rPr>
          <w:bCs/>
          <w:sz w:val="28"/>
          <w:szCs w:val="28"/>
        </w:rPr>
        <w:t>2</w:t>
      </w:r>
      <w:r w:rsidR="000567FD">
        <w:rPr>
          <w:bCs/>
          <w:sz w:val="28"/>
          <w:szCs w:val="28"/>
        </w:rPr>
        <w:t>1</w:t>
      </w:r>
      <w:r w:rsidR="00AC796C" w:rsidRPr="00AC796C">
        <w:rPr>
          <w:bCs/>
          <w:sz w:val="28"/>
          <w:szCs w:val="28"/>
        </w:rPr>
        <w:t xml:space="preserve"> №</w:t>
      </w:r>
      <w:r w:rsidR="00E4073A">
        <w:rPr>
          <w:bCs/>
          <w:sz w:val="28"/>
          <w:szCs w:val="28"/>
        </w:rPr>
        <w:t xml:space="preserve"> </w:t>
      </w:r>
      <w:r w:rsidR="000567FD">
        <w:rPr>
          <w:bCs/>
          <w:sz w:val="28"/>
          <w:szCs w:val="28"/>
        </w:rPr>
        <w:t>81</w:t>
      </w:r>
      <w:r w:rsidR="00AC796C" w:rsidRPr="00AC796C">
        <w:rPr>
          <w:bCs/>
          <w:sz w:val="28"/>
          <w:szCs w:val="28"/>
        </w:rPr>
        <w:t>/1 «О бюджете городского округа Зарайск Московской области на 202</w:t>
      </w:r>
      <w:r w:rsidR="000567FD">
        <w:rPr>
          <w:bCs/>
          <w:sz w:val="28"/>
          <w:szCs w:val="28"/>
        </w:rPr>
        <w:t>2</w:t>
      </w:r>
      <w:r w:rsidR="00AC796C" w:rsidRPr="00AC796C">
        <w:rPr>
          <w:bCs/>
          <w:sz w:val="28"/>
          <w:szCs w:val="28"/>
        </w:rPr>
        <w:t xml:space="preserve"> год и плановый период 202</w:t>
      </w:r>
      <w:r w:rsidR="000567FD">
        <w:rPr>
          <w:bCs/>
          <w:sz w:val="28"/>
          <w:szCs w:val="28"/>
        </w:rPr>
        <w:t>3</w:t>
      </w:r>
      <w:r w:rsidR="00AC796C" w:rsidRPr="00AC796C">
        <w:rPr>
          <w:bCs/>
          <w:sz w:val="28"/>
          <w:szCs w:val="28"/>
        </w:rPr>
        <w:t xml:space="preserve"> и 202</w:t>
      </w:r>
      <w:r w:rsidR="000567FD">
        <w:rPr>
          <w:bCs/>
          <w:sz w:val="28"/>
          <w:szCs w:val="28"/>
        </w:rPr>
        <w:t>4</w:t>
      </w:r>
      <w:r w:rsidR="00AC796C" w:rsidRPr="00AC796C">
        <w:rPr>
          <w:bCs/>
          <w:sz w:val="28"/>
          <w:szCs w:val="28"/>
        </w:rPr>
        <w:t xml:space="preserve"> годов»</w:t>
      </w:r>
      <w:r w:rsidR="00AC796C">
        <w:rPr>
          <w:bCs/>
          <w:sz w:val="28"/>
          <w:szCs w:val="28"/>
        </w:rPr>
        <w:t xml:space="preserve"> б</w:t>
      </w:r>
      <w:r w:rsidR="00024C77" w:rsidRPr="00024C77">
        <w:rPr>
          <w:bCs/>
          <w:sz w:val="28"/>
          <w:szCs w:val="28"/>
        </w:rPr>
        <w:t xml:space="preserve">юджет городского округа </w:t>
      </w:r>
      <w:r w:rsidR="00024C77">
        <w:rPr>
          <w:bCs/>
          <w:sz w:val="28"/>
          <w:szCs w:val="28"/>
        </w:rPr>
        <w:t>З</w:t>
      </w:r>
      <w:r w:rsidR="00024C77" w:rsidRPr="00024C77">
        <w:rPr>
          <w:bCs/>
          <w:sz w:val="28"/>
          <w:szCs w:val="28"/>
        </w:rPr>
        <w:t>ар</w:t>
      </w:r>
      <w:r w:rsidR="00024C77">
        <w:rPr>
          <w:bCs/>
          <w:sz w:val="28"/>
          <w:szCs w:val="28"/>
        </w:rPr>
        <w:t>а</w:t>
      </w:r>
      <w:r w:rsidR="00024C77" w:rsidRPr="00024C77">
        <w:rPr>
          <w:bCs/>
          <w:sz w:val="28"/>
          <w:szCs w:val="28"/>
        </w:rPr>
        <w:t xml:space="preserve">йск </w:t>
      </w:r>
      <w:r w:rsidR="00024C77">
        <w:rPr>
          <w:bCs/>
          <w:sz w:val="28"/>
          <w:szCs w:val="28"/>
        </w:rPr>
        <w:t>М</w:t>
      </w:r>
      <w:r w:rsidR="00024C77" w:rsidRPr="00024C77">
        <w:rPr>
          <w:bCs/>
          <w:sz w:val="28"/>
          <w:szCs w:val="28"/>
        </w:rPr>
        <w:t>осковской области на 20</w:t>
      </w:r>
      <w:r w:rsidR="00F458EE">
        <w:rPr>
          <w:bCs/>
          <w:sz w:val="28"/>
          <w:szCs w:val="28"/>
        </w:rPr>
        <w:t>2</w:t>
      </w:r>
      <w:r w:rsidR="000567FD">
        <w:rPr>
          <w:bCs/>
          <w:sz w:val="28"/>
          <w:szCs w:val="28"/>
        </w:rPr>
        <w:t>2</w:t>
      </w:r>
      <w:r w:rsidR="00024C77" w:rsidRPr="00024C77">
        <w:rPr>
          <w:bCs/>
          <w:sz w:val="28"/>
          <w:szCs w:val="28"/>
        </w:rPr>
        <w:t xml:space="preserve"> год</w:t>
      </w:r>
      <w:r w:rsidR="00AC796C">
        <w:rPr>
          <w:bCs/>
          <w:sz w:val="28"/>
          <w:szCs w:val="28"/>
        </w:rPr>
        <w:t xml:space="preserve"> в первоначальной редакции</w:t>
      </w:r>
      <w:r w:rsidR="00024C77">
        <w:rPr>
          <w:bCs/>
          <w:sz w:val="28"/>
          <w:szCs w:val="28"/>
        </w:rPr>
        <w:t xml:space="preserve"> утвержден</w:t>
      </w:r>
      <w:r w:rsidR="00AC796C">
        <w:rPr>
          <w:bCs/>
          <w:sz w:val="28"/>
          <w:szCs w:val="28"/>
        </w:rPr>
        <w:t xml:space="preserve"> по доходам в объеме </w:t>
      </w:r>
      <w:r w:rsidR="000567FD">
        <w:rPr>
          <w:bCs/>
          <w:sz w:val="28"/>
          <w:szCs w:val="28"/>
        </w:rPr>
        <w:t>2920605</w:t>
      </w:r>
      <w:r w:rsidR="00E4073A">
        <w:rPr>
          <w:bCs/>
          <w:sz w:val="28"/>
          <w:szCs w:val="28"/>
        </w:rPr>
        <w:t xml:space="preserve"> </w:t>
      </w:r>
      <w:r w:rsidR="00AC796C">
        <w:rPr>
          <w:bCs/>
          <w:sz w:val="28"/>
          <w:szCs w:val="28"/>
        </w:rPr>
        <w:t xml:space="preserve">тыс. рублей, по расходам в объеме </w:t>
      </w:r>
      <w:r w:rsidR="000567FD">
        <w:rPr>
          <w:bCs/>
          <w:sz w:val="28"/>
          <w:szCs w:val="28"/>
        </w:rPr>
        <w:t>2920605</w:t>
      </w:r>
      <w:r w:rsidR="00AC796C">
        <w:rPr>
          <w:bCs/>
          <w:sz w:val="28"/>
          <w:szCs w:val="28"/>
        </w:rPr>
        <w:t xml:space="preserve"> тыс. рублей, с дефицитом в размере</w:t>
      </w:r>
      <w:proofErr w:type="gramEnd"/>
      <w:r w:rsidR="00AC796C">
        <w:rPr>
          <w:bCs/>
          <w:sz w:val="28"/>
          <w:szCs w:val="28"/>
        </w:rPr>
        <w:t xml:space="preserve"> </w:t>
      </w:r>
      <w:r w:rsidR="000567FD">
        <w:rPr>
          <w:bCs/>
          <w:sz w:val="28"/>
          <w:szCs w:val="28"/>
        </w:rPr>
        <w:t>0</w:t>
      </w:r>
      <w:r w:rsidR="00AC796C">
        <w:rPr>
          <w:bCs/>
          <w:sz w:val="28"/>
          <w:szCs w:val="28"/>
        </w:rPr>
        <w:t xml:space="preserve"> тыс. рублей (далее первоначальный бюджет)</w:t>
      </w:r>
      <w:r w:rsidR="00564C78">
        <w:rPr>
          <w:bCs/>
          <w:sz w:val="28"/>
          <w:szCs w:val="28"/>
        </w:rPr>
        <w:t>.</w:t>
      </w:r>
    </w:p>
    <w:p w:rsidR="00564C78" w:rsidRDefault="00AC796C" w:rsidP="00AC796C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64C7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анализируемом периоде в </w:t>
      </w:r>
      <w:r w:rsidRPr="00AC796C">
        <w:rPr>
          <w:bCs/>
          <w:sz w:val="28"/>
          <w:szCs w:val="28"/>
        </w:rPr>
        <w:t>Решение Совета депутатов городского округа Зарайск Московской области от 1</w:t>
      </w:r>
      <w:r w:rsidR="000567FD">
        <w:rPr>
          <w:bCs/>
          <w:sz w:val="28"/>
          <w:szCs w:val="28"/>
        </w:rPr>
        <w:t>6</w:t>
      </w:r>
      <w:r w:rsidRPr="00AC796C">
        <w:rPr>
          <w:bCs/>
          <w:sz w:val="28"/>
          <w:szCs w:val="28"/>
        </w:rPr>
        <w:t>.12.20</w:t>
      </w:r>
      <w:r w:rsidR="00E4073A">
        <w:rPr>
          <w:bCs/>
          <w:sz w:val="28"/>
          <w:szCs w:val="28"/>
        </w:rPr>
        <w:t>2</w:t>
      </w:r>
      <w:r w:rsidR="000567FD">
        <w:rPr>
          <w:bCs/>
          <w:sz w:val="28"/>
          <w:szCs w:val="28"/>
        </w:rPr>
        <w:t>1</w:t>
      </w:r>
      <w:r w:rsidRPr="00AC796C">
        <w:rPr>
          <w:bCs/>
          <w:sz w:val="28"/>
          <w:szCs w:val="28"/>
        </w:rPr>
        <w:t xml:space="preserve"> №</w:t>
      </w:r>
      <w:r w:rsidR="00E4073A">
        <w:rPr>
          <w:bCs/>
          <w:sz w:val="28"/>
          <w:szCs w:val="28"/>
        </w:rPr>
        <w:t xml:space="preserve"> </w:t>
      </w:r>
      <w:r w:rsidR="000567FD">
        <w:rPr>
          <w:bCs/>
          <w:sz w:val="28"/>
          <w:szCs w:val="28"/>
        </w:rPr>
        <w:t>81</w:t>
      </w:r>
      <w:r w:rsidRPr="00AC796C">
        <w:rPr>
          <w:bCs/>
          <w:sz w:val="28"/>
          <w:szCs w:val="28"/>
        </w:rPr>
        <w:t>/1 «О бюджете городского округа Зарайск Московской области на 202</w:t>
      </w:r>
      <w:r w:rsidR="000567FD">
        <w:rPr>
          <w:bCs/>
          <w:sz w:val="28"/>
          <w:szCs w:val="28"/>
        </w:rPr>
        <w:t>2</w:t>
      </w:r>
      <w:r w:rsidRPr="00AC796C">
        <w:rPr>
          <w:bCs/>
          <w:sz w:val="28"/>
          <w:szCs w:val="28"/>
        </w:rPr>
        <w:t xml:space="preserve"> год и плановый период 202</w:t>
      </w:r>
      <w:r w:rsidR="000567FD">
        <w:rPr>
          <w:bCs/>
          <w:sz w:val="28"/>
          <w:szCs w:val="28"/>
        </w:rPr>
        <w:t>3</w:t>
      </w:r>
      <w:r w:rsidRPr="00AC796C">
        <w:rPr>
          <w:bCs/>
          <w:sz w:val="28"/>
          <w:szCs w:val="28"/>
        </w:rPr>
        <w:t xml:space="preserve"> и 202</w:t>
      </w:r>
      <w:r w:rsidR="000567FD">
        <w:rPr>
          <w:bCs/>
          <w:sz w:val="28"/>
          <w:szCs w:val="28"/>
        </w:rPr>
        <w:t>4</w:t>
      </w:r>
      <w:r w:rsidRPr="00AC796C">
        <w:rPr>
          <w:bCs/>
          <w:sz w:val="28"/>
          <w:szCs w:val="28"/>
        </w:rPr>
        <w:t xml:space="preserve"> годов» </w:t>
      </w:r>
      <w:r w:rsidR="00564C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были внесены изменения</w:t>
      </w:r>
      <w:r w:rsidR="00564C78">
        <w:rPr>
          <w:bCs/>
          <w:sz w:val="28"/>
          <w:szCs w:val="28"/>
        </w:rPr>
        <w:t xml:space="preserve"> решени</w:t>
      </w:r>
      <w:r w:rsidR="000567FD">
        <w:rPr>
          <w:bCs/>
          <w:sz w:val="28"/>
          <w:szCs w:val="28"/>
        </w:rPr>
        <w:t>ем</w:t>
      </w:r>
      <w:r w:rsidR="00564C78">
        <w:rPr>
          <w:bCs/>
          <w:sz w:val="28"/>
          <w:szCs w:val="28"/>
        </w:rPr>
        <w:t xml:space="preserve"> Совета депутатов городского округа Зарайск Московской области от </w:t>
      </w:r>
      <w:r w:rsidR="000567FD">
        <w:rPr>
          <w:bCs/>
          <w:sz w:val="28"/>
          <w:szCs w:val="28"/>
        </w:rPr>
        <w:t>28</w:t>
      </w:r>
      <w:r w:rsidR="00564C78">
        <w:rPr>
          <w:bCs/>
          <w:sz w:val="28"/>
          <w:szCs w:val="28"/>
        </w:rPr>
        <w:t>.</w:t>
      </w:r>
      <w:r w:rsidR="00F458EE">
        <w:rPr>
          <w:bCs/>
          <w:sz w:val="28"/>
          <w:szCs w:val="28"/>
        </w:rPr>
        <w:t>12</w:t>
      </w:r>
      <w:r w:rsidR="00564C78">
        <w:rPr>
          <w:bCs/>
          <w:sz w:val="28"/>
          <w:szCs w:val="28"/>
        </w:rPr>
        <w:t>.20</w:t>
      </w:r>
      <w:r w:rsidR="00E4073A">
        <w:rPr>
          <w:bCs/>
          <w:sz w:val="28"/>
          <w:szCs w:val="28"/>
        </w:rPr>
        <w:t>2</w:t>
      </w:r>
      <w:r w:rsidR="000567FD">
        <w:rPr>
          <w:bCs/>
          <w:sz w:val="28"/>
          <w:szCs w:val="28"/>
        </w:rPr>
        <w:t>1</w:t>
      </w:r>
      <w:r w:rsidR="00F458EE">
        <w:rPr>
          <w:bCs/>
          <w:sz w:val="28"/>
          <w:szCs w:val="28"/>
        </w:rPr>
        <w:t xml:space="preserve"> №</w:t>
      </w:r>
      <w:r w:rsidR="00E4073A">
        <w:rPr>
          <w:bCs/>
          <w:sz w:val="28"/>
          <w:szCs w:val="28"/>
        </w:rPr>
        <w:t xml:space="preserve"> </w:t>
      </w:r>
      <w:r w:rsidR="000567FD">
        <w:rPr>
          <w:bCs/>
          <w:sz w:val="28"/>
          <w:szCs w:val="28"/>
        </w:rPr>
        <w:t>82</w:t>
      </w:r>
      <w:r w:rsidR="00564C78">
        <w:rPr>
          <w:bCs/>
          <w:sz w:val="28"/>
          <w:szCs w:val="28"/>
        </w:rPr>
        <w:t>/</w:t>
      </w:r>
      <w:r w:rsidR="00F458EE">
        <w:rPr>
          <w:bCs/>
          <w:sz w:val="28"/>
          <w:szCs w:val="28"/>
        </w:rPr>
        <w:t>2</w:t>
      </w:r>
      <w:r w:rsidR="002316DA">
        <w:rPr>
          <w:bCs/>
          <w:sz w:val="28"/>
          <w:szCs w:val="28"/>
        </w:rPr>
        <w:t>.</w:t>
      </w:r>
    </w:p>
    <w:p w:rsidR="00637D58" w:rsidRDefault="00637D58" w:rsidP="00AC796C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результате уточнения от</w:t>
      </w:r>
      <w:r w:rsidRPr="00637D58">
        <w:t xml:space="preserve"> </w:t>
      </w:r>
      <w:r w:rsidRPr="00637D58">
        <w:rPr>
          <w:bCs/>
          <w:sz w:val="28"/>
          <w:szCs w:val="28"/>
        </w:rPr>
        <w:t xml:space="preserve"> </w:t>
      </w:r>
      <w:r w:rsidR="000567FD">
        <w:rPr>
          <w:bCs/>
          <w:sz w:val="28"/>
          <w:szCs w:val="28"/>
        </w:rPr>
        <w:t>28</w:t>
      </w:r>
      <w:r w:rsidRPr="00637D58">
        <w:rPr>
          <w:bCs/>
          <w:sz w:val="28"/>
          <w:szCs w:val="28"/>
        </w:rPr>
        <w:t>.</w:t>
      </w:r>
      <w:r w:rsidR="000567FD">
        <w:rPr>
          <w:bCs/>
          <w:sz w:val="28"/>
          <w:szCs w:val="28"/>
        </w:rPr>
        <w:t>12</w:t>
      </w:r>
      <w:r w:rsidRPr="00637D58">
        <w:rPr>
          <w:bCs/>
          <w:sz w:val="28"/>
          <w:szCs w:val="28"/>
        </w:rPr>
        <w:t>.202</w:t>
      </w:r>
      <w:r w:rsidR="00E4073A">
        <w:rPr>
          <w:bCs/>
          <w:sz w:val="28"/>
          <w:szCs w:val="28"/>
        </w:rPr>
        <w:t>1</w:t>
      </w:r>
      <w:r w:rsidRPr="00637D58">
        <w:rPr>
          <w:bCs/>
          <w:sz w:val="28"/>
          <w:szCs w:val="28"/>
        </w:rPr>
        <w:t xml:space="preserve"> № </w:t>
      </w:r>
      <w:r w:rsidR="000567FD">
        <w:rPr>
          <w:bCs/>
          <w:sz w:val="28"/>
          <w:szCs w:val="28"/>
        </w:rPr>
        <w:t>82</w:t>
      </w:r>
      <w:r w:rsidRPr="00637D58">
        <w:rPr>
          <w:bCs/>
          <w:sz w:val="28"/>
          <w:szCs w:val="28"/>
        </w:rPr>
        <w:t>/</w:t>
      </w:r>
      <w:r w:rsidR="0033308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бюджет</w:t>
      </w:r>
      <w:r w:rsidR="00FB1A2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городского округа Зарайск</w:t>
      </w:r>
      <w:r w:rsidR="00FB1A2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 сравнению с показателями первоначального бюджета</w:t>
      </w:r>
      <w:r w:rsidR="00FB1A2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общий объем доходов увеличился на </w:t>
      </w:r>
      <w:r w:rsidR="000567FD">
        <w:rPr>
          <w:bCs/>
          <w:sz w:val="28"/>
          <w:szCs w:val="28"/>
        </w:rPr>
        <w:t>104435</w:t>
      </w:r>
      <w:r>
        <w:rPr>
          <w:bCs/>
          <w:sz w:val="28"/>
          <w:szCs w:val="28"/>
        </w:rPr>
        <w:t xml:space="preserve"> тыс. рублей или на </w:t>
      </w:r>
      <w:r w:rsidR="000567FD">
        <w:rPr>
          <w:bCs/>
          <w:sz w:val="28"/>
          <w:szCs w:val="28"/>
        </w:rPr>
        <w:t>3</w:t>
      </w:r>
      <w:r w:rsidR="00256239">
        <w:rPr>
          <w:bCs/>
          <w:sz w:val="28"/>
          <w:szCs w:val="28"/>
        </w:rPr>
        <w:t>,</w:t>
      </w:r>
      <w:r w:rsidR="000567FD">
        <w:rPr>
          <w:bCs/>
          <w:sz w:val="28"/>
          <w:szCs w:val="28"/>
        </w:rPr>
        <w:t>6</w:t>
      </w:r>
      <w:r w:rsidR="00256239">
        <w:rPr>
          <w:bCs/>
          <w:sz w:val="28"/>
          <w:szCs w:val="28"/>
        </w:rPr>
        <w:t>% (</w:t>
      </w:r>
      <w:r w:rsidR="000567FD">
        <w:rPr>
          <w:bCs/>
          <w:sz w:val="28"/>
          <w:szCs w:val="28"/>
        </w:rPr>
        <w:t>3025040</w:t>
      </w:r>
      <w:r w:rsidR="00256239">
        <w:rPr>
          <w:bCs/>
          <w:sz w:val="28"/>
          <w:szCs w:val="28"/>
        </w:rPr>
        <w:t xml:space="preserve"> тыс. рублей), объем расходов увеличился на </w:t>
      </w:r>
      <w:r w:rsidR="000567FD">
        <w:rPr>
          <w:bCs/>
          <w:sz w:val="28"/>
          <w:szCs w:val="28"/>
        </w:rPr>
        <w:t>104435</w:t>
      </w:r>
      <w:r w:rsidR="00256239">
        <w:rPr>
          <w:bCs/>
          <w:sz w:val="28"/>
          <w:szCs w:val="28"/>
        </w:rPr>
        <w:t xml:space="preserve"> тыс. рублей или на </w:t>
      </w:r>
      <w:r w:rsidR="000567FD">
        <w:rPr>
          <w:bCs/>
          <w:sz w:val="28"/>
          <w:szCs w:val="28"/>
        </w:rPr>
        <w:t>3</w:t>
      </w:r>
      <w:r w:rsidR="00256239">
        <w:rPr>
          <w:bCs/>
          <w:sz w:val="28"/>
          <w:szCs w:val="28"/>
        </w:rPr>
        <w:t>,</w:t>
      </w:r>
      <w:r w:rsidR="000567FD">
        <w:rPr>
          <w:bCs/>
          <w:sz w:val="28"/>
          <w:szCs w:val="28"/>
        </w:rPr>
        <w:t>6</w:t>
      </w:r>
      <w:r w:rsidR="00256239">
        <w:rPr>
          <w:bCs/>
          <w:sz w:val="28"/>
          <w:szCs w:val="28"/>
        </w:rPr>
        <w:t>% (</w:t>
      </w:r>
      <w:r w:rsidR="000567FD">
        <w:rPr>
          <w:bCs/>
          <w:sz w:val="28"/>
          <w:szCs w:val="28"/>
        </w:rPr>
        <w:t>3025040</w:t>
      </w:r>
      <w:r w:rsidR="00E4073A">
        <w:rPr>
          <w:bCs/>
          <w:sz w:val="28"/>
          <w:szCs w:val="28"/>
        </w:rPr>
        <w:t xml:space="preserve"> </w:t>
      </w:r>
      <w:r w:rsidR="00256239">
        <w:rPr>
          <w:bCs/>
          <w:sz w:val="28"/>
          <w:szCs w:val="28"/>
        </w:rPr>
        <w:t>тыс. рублей) (далее утвержденный бюджет).</w:t>
      </w:r>
    </w:p>
    <w:p w:rsidR="00AC796C" w:rsidRPr="0051019D" w:rsidRDefault="00256239" w:rsidP="005A560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1019D">
        <w:rPr>
          <w:bCs/>
          <w:sz w:val="28"/>
          <w:szCs w:val="28"/>
        </w:rPr>
        <w:t>По состоянию на 01.</w:t>
      </w:r>
      <w:r w:rsidR="00FB1A2A" w:rsidRPr="0051019D">
        <w:rPr>
          <w:bCs/>
          <w:sz w:val="28"/>
          <w:szCs w:val="28"/>
        </w:rPr>
        <w:t>04</w:t>
      </w:r>
      <w:r w:rsidRPr="0051019D">
        <w:rPr>
          <w:bCs/>
          <w:sz w:val="28"/>
          <w:szCs w:val="28"/>
        </w:rPr>
        <w:t>.202</w:t>
      </w:r>
      <w:r w:rsidR="00FB1A2A" w:rsidRPr="0051019D">
        <w:rPr>
          <w:bCs/>
          <w:sz w:val="28"/>
          <w:szCs w:val="28"/>
        </w:rPr>
        <w:t>2</w:t>
      </w:r>
      <w:r w:rsidRPr="0051019D">
        <w:rPr>
          <w:bCs/>
          <w:sz w:val="28"/>
          <w:szCs w:val="28"/>
        </w:rPr>
        <w:t xml:space="preserve"> года сводная бюджетная роспись утверждена финансовым управлением городского округа Зарайск в объеме</w:t>
      </w:r>
      <w:r w:rsidR="005A5605" w:rsidRPr="0051019D">
        <w:rPr>
          <w:bCs/>
          <w:sz w:val="28"/>
          <w:szCs w:val="28"/>
        </w:rPr>
        <w:t xml:space="preserve">  </w:t>
      </w:r>
      <w:r w:rsidR="0051019D" w:rsidRPr="0051019D">
        <w:rPr>
          <w:bCs/>
          <w:sz w:val="28"/>
          <w:szCs w:val="28"/>
        </w:rPr>
        <w:t>3088159,0</w:t>
      </w:r>
      <w:r w:rsidR="005A5605" w:rsidRPr="0051019D">
        <w:rPr>
          <w:bCs/>
          <w:sz w:val="28"/>
          <w:szCs w:val="28"/>
        </w:rPr>
        <w:t xml:space="preserve"> тыс. рублей.</w:t>
      </w:r>
    </w:p>
    <w:p w:rsidR="00256239" w:rsidRDefault="00F70AAC" w:rsidP="00F70AAC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56239">
        <w:rPr>
          <w:bCs/>
          <w:sz w:val="28"/>
          <w:szCs w:val="28"/>
        </w:rPr>
        <w:t>Бюджет городского округа Зарайск за отчетный период 202</w:t>
      </w:r>
      <w:r w:rsidR="00FB1A2A">
        <w:rPr>
          <w:bCs/>
          <w:sz w:val="28"/>
          <w:szCs w:val="28"/>
        </w:rPr>
        <w:t>2</w:t>
      </w:r>
      <w:r w:rsidR="00256239">
        <w:rPr>
          <w:bCs/>
          <w:sz w:val="28"/>
          <w:szCs w:val="28"/>
        </w:rPr>
        <w:t xml:space="preserve"> года исполнен:</w:t>
      </w:r>
    </w:p>
    <w:p w:rsidR="00C44435" w:rsidRDefault="00256239" w:rsidP="00F70AAC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доходам – в объеме </w:t>
      </w:r>
      <w:r w:rsidR="00FB1A2A">
        <w:rPr>
          <w:bCs/>
          <w:sz w:val="28"/>
          <w:szCs w:val="28"/>
        </w:rPr>
        <w:t>582712,8</w:t>
      </w:r>
      <w:r>
        <w:rPr>
          <w:bCs/>
          <w:sz w:val="28"/>
          <w:szCs w:val="28"/>
        </w:rPr>
        <w:t xml:space="preserve"> тыс. рублей или </w:t>
      </w:r>
      <w:r w:rsidR="00FB1A2A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>,</w:t>
      </w:r>
      <w:r w:rsidR="00FB1A2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% утвержденного бюджета (за аналогичный период 20</w:t>
      </w:r>
      <w:r w:rsidR="00E4073A">
        <w:rPr>
          <w:bCs/>
          <w:sz w:val="28"/>
          <w:szCs w:val="28"/>
        </w:rPr>
        <w:t>2</w:t>
      </w:r>
      <w:r w:rsidR="00FB1A2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</w:t>
      </w:r>
      <w:r w:rsidR="00C4443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FB1A2A">
        <w:rPr>
          <w:bCs/>
          <w:sz w:val="28"/>
          <w:szCs w:val="28"/>
        </w:rPr>
        <w:t>573002,6</w:t>
      </w:r>
      <w:r w:rsidR="00C44435">
        <w:rPr>
          <w:bCs/>
          <w:sz w:val="28"/>
          <w:szCs w:val="28"/>
        </w:rPr>
        <w:t xml:space="preserve"> тыс. рублей или </w:t>
      </w:r>
      <w:r w:rsidR="00FB1A2A">
        <w:rPr>
          <w:bCs/>
          <w:sz w:val="28"/>
          <w:szCs w:val="28"/>
        </w:rPr>
        <w:t>21</w:t>
      </w:r>
      <w:r w:rsidR="00D56E8E">
        <w:rPr>
          <w:bCs/>
          <w:sz w:val="28"/>
          <w:szCs w:val="28"/>
        </w:rPr>
        <w:t>,</w:t>
      </w:r>
      <w:r w:rsidR="00FB1A2A">
        <w:rPr>
          <w:bCs/>
          <w:sz w:val="28"/>
          <w:szCs w:val="28"/>
        </w:rPr>
        <w:t>8</w:t>
      </w:r>
      <w:r w:rsidR="00C44435">
        <w:rPr>
          <w:bCs/>
          <w:sz w:val="28"/>
          <w:szCs w:val="28"/>
        </w:rPr>
        <w:t>% утвержденного бюджета);</w:t>
      </w:r>
    </w:p>
    <w:p w:rsidR="00256239" w:rsidRPr="0051019D" w:rsidRDefault="00C44435" w:rsidP="00F70AAC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1019D">
        <w:rPr>
          <w:bCs/>
          <w:sz w:val="28"/>
          <w:szCs w:val="28"/>
        </w:rPr>
        <w:t xml:space="preserve">по расходам – в объеме </w:t>
      </w:r>
      <w:r w:rsidR="00FB1A2A" w:rsidRPr="0051019D">
        <w:rPr>
          <w:bCs/>
          <w:sz w:val="28"/>
          <w:szCs w:val="28"/>
        </w:rPr>
        <w:t>470490,8</w:t>
      </w:r>
      <w:r w:rsidRPr="0051019D">
        <w:rPr>
          <w:bCs/>
          <w:sz w:val="28"/>
          <w:szCs w:val="28"/>
        </w:rPr>
        <w:t xml:space="preserve"> тыс. рублей или </w:t>
      </w:r>
      <w:r w:rsidR="00FB1A2A" w:rsidRPr="0051019D">
        <w:rPr>
          <w:bCs/>
          <w:sz w:val="28"/>
          <w:szCs w:val="28"/>
        </w:rPr>
        <w:t>15</w:t>
      </w:r>
      <w:r w:rsidR="000E3964" w:rsidRPr="0051019D">
        <w:rPr>
          <w:bCs/>
          <w:sz w:val="28"/>
          <w:szCs w:val="28"/>
        </w:rPr>
        <w:t>,</w:t>
      </w:r>
      <w:r w:rsidR="0051019D" w:rsidRPr="0051019D">
        <w:rPr>
          <w:bCs/>
          <w:sz w:val="28"/>
          <w:szCs w:val="28"/>
        </w:rPr>
        <w:t>2</w:t>
      </w:r>
      <w:r w:rsidR="005A5605" w:rsidRPr="0051019D">
        <w:rPr>
          <w:bCs/>
          <w:sz w:val="28"/>
          <w:szCs w:val="28"/>
        </w:rPr>
        <w:t>%</w:t>
      </w:r>
      <w:r w:rsidRPr="0051019D">
        <w:rPr>
          <w:bCs/>
          <w:sz w:val="28"/>
          <w:szCs w:val="28"/>
        </w:rPr>
        <w:t xml:space="preserve"> сводной бюджетной росписи (за аналогичный период 20</w:t>
      </w:r>
      <w:r w:rsidR="00D56E8E" w:rsidRPr="0051019D">
        <w:rPr>
          <w:bCs/>
          <w:sz w:val="28"/>
          <w:szCs w:val="28"/>
        </w:rPr>
        <w:t>2</w:t>
      </w:r>
      <w:r w:rsidR="00FB1A2A" w:rsidRPr="0051019D">
        <w:rPr>
          <w:bCs/>
          <w:sz w:val="28"/>
          <w:szCs w:val="28"/>
        </w:rPr>
        <w:t>1</w:t>
      </w:r>
      <w:r w:rsidRPr="0051019D">
        <w:rPr>
          <w:bCs/>
          <w:sz w:val="28"/>
          <w:szCs w:val="28"/>
        </w:rPr>
        <w:t xml:space="preserve"> года  - в объеме</w:t>
      </w:r>
      <w:r w:rsidR="00256239" w:rsidRPr="0051019D">
        <w:rPr>
          <w:bCs/>
          <w:sz w:val="28"/>
          <w:szCs w:val="28"/>
        </w:rPr>
        <w:t xml:space="preserve"> </w:t>
      </w:r>
      <w:r w:rsidR="00FB1A2A" w:rsidRPr="0051019D">
        <w:rPr>
          <w:bCs/>
          <w:sz w:val="28"/>
          <w:szCs w:val="28"/>
        </w:rPr>
        <w:t>451229,5</w:t>
      </w:r>
      <w:r w:rsidRPr="0051019D">
        <w:rPr>
          <w:bCs/>
          <w:sz w:val="28"/>
          <w:szCs w:val="28"/>
        </w:rPr>
        <w:t xml:space="preserve"> тыс. рублей или </w:t>
      </w:r>
      <w:r w:rsidR="00FB1A2A" w:rsidRPr="0051019D">
        <w:rPr>
          <w:bCs/>
          <w:sz w:val="28"/>
          <w:szCs w:val="28"/>
        </w:rPr>
        <w:t>14</w:t>
      </w:r>
      <w:r w:rsidRPr="0051019D">
        <w:rPr>
          <w:bCs/>
          <w:sz w:val="28"/>
          <w:szCs w:val="28"/>
        </w:rPr>
        <w:t>,</w:t>
      </w:r>
      <w:r w:rsidR="00FB1A2A" w:rsidRPr="0051019D">
        <w:rPr>
          <w:bCs/>
          <w:sz w:val="28"/>
          <w:szCs w:val="28"/>
        </w:rPr>
        <w:t>9</w:t>
      </w:r>
      <w:r w:rsidRPr="0051019D">
        <w:rPr>
          <w:bCs/>
          <w:sz w:val="28"/>
          <w:szCs w:val="28"/>
        </w:rPr>
        <w:t>% сводной бюджетной росписи);</w:t>
      </w:r>
    </w:p>
    <w:p w:rsidR="00C44435" w:rsidRDefault="00C44435" w:rsidP="00F70AAC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с профицитом в размере </w:t>
      </w:r>
      <w:r w:rsidR="00FB1A2A">
        <w:rPr>
          <w:bCs/>
          <w:sz w:val="28"/>
          <w:szCs w:val="28"/>
        </w:rPr>
        <w:t>112222,0</w:t>
      </w:r>
      <w:r>
        <w:rPr>
          <w:bCs/>
          <w:sz w:val="28"/>
          <w:szCs w:val="28"/>
        </w:rPr>
        <w:t xml:space="preserve"> тыс. рублей при утвержденном годовом дефиците </w:t>
      </w:r>
      <w:r w:rsidR="006C2FDF">
        <w:rPr>
          <w:bCs/>
          <w:sz w:val="28"/>
          <w:szCs w:val="28"/>
        </w:rPr>
        <w:t xml:space="preserve">в размере </w:t>
      </w:r>
      <w:r w:rsidR="00FB1A2A">
        <w:rPr>
          <w:bCs/>
          <w:sz w:val="28"/>
          <w:szCs w:val="28"/>
        </w:rPr>
        <w:t>0</w:t>
      </w:r>
      <w:r w:rsidR="006C2FDF">
        <w:rPr>
          <w:bCs/>
          <w:sz w:val="28"/>
          <w:szCs w:val="28"/>
        </w:rPr>
        <w:t xml:space="preserve"> тыс. рублей (в </w:t>
      </w:r>
      <w:r>
        <w:rPr>
          <w:bCs/>
          <w:sz w:val="28"/>
          <w:szCs w:val="28"/>
        </w:rPr>
        <w:t>аналогичном периоде 20</w:t>
      </w:r>
      <w:r w:rsidR="00D56E8E">
        <w:rPr>
          <w:bCs/>
          <w:sz w:val="28"/>
          <w:szCs w:val="28"/>
        </w:rPr>
        <w:t>2</w:t>
      </w:r>
      <w:r w:rsidR="00FB1A2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бюджет городского округа Зарайск был исполнен </w:t>
      </w:r>
      <w:r w:rsidR="006C2FDF">
        <w:rPr>
          <w:bCs/>
          <w:sz w:val="28"/>
          <w:szCs w:val="28"/>
        </w:rPr>
        <w:t xml:space="preserve">с </w:t>
      </w:r>
      <w:r w:rsidR="00D56E8E">
        <w:rPr>
          <w:bCs/>
          <w:sz w:val="28"/>
          <w:szCs w:val="28"/>
        </w:rPr>
        <w:t>профицитом</w:t>
      </w:r>
      <w:r w:rsidR="006C2FDF">
        <w:rPr>
          <w:bCs/>
          <w:sz w:val="28"/>
          <w:szCs w:val="28"/>
        </w:rPr>
        <w:t xml:space="preserve"> в размере </w:t>
      </w:r>
      <w:r w:rsidR="00FB1A2A">
        <w:rPr>
          <w:bCs/>
          <w:sz w:val="28"/>
          <w:szCs w:val="28"/>
        </w:rPr>
        <w:t>121773,1</w:t>
      </w:r>
      <w:r w:rsidR="006C2FDF">
        <w:rPr>
          <w:bCs/>
          <w:sz w:val="28"/>
          <w:szCs w:val="28"/>
        </w:rPr>
        <w:t xml:space="preserve"> тыс. рублей при утвержденном дефиците в размере </w:t>
      </w:r>
      <w:r w:rsidR="00FB1A2A">
        <w:rPr>
          <w:bCs/>
          <w:sz w:val="28"/>
          <w:szCs w:val="28"/>
        </w:rPr>
        <w:t xml:space="preserve">71371,0 </w:t>
      </w:r>
      <w:r w:rsidR="006C2FDF">
        <w:rPr>
          <w:bCs/>
          <w:sz w:val="28"/>
          <w:szCs w:val="28"/>
        </w:rPr>
        <w:t>тыс. рублей).</w:t>
      </w:r>
    </w:p>
    <w:p w:rsidR="006C2FDF" w:rsidRDefault="006C2FDF" w:rsidP="00557D94">
      <w:pPr>
        <w:tabs>
          <w:tab w:val="left" w:pos="1004"/>
        </w:tabs>
        <w:jc w:val="center"/>
        <w:rPr>
          <w:b/>
          <w:bCs/>
          <w:sz w:val="28"/>
          <w:szCs w:val="28"/>
        </w:rPr>
      </w:pPr>
    </w:p>
    <w:p w:rsidR="001C71A9" w:rsidRPr="001C71A9" w:rsidRDefault="001C71A9" w:rsidP="00557D94">
      <w:pPr>
        <w:tabs>
          <w:tab w:val="left" w:pos="1004"/>
        </w:tabs>
        <w:jc w:val="center"/>
        <w:rPr>
          <w:b/>
          <w:bCs/>
          <w:sz w:val="28"/>
          <w:szCs w:val="28"/>
        </w:rPr>
      </w:pPr>
      <w:r w:rsidRPr="001C71A9">
        <w:rPr>
          <w:b/>
          <w:bCs/>
          <w:sz w:val="28"/>
          <w:szCs w:val="28"/>
        </w:rPr>
        <w:t>3. Анализ исполнения бюджета по доходам</w:t>
      </w:r>
    </w:p>
    <w:p w:rsidR="00024C77" w:rsidRDefault="00024C77" w:rsidP="00941C81">
      <w:pPr>
        <w:tabs>
          <w:tab w:val="left" w:pos="3810"/>
        </w:tabs>
        <w:jc w:val="both"/>
        <w:rPr>
          <w:bCs/>
          <w:sz w:val="28"/>
          <w:szCs w:val="28"/>
        </w:rPr>
      </w:pPr>
    </w:p>
    <w:p w:rsidR="001C71A9" w:rsidRDefault="001C71A9" w:rsidP="00941C81">
      <w:pPr>
        <w:tabs>
          <w:tab w:val="left" w:pos="381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В соответствии с представленным отчетом в доходную часть бюджета городского округа Зарайск за </w:t>
      </w:r>
      <w:r w:rsidR="00FB1A2A">
        <w:rPr>
          <w:bCs/>
          <w:sz w:val="28"/>
          <w:szCs w:val="28"/>
        </w:rPr>
        <w:t>3</w:t>
      </w:r>
      <w:r w:rsidR="000E3964">
        <w:rPr>
          <w:bCs/>
          <w:sz w:val="28"/>
          <w:szCs w:val="28"/>
        </w:rPr>
        <w:t xml:space="preserve"> месяц</w:t>
      </w:r>
      <w:r w:rsidR="00FB1A2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20</w:t>
      </w:r>
      <w:r w:rsidR="00F8459E">
        <w:rPr>
          <w:bCs/>
          <w:sz w:val="28"/>
          <w:szCs w:val="28"/>
        </w:rPr>
        <w:t>2</w:t>
      </w:r>
      <w:r w:rsidR="00FB1A2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 поступило </w:t>
      </w:r>
      <w:r w:rsidR="00FB1A2A">
        <w:rPr>
          <w:bCs/>
          <w:sz w:val="28"/>
          <w:szCs w:val="28"/>
        </w:rPr>
        <w:t>582712,8</w:t>
      </w:r>
      <w:r>
        <w:rPr>
          <w:bCs/>
          <w:sz w:val="28"/>
          <w:szCs w:val="28"/>
        </w:rPr>
        <w:t xml:space="preserve"> тыс. рублей, в том числе налоговые и неналоговые доходы – </w:t>
      </w:r>
      <w:r w:rsidR="00FB1A2A">
        <w:rPr>
          <w:bCs/>
          <w:sz w:val="28"/>
          <w:szCs w:val="28"/>
        </w:rPr>
        <w:t>178719,6</w:t>
      </w:r>
      <w:r>
        <w:rPr>
          <w:bCs/>
          <w:sz w:val="28"/>
          <w:szCs w:val="28"/>
        </w:rPr>
        <w:t xml:space="preserve"> тыс. рублей, безвозмездные поступления – </w:t>
      </w:r>
      <w:r w:rsidR="00FB1A2A">
        <w:rPr>
          <w:bCs/>
          <w:sz w:val="28"/>
          <w:szCs w:val="28"/>
        </w:rPr>
        <w:t>403993,2</w:t>
      </w:r>
      <w:r w:rsidR="006C2F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тыс. рублей.</w:t>
      </w:r>
    </w:p>
    <w:p w:rsidR="003C1766" w:rsidRDefault="003C1766" w:rsidP="00941C81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Общий объем поступлений за </w:t>
      </w:r>
      <w:r w:rsidR="00FB1A2A">
        <w:rPr>
          <w:bCs/>
          <w:sz w:val="28"/>
          <w:szCs w:val="28"/>
        </w:rPr>
        <w:t>3 месяца</w:t>
      </w:r>
      <w:r>
        <w:rPr>
          <w:bCs/>
          <w:sz w:val="28"/>
          <w:szCs w:val="28"/>
        </w:rPr>
        <w:t xml:space="preserve"> текущего года на </w:t>
      </w:r>
      <w:r w:rsidR="00F8346D">
        <w:rPr>
          <w:bCs/>
          <w:sz w:val="28"/>
          <w:szCs w:val="28"/>
        </w:rPr>
        <w:t>1</w:t>
      </w:r>
      <w:r w:rsidR="006C2FDF">
        <w:rPr>
          <w:bCs/>
          <w:sz w:val="28"/>
          <w:szCs w:val="28"/>
        </w:rPr>
        <w:t>,</w:t>
      </w:r>
      <w:r w:rsidR="00FB1A2A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% </w:t>
      </w:r>
      <w:r w:rsidR="00D56E8E">
        <w:rPr>
          <w:bCs/>
          <w:sz w:val="28"/>
          <w:szCs w:val="28"/>
        </w:rPr>
        <w:t xml:space="preserve">выше </w:t>
      </w:r>
      <w:r>
        <w:rPr>
          <w:bCs/>
          <w:sz w:val="28"/>
          <w:szCs w:val="28"/>
        </w:rPr>
        <w:t xml:space="preserve">поступлений за </w:t>
      </w:r>
      <w:r w:rsidR="00FB1A2A">
        <w:rPr>
          <w:bCs/>
          <w:sz w:val="28"/>
          <w:szCs w:val="28"/>
        </w:rPr>
        <w:t>3 месяца</w:t>
      </w:r>
      <w:r w:rsidR="007519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D56E8E">
        <w:rPr>
          <w:bCs/>
          <w:sz w:val="28"/>
          <w:szCs w:val="28"/>
        </w:rPr>
        <w:t>2</w:t>
      </w:r>
      <w:r w:rsidR="00FB1A2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(факт </w:t>
      </w:r>
      <w:r w:rsidR="00FB1A2A">
        <w:rPr>
          <w:bCs/>
          <w:sz w:val="28"/>
          <w:szCs w:val="28"/>
        </w:rPr>
        <w:t>3</w:t>
      </w:r>
      <w:r w:rsidR="000E3964">
        <w:rPr>
          <w:bCs/>
          <w:sz w:val="28"/>
          <w:szCs w:val="28"/>
        </w:rPr>
        <w:t xml:space="preserve"> месяцев</w:t>
      </w:r>
      <w:r>
        <w:rPr>
          <w:bCs/>
          <w:sz w:val="28"/>
          <w:szCs w:val="28"/>
        </w:rPr>
        <w:t xml:space="preserve"> 20</w:t>
      </w:r>
      <w:r w:rsidR="00D56E8E">
        <w:rPr>
          <w:bCs/>
          <w:sz w:val="28"/>
          <w:szCs w:val="28"/>
        </w:rPr>
        <w:t>2</w:t>
      </w:r>
      <w:r w:rsidR="00FB1A2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–</w:t>
      </w:r>
      <w:r w:rsidR="00E20E8C">
        <w:rPr>
          <w:bCs/>
          <w:sz w:val="28"/>
          <w:szCs w:val="28"/>
        </w:rPr>
        <w:t xml:space="preserve"> </w:t>
      </w:r>
      <w:r w:rsidR="00651F53">
        <w:rPr>
          <w:bCs/>
          <w:sz w:val="28"/>
          <w:szCs w:val="28"/>
        </w:rPr>
        <w:t>573002,6</w:t>
      </w:r>
      <w:r>
        <w:rPr>
          <w:bCs/>
          <w:sz w:val="28"/>
          <w:szCs w:val="28"/>
        </w:rPr>
        <w:t xml:space="preserve"> тыс. рублей).</w:t>
      </w:r>
    </w:p>
    <w:p w:rsidR="00082EAE" w:rsidRPr="00024C77" w:rsidRDefault="00082EAE" w:rsidP="00941C81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Поступление доходов бюджета городского округа Зарайск за </w:t>
      </w:r>
      <w:r w:rsidR="00651F53">
        <w:rPr>
          <w:bCs/>
          <w:sz w:val="28"/>
          <w:szCs w:val="28"/>
        </w:rPr>
        <w:t>3</w:t>
      </w:r>
      <w:r w:rsidR="000E3964">
        <w:rPr>
          <w:bCs/>
          <w:sz w:val="28"/>
          <w:szCs w:val="28"/>
        </w:rPr>
        <w:t xml:space="preserve"> месяц</w:t>
      </w:r>
      <w:r w:rsidR="00651F5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20</w:t>
      </w:r>
      <w:r w:rsidR="00BD2598">
        <w:rPr>
          <w:bCs/>
          <w:sz w:val="28"/>
          <w:szCs w:val="28"/>
        </w:rPr>
        <w:t>2</w:t>
      </w:r>
      <w:r w:rsidR="00651F5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 составило:</w:t>
      </w:r>
    </w:p>
    <w:p w:rsidR="0078193A" w:rsidRDefault="00082EAE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налоговые доходы – </w:t>
      </w:r>
      <w:r w:rsidR="00651F53">
        <w:rPr>
          <w:bCs/>
          <w:spacing w:val="-3"/>
          <w:sz w:val="28"/>
          <w:szCs w:val="28"/>
        </w:rPr>
        <w:t>158204,0</w:t>
      </w:r>
      <w:r>
        <w:rPr>
          <w:bCs/>
          <w:spacing w:val="-3"/>
          <w:sz w:val="28"/>
          <w:szCs w:val="28"/>
        </w:rPr>
        <w:t xml:space="preserve"> тыс. рублей или </w:t>
      </w:r>
      <w:r w:rsidR="00651F53">
        <w:rPr>
          <w:bCs/>
          <w:spacing w:val="-3"/>
          <w:sz w:val="28"/>
          <w:szCs w:val="28"/>
        </w:rPr>
        <w:t>18</w:t>
      </w:r>
      <w:r w:rsidR="00872AAB">
        <w:rPr>
          <w:bCs/>
          <w:spacing w:val="-3"/>
          <w:sz w:val="28"/>
          <w:szCs w:val="28"/>
        </w:rPr>
        <w:t>,</w:t>
      </w:r>
      <w:r w:rsidR="00651F53">
        <w:rPr>
          <w:bCs/>
          <w:spacing w:val="-3"/>
          <w:sz w:val="28"/>
          <w:szCs w:val="28"/>
        </w:rPr>
        <w:t>3</w:t>
      </w:r>
      <w:r>
        <w:rPr>
          <w:bCs/>
          <w:spacing w:val="-3"/>
          <w:sz w:val="28"/>
          <w:szCs w:val="28"/>
        </w:rPr>
        <w:t xml:space="preserve">% от </w:t>
      </w:r>
      <w:r w:rsidR="006D5383">
        <w:rPr>
          <w:bCs/>
          <w:spacing w:val="-3"/>
          <w:sz w:val="28"/>
          <w:szCs w:val="28"/>
        </w:rPr>
        <w:t>утвержденного</w:t>
      </w:r>
      <w:r>
        <w:rPr>
          <w:bCs/>
          <w:spacing w:val="-3"/>
          <w:sz w:val="28"/>
          <w:szCs w:val="28"/>
        </w:rPr>
        <w:t xml:space="preserve"> бюджета;</w:t>
      </w:r>
    </w:p>
    <w:p w:rsidR="00082EAE" w:rsidRDefault="00082EAE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- неналоговые доходы –</w:t>
      </w:r>
      <w:r w:rsidR="001011B3">
        <w:rPr>
          <w:bCs/>
          <w:spacing w:val="-3"/>
          <w:sz w:val="28"/>
          <w:szCs w:val="28"/>
        </w:rPr>
        <w:t xml:space="preserve"> </w:t>
      </w:r>
      <w:r w:rsidR="00651F53">
        <w:rPr>
          <w:bCs/>
          <w:spacing w:val="-3"/>
          <w:sz w:val="28"/>
          <w:szCs w:val="28"/>
        </w:rPr>
        <w:t>20516,0</w:t>
      </w:r>
      <w:r w:rsidR="006D5383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 xml:space="preserve">тыс. рублей или </w:t>
      </w:r>
      <w:r w:rsidR="00651F53">
        <w:rPr>
          <w:bCs/>
          <w:spacing w:val="-3"/>
          <w:sz w:val="28"/>
          <w:szCs w:val="28"/>
        </w:rPr>
        <w:t>34,4</w:t>
      </w:r>
      <w:r>
        <w:rPr>
          <w:bCs/>
          <w:spacing w:val="-3"/>
          <w:sz w:val="28"/>
          <w:szCs w:val="28"/>
        </w:rPr>
        <w:t>% от у</w:t>
      </w:r>
      <w:r w:rsidR="006D5383">
        <w:rPr>
          <w:bCs/>
          <w:spacing w:val="-3"/>
          <w:sz w:val="28"/>
          <w:szCs w:val="28"/>
        </w:rPr>
        <w:t>твержденного</w:t>
      </w:r>
      <w:r>
        <w:rPr>
          <w:bCs/>
          <w:spacing w:val="-3"/>
          <w:sz w:val="28"/>
          <w:szCs w:val="28"/>
        </w:rPr>
        <w:t xml:space="preserve"> бюджета;</w:t>
      </w:r>
    </w:p>
    <w:p w:rsidR="00737793" w:rsidRDefault="00082EAE" w:rsidP="00F00BF5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по безвозмездным поступлениям – </w:t>
      </w:r>
      <w:r w:rsidR="00651F53">
        <w:rPr>
          <w:bCs/>
          <w:spacing w:val="-3"/>
          <w:sz w:val="28"/>
          <w:szCs w:val="28"/>
        </w:rPr>
        <w:t>403993,0</w:t>
      </w:r>
      <w:r>
        <w:rPr>
          <w:bCs/>
          <w:spacing w:val="-3"/>
          <w:sz w:val="28"/>
          <w:szCs w:val="28"/>
        </w:rPr>
        <w:t xml:space="preserve"> тыс. рублей или </w:t>
      </w:r>
      <w:r w:rsidR="00651F53">
        <w:rPr>
          <w:bCs/>
          <w:spacing w:val="-3"/>
          <w:sz w:val="28"/>
          <w:szCs w:val="28"/>
        </w:rPr>
        <w:t>19</w:t>
      </w:r>
      <w:r w:rsidR="00872AAB">
        <w:rPr>
          <w:bCs/>
          <w:spacing w:val="-3"/>
          <w:sz w:val="28"/>
          <w:szCs w:val="28"/>
        </w:rPr>
        <w:t>,</w:t>
      </w:r>
      <w:r w:rsidR="00651F53">
        <w:rPr>
          <w:bCs/>
          <w:spacing w:val="-3"/>
          <w:sz w:val="28"/>
          <w:szCs w:val="28"/>
        </w:rPr>
        <w:t>2</w:t>
      </w:r>
      <w:r>
        <w:rPr>
          <w:bCs/>
          <w:spacing w:val="-3"/>
          <w:sz w:val="28"/>
          <w:szCs w:val="28"/>
        </w:rPr>
        <w:t>%</w:t>
      </w:r>
      <w:r w:rsidR="000B49B8">
        <w:rPr>
          <w:bCs/>
          <w:spacing w:val="-3"/>
          <w:sz w:val="28"/>
          <w:szCs w:val="28"/>
        </w:rPr>
        <w:t xml:space="preserve"> от у</w:t>
      </w:r>
      <w:r w:rsidR="006D5383">
        <w:rPr>
          <w:bCs/>
          <w:spacing w:val="-3"/>
          <w:sz w:val="28"/>
          <w:szCs w:val="28"/>
        </w:rPr>
        <w:t xml:space="preserve">твержденного </w:t>
      </w:r>
      <w:r w:rsidR="000B49B8">
        <w:rPr>
          <w:bCs/>
          <w:spacing w:val="-3"/>
          <w:sz w:val="28"/>
          <w:szCs w:val="28"/>
        </w:rPr>
        <w:t>бюджета.</w:t>
      </w:r>
    </w:p>
    <w:p w:rsidR="00737793" w:rsidRDefault="00737793" w:rsidP="00941C81">
      <w:pPr>
        <w:spacing w:line="276" w:lineRule="auto"/>
        <w:jc w:val="center"/>
        <w:rPr>
          <w:bCs/>
          <w:spacing w:val="-3"/>
          <w:sz w:val="28"/>
          <w:szCs w:val="28"/>
        </w:rPr>
      </w:pPr>
    </w:p>
    <w:p w:rsidR="001F035D" w:rsidRDefault="001F035D" w:rsidP="00941C81">
      <w:pPr>
        <w:spacing w:line="276" w:lineRule="auto"/>
        <w:jc w:val="center"/>
        <w:rPr>
          <w:bCs/>
          <w:spacing w:val="-3"/>
          <w:sz w:val="28"/>
          <w:szCs w:val="28"/>
        </w:rPr>
      </w:pPr>
      <w:r w:rsidRPr="001F035D">
        <w:rPr>
          <w:bCs/>
          <w:spacing w:val="-3"/>
          <w:sz w:val="28"/>
          <w:szCs w:val="28"/>
        </w:rPr>
        <w:t xml:space="preserve">Структура доходных источников бюджета городского </w:t>
      </w:r>
      <w:r>
        <w:rPr>
          <w:bCs/>
          <w:spacing w:val="-3"/>
          <w:sz w:val="28"/>
          <w:szCs w:val="28"/>
        </w:rPr>
        <w:t>округа</w:t>
      </w:r>
      <w:r w:rsidRPr="001F035D">
        <w:rPr>
          <w:bCs/>
          <w:spacing w:val="-3"/>
          <w:sz w:val="28"/>
          <w:szCs w:val="28"/>
        </w:rPr>
        <w:t xml:space="preserve"> Зарайск за</w:t>
      </w:r>
      <w:r>
        <w:rPr>
          <w:bCs/>
          <w:spacing w:val="-3"/>
          <w:sz w:val="28"/>
          <w:szCs w:val="28"/>
        </w:rPr>
        <w:t xml:space="preserve"> </w:t>
      </w:r>
      <w:r w:rsidR="00651F53">
        <w:rPr>
          <w:bCs/>
          <w:spacing w:val="-3"/>
          <w:sz w:val="28"/>
          <w:szCs w:val="28"/>
        </w:rPr>
        <w:t>3</w:t>
      </w:r>
      <w:r w:rsidR="00872AAB">
        <w:rPr>
          <w:bCs/>
          <w:spacing w:val="-3"/>
          <w:sz w:val="28"/>
          <w:szCs w:val="28"/>
        </w:rPr>
        <w:t xml:space="preserve"> месяц</w:t>
      </w:r>
      <w:r w:rsidR="00651F53">
        <w:rPr>
          <w:bCs/>
          <w:spacing w:val="-3"/>
          <w:sz w:val="28"/>
          <w:szCs w:val="28"/>
        </w:rPr>
        <w:t>а</w:t>
      </w:r>
      <w:r w:rsidR="00D71115">
        <w:rPr>
          <w:bCs/>
          <w:spacing w:val="-3"/>
          <w:sz w:val="28"/>
          <w:szCs w:val="28"/>
        </w:rPr>
        <w:t xml:space="preserve"> </w:t>
      </w:r>
      <w:r w:rsidRPr="001F035D">
        <w:rPr>
          <w:bCs/>
          <w:spacing w:val="-3"/>
          <w:sz w:val="28"/>
          <w:szCs w:val="28"/>
        </w:rPr>
        <w:t>20</w:t>
      </w:r>
      <w:r w:rsidR="001011B3">
        <w:rPr>
          <w:bCs/>
          <w:spacing w:val="-3"/>
          <w:sz w:val="28"/>
          <w:szCs w:val="28"/>
        </w:rPr>
        <w:t>2</w:t>
      </w:r>
      <w:r w:rsidR="00C065E8">
        <w:rPr>
          <w:bCs/>
          <w:spacing w:val="-3"/>
          <w:sz w:val="28"/>
          <w:szCs w:val="28"/>
        </w:rPr>
        <w:t>2</w:t>
      </w:r>
      <w:r w:rsidRPr="001F035D">
        <w:rPr>
          <w:bCs/>
          <w:spacing w:val="-3"/>
          <w:sz w:val="28"/>
          <w:szCs w:val="28"/>
        </w:rPr>
        <w:t xml:space="preserve"> год</w:t>
      </w:r>
      <w:r w:rsidR="006D5383">
        <w:rPr>
          <w:bCs/>
          <w:spacing w:val="-3"/>
          <w:sz w:val="28"/>
          <w:szCs w:val="28"/>
        </w:rPr>
        <w:t>а</w:t>
      </w:r>
      <w:r w:rsidRPr="001F035D">
        <w:rPr>
          <w:bCs/>
          <w:spacing w:val="-3"/>
          <w:sz w:val="28"/>
          <w:szCs w:val="28"/>
        </w:rPr>
        <w:t xml:space="preserve"> представлена на диаграмме:</w:t>
      </w:r>
    </w:p>
    <w:p w:rsidR="001F035D" w:rsidRDefault="001F035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1F035D" w:rsidRPr="001C2910" w:rsidRDefault="006A77A9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noProof/>
          <w:spacing w:val="-3"/>
          <w:sz w:val="28"/>
          <w:szCs w:val="28"/>
        </w:rPr>
        <w:drawing>
          <wp:inline distT="0" distB="0" distL="0" distR="0" wp14:anchorId="64B4D292" wp14:editId="07FF06FB">
            <wp:extent cx="6446904" cy="3204242"/>
            <wp:effectExtent l="0" t="0" r="11430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6503" w:rsidRPr="001C2910" w:rsidRDefault="00056503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944649" w:rsidRDefault="00AD102D" w:rsidP="00557D94">
      <w:pPr>
        <w:spacing w:line="276" w:lineRule="auto"/>
        <w:jc w:val="center"/>
        <w:rPr>
          <w:b/>
          <w:bCs/>
          <w:spacing w:val="-3"/>
          <w:sz w:val="28"/>
          <w:szCs w:val="28"/>
        </w:rPr>
      </w:pPr>
      <w:r w:rsidRPr="00AD102D">
        <w:rPr>
          <w:b/>
          <w:bCs/>
          <w:spacing w:val="-3"/>
          <w:sz w:val="28"/>
          <w:szCs w:val="28"/>
        </w:rPr>
        <w:t xml:space="preserve">3.1. </w:t>
      </w:r>
      <w:r w:rsidR="000E426D">
        <w:rPr>
          <w:b/>
          <w:bCs/>
          <w:spacing w:val="-3"/>
          <w:sz w:val="28"/>
          <w:szCs w:val="28"/>
        </w:rPr>
        <w:t>Анализ поступления н</w:t>
      </w:r>
      <w:r w:rsidRPr="00AD102D">
        <w:rPr>
          <w:b/>
          <w:bCs/>
          <w:spacing w:val="-3"/>
          <w:sz w:val="28"/>
          <w:szCs w:val="28"/>
        </w:rPr>
        <w:t>алоговы</w:t>
      </w:r>
      <w:r w:rsidR="000E426D">
        <w:rPr>
          <w:b/>
          <w:bCs/>
          <w:spacing w:val="-3"/>
          <w:sz w:val="28"/>
          <w:szCs w:val="28"/>
        </w:rPr>
        <w:t>х</w:t>
      </w:r>
      <w:r w:rsidRPr="00AD102D">
        <w:rPr>
          <w:b/>
          <w:bCs/>
          <w:spacing w:val="-3"/>
          <w:sz w:val="28"/>
          <w:szCs w:val="28"/>
        </w:rPr>
        <w:t xml:space="preserve"> доход</w:t>
      </w:r>
      <w:r w:rsidR="000E426D">
        <w:rPr>
          <w:b/>
          <w:bCs/>
          <w:spacing w:val="-3"/>
          <w:sz w:val="28"/>
          <w:szCs w:val="28"/>
        </w:rPr>
        <w:t>ов</w:t>
      </w:r>
    </w:p>
    <w:p w:rsidR="00944649" w:rsidRDefault="00AD102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 w:rsidRPr="00944649">
        <w:rPr>
          <w:bCs/>
          <w:spacing w:val="-3"/>
          <w:sz w:val="28"/>
          <w:szCs w:val="28"/>
        </w:rPr>
        <w:t xml:space="preserve"> </w:t>
      </w:r>
      <w:r w:rsidR="00944649">
        <w:rPr>
          <w:bCs/>
          <w:spacing w:val="-3"/>
          <w:sz w:val="28"/>
          <w:szCs w:val="28"/>
        </w:rPr>
        <w:tab/>
      </w:r>
    </w:p>
    <w:p w:rsidR="001F035D" w:rsidRPr="00944649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944649">
        <w:rPr>
          <w:bCs/>
          <w:spacing w:val="-3"/>
          <w:sz w:val="28"/>
          <w:szCs w:val="28"/>
        </w:rPr>
        <w:t xml:space="preserve">Объём налоговых доходов поступивших в бюджет городского </w:t>
      </w:r>
      <w:r>
        <w:rPr>
          <w:bCs/>
          <w:spacing w:val="-3"/>
          <w:sz w:val="28"/>
          <w:szCs w:val="28"/>
        </w:rPr>
        <w:t>округа</w:t>
      </w:r>
      <w:r w:rsidRPr="00944649">
        <w:rPr>
          <w:bCs/>
          <w:spacing w:val="-3"/>
          <w:sz w:val="28"/>
          <w:szCs w:val="28"/>
        </w:rPr>
        <w:t xml:space="preserve"> Зарайск за </w:t>
      </w:r>
      <w:r w:rsidR="00A17852">
        <w:rPr>
          <w:bCs/>
          <w:spacing w:val="-3"/>
          <w:sz w:val="28"/>
          <w:szCs w:val="28"/>
        </w:rPr>
        <w:t>3</w:t>
      </w:r>
      <w:r w:rsidR="00872AAB">
        <w:rPr>
          <w:bCs/>
          <w:spacing w:val="-3"/>
          <w:sz w:val="28"/>
          <w:szCs w:val="28"/>
        </w:rPr>
        <w:t xml:space="preserve"> месяц</w:t>
      </w:r>
      <w:r w:rsidR="00A17852">
        <w:rPr>
          <w:bCs/>
          <w:spacing w:val="-3"/>
          <w:sz w:val="28"/>
          <w:szCs w:val="28"/>
        </w:rPr>
        <w:t>а</w:t>
      </w:r>
      <w:r w:rsidR="00FF5BF0">
        <w:rPr>
          <w:bCs/>
          <w:spacing w:val="-3"/>
          <w:sz w:val="28"/>
          <w:szCs w:val="28"/>
        </w:rPr>
        <w:t xml:space="preserve"> </w:t>
      </w:r>
      <w:r w:rsidR="00BF550F">
        <w:rPr>
          <w:bCs/>
          <w:spacing w:val="-3"/>
          <w:sz w:val="28"/>
          <w:szCs w:val="28"/>
        </w:rPr>
        <w:t>20</w:t>
      </w:r>
      <w:r w:rsidR="001011B3">
        <w:rPr>
          <w:bCs/>
          <w:spacing w:val="-3"/>
          <w:sz w:val="28"/>
          <w:szCs w:val="28"/>
        </w:rPr>
        <w:t>2</w:t>
      </w:r>
      <w:r w:rsidR="00A17852">
        <w:rPr>
          <w:bCs/>
          <w:spacing w:val="-3"/>
          <w:sz w:val="28"/>
          <w:szCs w:val="28"/>
        </w:rPr>
        <w:t>2</w:t>
      </w:r>
      <w:r w:rsidR="00BF550F">
        <w:rPr>
          <w:bCs/>
          <w:spacing w:val="-3"/>
          <w:sz w:val="28"/>
          <w:szCs w:val="28"/>
        </w:rPr>
        <w:t xml:space="preserve"> года</w:t>
      </w:r>
      <w:r w:rsidRPr="00944649">
        <w:rPr>
          <w:bCs/>
          <w:spacing w:val="-3"/>
          <w:sz w:val="28"/>
          <w:szCs w:val="28"/>
        </w:rPr>
        <w:t xml:space="preserve"> год составил </w:t>
      </w:r>
      <w:r w:rsidR="00A17852">
        <w:rPr>
          <w:bCs/>
          <w:spacing w:val="-3"/>
          <w:sz w:val="28"/>
          <w:szCs w:val="28"/>
        </w:rPr>
        <w:t>158203,5</w:t>
      </w:r>
      <w:r w:rsidRPr="00944649">
        <w:rPr>
          <w:bCs/>
          <w:spacing w:val="-3"/>
          <w:sz w:val="28"/>
          <w:szCs w:val="28"/>
        </w:rPr>
        <w:t xml:space="preserve"> тыс. рублей. По сравнению </w:t>
      </w:r>
      <w:r>
        <w:rPr>
          <w:bCs/>
          <w:spacing w:val="-3"/>
          <w:sz w:val="28"/>
          <w:szCs w:val="28"/>
        </w:rPr>
        <w:t>с аналогичным периодом прошлого года</w:t>
      </w:r>
      <w:r w:rsidRPr="00944649">
        <w:rPr>
          <w:bCs/>
          <w:spacing w:val="-3"/>
          <w:sz w:val="28"/>
          <w:szCs w:val="28"/>
        </w:rPr>
        <w:t xml:space="preserve"> отмечается </w:t>
      </w:r>
      <w:r w:rsidR="00A77789">
        <w:rPr>
          <w:bCs/>
          <w:spacing w:val="-3"/>
          <w:sz w:val="28"/>
          <w:szCs w:val="28"/>
        </w:rPr>
        <w:t>у</w:t>
      </w:r>
      <w:r w:rsidR="00A17852">
        <w:rPr>
          <w:bCs/>
          <w:spacing w:val="-3"/>
          <w:sz w:val="28"/>
          <w:szCs w:val="28"/>
        </w:rPr>
        <w:t>меньшение</w:t>
      </w:r>
      <w:r w:rsidRPr="00944649">
        <w:rPr>
          <w:bCs/>
          <w:spacing w:val="-3"/>
          <w:sz w:val="28"/>
          <w:szCs w:val="28"/>
        </w:rPr>
        <w:t xml:space="preserve"> объёма налоговых доходов бюджета на </w:t>
      </w:r>
      <w:r w:rsidR="00A17852">
        <w:rPr>
          <w:bCs/>
          <w:spacing w:val="-3"/>
          <w:sz w:val="28"/>
          <w:szCs w:val="28"/>
        </w:rPr>
        <w:t>10789,8</w:t>
      </w:r>
      <w:r w:rsidRPr="00944649">
        <w:rPr>
          <w:bCs/>
          <w:spacing w:val="-3"/>
          <w:sz w:val="28"/>
          <w:szCs w:val="28"/>
        </w:rPr>
        <w:t xml:space="preserve"> тыс. рублей или  </w:t>
      </w:r>
      <w:r w:rsidR="00A17852">
        <w:rPr>
          <w:bCs/>
          <w:spacing w:val="-3"/>
          <w:sz w:val="28"/>
          <w:szCs w:val="28"/>
        </w:rPr>
        <w:t>6</w:t>
      </w:r>
      <w:r w:rsidRPr="00944649">
        <w:rPr>
          <w:bCs/>
          <w:spacing w:val="-3"/>
          <w:sz w:val="28"/>
          <w:szCs w:val="28"/>
        </w:rPr>
        <w:t>,</w:t>
      </w:r>
      <w:r w:rsidR="00427730">
        <w:rPr>
          <w:bCs/>
          <w:spacing w:val="-3"/>
          <w:sz w:val="28"/>
          <w:szCs w:val="28"/>
        </w:rPr>
        <w:t>4</w:t>
      </w:r>
      <w:r w:rsidRPr="00944649">
        <w:rPr>
          <w:bCs/>
          <w:spacing w:val="-3"/>
          <w:sz w:val="28"/>
          <w:szCs w:val="28"/>
        </w:rPr>
        <w:t xml:space="preserve">%.  </w:t>
      </w:r>
    </w:p>
    <w:p w:rsidR="002A4972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Структура налоговых поступлений:</w:t>
      </w:r>
    </w:p>
    <w:p w:rsidR="005D4BFA" w:rsidRDefault="00AD102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lastRenderedPageBreak/>
        <w:t xml:space="preserve">- </w:t>
      </w:r>
      <w:r w:rsidR="005D4BFA" w:rsidRPr="002A4972">
        <w:rPr>
          <w:b/>
          <w:bCs/>
          <w:spacing w:val="-3"/>
          <w:sz w:val="28"/>
          <w:szCs w:val="28"/>
        </w:rPr>
        <w:t>налог на доходы физических лиц</w:t>
      </w:r>
      <w:r w:rsidR="005D4BFA">
        <w:rPr>
          <w:bCs/>
          <w:spacing w:val="-3"/>
          <w:sz w:val="28"/>
          <w:szCs w:val="28"/>
        </w:rPr>
        <w:t xml:space="preserve"> – исполнение за </w:t>
      </w:r>
      <w:r w:rsidR="00A17852">
        <w:rPr>
          <w:bCs/>
          <w:spacing w:val="-3"/>
          <w:sz w:val="28"/>
          <w:szCs w:val="28"/>
        </w:rPr>
        <w:t>3</w:t>
      </w:r>
      <w:r w:rsidR="00872AAB">
        <w:rPr>
          <w:bCs/>
          <w:spacing w:val="-3"/>
          <w:sz w:val="28"/>
          <w:szCs w:val="28"/>
        </w:rPr>
        <w:t xml:space="preserve"> месяц</w:t>
      </w:r>
      <w:r w:rsidR="00A17852">
        <w:rPr>
          <w:bCs/>
          <w:spacing w:val="-3"/>
          <w:sz w:val="28"/>
          <w:szCs w:val="28"/>
        </w:rPr>
        <w:t>а</w:t>
      </w:r>
      <w:r w:rsidR="005D4BFA">
        <w:rPr>
          <w:bCs/>
          <w:spacing w:val="-3"/>
          <w:sz w:val="28"/>
          <w:szCs w:val="28"/>
        </w:rPr>
        <w:t xml:space="preserve"> 20</w:t>
      </w:r>
      <w:r w:rsidR="0041787B">
        <w:rPr>
          <w:bCs/>
          <w:spacing w:val="-3"/>
          <w:sz w:val="28"/>
          <w:szCs w:val="28"/>
        </w:rPr>
        <w:t>2</w:t>
      </w:r>
      <w:r w:rsidR="00A17852">
        <w:rPr>
          <w:bCs/>
          <w:spacing w:val="-3"/>
          <w:sz w:val="28"/>
          <w:szCs w:val="28"/>
        </w:rPr>
        <w:t>2</w:t>
      </w:r>
      <w:r w:rsidR="005D4BFA">
        <w:rPr>
          <w:bCs/>
          <w:spacing w:val="-3"/>
          <w:sz w:val="28"/>
          <w:szCs w:val="28"/>
        </w:rPr>
        <w:t xml:space="preserve"> года составило </w:t>
      </w:r>
      <w:r w:rsidR="00A17852">
        <w:rPr>
          <w:bCs/>
          <w:spacing w:val="-3"/>
          <w:sz w:val="28"/>
          <w:szCs w:val="28"/>
        </w:rPr>
        <w:t>126702,1</w:t>
      </w:r>
      <w:r w:rsidR="005D4BFA">
        <w:rPr>
          <w:bCs/>
          <w:spacing w:val="-3"/>
          <w:sz w:val="28"/>
          <w:szCs w:val="28"/>
        </w:rPr>
        <w:t xml:space="preserve"> тыс. рублей или </w:t>
      </w:r>
      <w:r w:rsidR="00A17852">
        <w:rPr>
          <w:bCs/>
          <w:spacing w:val="-3"/>
          <w:sz w:val="28"/>
          <w:szCs w:val="28"/>
        </w:rPr>
        <w:t>18</w:t>
      </w:r>
      <w:r w:rsidR="00354FEF">
        <w:rPr>
          <w:bCs/>
          <w:spacing w:val="-3"/>
          <w:sz w:val="28"/>
          <w:szCs w:val="28"/>
        </w:rPr>
        <w:t>,</w:t>
      </w:r>
      <w:r w:rsidR="00A17852">
        <w:rPr>
          <w:bCs/>
          <w:spacing w:val="-3"/>
          <w:sz w:val="28"/>
          <w:szCs w:val="28"/>
        </w:rPr>
        <w:t>5</w:t>
      </w:r>
      <w:r w:rsidR="005D4BFA">
        <w:rPr>
          <w:bCs/>
          <w:spacing w:val="-3"/>
          <w:sz w:val="28"/>
          <w:szCs w:val="28"/>
        </w:rPr>
        <w:t xml:space="preserve"> % к </w:t>
      </w:r>
      <w:r w:rsidR="004C1F57">
        <w:rPr>
          <w:bCs/>
          <w:spacing w:val="-3"/>
          <w:sz w:val="28"/>
          <w:szCs w:val="28"/>
        </w:rPr>
        <w:t>утвержденным</w:t>
      </w:r>
      <w:r w:rsidR="005D4BFA">
        <w:rPr>
          <w:bCs/>
          <w:spacing w:val="-3"/>
          <w:sz w:val="28"/>
          <w:szCs w:val="28"/>
        </w:rPr>
        <w:t xml:space="preserve"> бюджетным назначениям, </w:t>
      </w:r>
      <w:r w:rsidR="00A17852">
        <w:rPr>
          <w:bCs/>
          <w:spacing w:val="-3"/>
          <w:sz w:val="28"/>
          <w:szCs w:val="28"/>
        </w:rPr>
        <w:t>95</w:t>
      </w:r>
      <w:r w:rsidR="00EF37DD">
        <w:rPr>
          <w:bCs/>
          <w:spacing w:val="-3"/>
          <w:sz w:val="28"/>
          <w:szCs w:val="28"/>
        </w:rPr>
        <w:t>,</w:t>
      </w:r>
      <w:r w:rsidR="00A17852">
        <w:rPr>
          <w:bCs/>
          <w:spacing w:val="-3"/>
          <w:sz w:val="28"/>
          <w:szCs w:val="28"/>
        </w:rPr>
        <w:t>1</w:t>
      </w:r>
      <w:r w:rsidR="005D4BFA">
        <w:rPr>
          <w:bCs/>
          <w:spacing w:val="-3"/>
          <w:sz w:val="28"/>
          <w:szCs w:val="28"/>
        </w:rPr>
        <w:t xml:space="preserve">% к уровню </w:t>
      </w:r>
      <w:r w:rsidR="00A17852">
        <w:rPr>
          <w:bCs/>
          <w:spacing w:val="-3"/>
          <w:sz w:val="28"/>
          <w:szCs w:val="28"/>
        </w:rPr>
        <w:t>3</w:t>
      </w:r>
      <w:r w:rsidR="00872AAB">
        <w:rPr>
          <w:bCs/>
          <w:spacing w:val="-3"/>
          <w:sz w:val="28"/>
          <w:szCs w:val="28"/>
        </w:rPr>
        <w:t xml:space="preserve"> месяцев</w:t>
      </w:r>
      <w:r w:rsidR="005D4BFA">
        <w:rPr>
          <w:bCs/>
          <w:spacing w:val="-3"/>
          <w:sz w:val="28"/>
          <w:szCs w:val="28"/>
        </w:rPr>
        <w:t xml:space="preserve"> 20</w:t>
      </w:r>
      <w:r w:rsidR="00354FEF">
        <w:rPr>
          <w:bCs/>
          <w:spacing w:val="-3"/>
          <w:sz w:val="28"/>
          <w:szCs w:val="28"/>
        </w:rPr>
        <w:t>2</w:t>
      </w:r>
      <w:r w:rsidR="00A17852">
        <w:rPr>
          <w:bCs/>
          <w:spacing w:val="-3"/>
          <w:sz w:val="28"/>
          <w:szCs w:val="28"/>
        </w:rPr>
        <w:t>1</w:t>
      </w:r>
      <w:r w:rsidR="005D4BFA">
        <w:rPr>
          <w:bCs/>
          <w:spacing w:val="-3"/>
          <w:sz w:val="28"/>
          <w:szCs w:val="28"/>
        </w:rPr>
        <w:t xml:space="preserve"> года;</w:t>
      </w:r>
    </w:p>
    <w:p w:rsidR="005D4BFA" w:rsidRDefault="005D4BFA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2A4972">
        <w:rPr>
          <w:b/>
          <w:bCs/>
          <w:spacing w:val="-3"/>
          <w:sz w:val="28"/>
          <w:szCs w:val="28"/>
        </w:rPr>
        <w:t>акцизы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A17852">
        <w:rPr>
          <w:bCs/>
          <w:spacing w:val="-3"/>
          <w:sz w:val="28"/>
          <w:szCs w:val="28"/>
        </w:rPr>
        <w:t>3</w:t>
      </w:r>
      <w:r w:rsidR="00872AAB">
        <w:rPr>
          <w:bCs/>
          <w:spacing w:val="-3"/>
          <w:sz w:val="28"/>
          <w:szCs w:val="28"/>
        </w:rPr>
        <w:t xml:space="preserve"> месяц</w:t>
      </w:r>
      <w:r w:rsidR="00A17852">
        <w:rPr>
          <w:bCs/>
          <w:spacing w:val="-3"/>
          <w:sz w:val="28"/>
          <w:szCs w:val="28"/>
        </w:rPr>
        <w:t>а</w:t>
      </w:r>
      <w:r>
        <w:rPr>
          <w:bCs/>
          <w:spacing w:val="-3"/>
          <w:sz w:val="28"/>
          <w:szCs w:val="28"/>
        </w:rPr>
        <w:t xml:space="preserve"> 20</w:t>
      </w:r>
      <w:r w:rsidR="0041787B">
        <w:rPr>
          <w:bCs/>
          <w:spacing w:val="-3"/>
          <w:sz w:val="28"/>
          <w:szCs w:val="28"/>
        </w:rPr>
        <w:t>2</w:t>
      </w:r>
      <w:r w:rsidR="00A17852">
        <w:rPr>
          <w:bCs/>
          <w:spacing w:val="-3"/>
          <w:sz w:val="28"/>
          <w:szCs w:val="28"/>
        </w:rPr>
        <w:t>2</w:t>
      </w:r>
      <w:r>
        <w:rPr>
          <w:bCs/>
          <w:spacing w:val="-3"/>
          <w:sz w:val="28"/>
          <w:szCs w:val="28"/>
        </w:rPr>
        <w:t xml:space="preserve"> года составило </w:t>
      </w:r>
      <w:r w:rsidR="00A17852">
        <w:rPr>
          <w:bCs/>
          <w:spacing w:val="-3"/>
          <w:sz w:val="28"/>
          <w:szCs w:val="28"/>
        </w:rPr>
        <w:t>10574,5</w:t>
      </w:r>
      <w:r>
        <w:rPr>
          <w:bCs/>
          <w:spacing w:val="-3"/>
          <w:sz w:val="28"/>
          <w:szCs w:val="28"/>
        </w:rPr>
        <w:t xml:space="preserve"> тыс. рублей или </w:t>
      </w:r>
      <w:r w:rsidR="00A17852">
        <w:rPr>
          <w:bCs/>
          <w:spacing w:val="-3"/>
          <w:sz w:val="28"/>
          <w:szCs w:val="28"/>
        </w:rPr>
        <w:t>25</w:t>
      </w:r>
      <w:r>
        <w:rPr>
          <w:bCs/>
          <w:spacing w:val="-3"/>
          <w:sz w:val="28"/>
          <w:szCs w:val="28"/>
        </w:rPr>
        <w:t>,</w:t>
      </w:r>
      <w:r w:rsidR="00A17852">
        <w:rPr>
          <w:bCs/>
          <w:spacing w:val="-3"/>
          <w:sz w:val="28"/>
          <w:szCs w:val="28"/>
        </w:rPr>
        <w:t>8</w:t>
      </w:r>
      <w:r>
        <w:rPr>
          <w:bCs/>
          <w:spacing w:val="-3"/>
          <w:sz w:val="28"/>
          <w:szCs w:val="28"/>
        </w:rPr>
        <w:t>% к у</w:t>
      </w:r>
      <w:r w:rsidR="004C1F57">
        <w:rPr>
          <w:bCs/>
          <w:spacing w:val="-3"/>
          <w:sz w:val="28"/>
          <w:szCs w:val="28"/>
        </w:rPr>
        <w:t>твержденным</w:t>
      </w:r>
      <w:r>
        <w:rPr>
          <w:bCs/>
          <w:spacing w:val="-3"/>
          <w:sz w:val="28"/>
          <w:szCs w:val="28"/>
        </w:rPr>
        <w:t xml:space="preserve"> бюджетным назначениям, </w:t>
      </w:r>
      <w:r w:rsidR="00427730">
        <w:rPr>
          <w:bCs/>
          <w:spacing w:val="-3"/>
          <w:sz w:val="28"/>
          <w:szCs w:val="28"/>
        </w:rPr>
        <w:t>1</w:t>
      </w:r>
      <w:r w:rsidR="00A17852">
        <w:rPr>
          <w:bCs/>
          <w:spacing w:val="-3"/>
          <w:sz w:val="28"/>
          <w:szCs w:val="28"/>
        </w:rPr>
        <w:t>10</w:t>
      </w:r>
      <w:r>
        <w:rPr>
          <w:bCs/>
          <w:spacing w:val="-3"/>
          <w:sz w:val="28"/>
          <w:szCs w:val="28"/>
        </w:rPr>
        <w:t>,</w:t>
      </w:r>
      <w:r w:rsidR="00A17852">
        <w:rPr>
          <w:bCs/>
          <w:spacing w:val="-3"/>
          <w:sz w:val="28"/>
          <w:szCs w:val="28"/>
        </w:rPr>
        <w:t>3</w:t>
      </w:r>
      <w:r>
        <w:rPr>
          <w:bCs/>
          <w:spacing w:val="-3"/>
          <w:sz w:val="28"/>
          <w:szCs w:val="28"/>
        </w:rPr>
        <w:t xml:space="preserve">% к уровню </w:t>
      </w:r>
      <w:r w:rsidR="00A17852">
        <w:rPr>
          <w:bCs/>
          <w:spacing w:val="-3"/>
          <w:sz w:val="28"/>
          <w:szCs w:val="28"/>
        </w:rPr>
        <w:t>3</w:t>
      </w:r>
      <w:r w:rsidR="00872AAB">
        <w:rPr>
          <w:bCs/>
          <w:spacing w:val="-3"/>
          <w:sz w:val="28"/>
          <w:szCs w:val="28"/>
        </w:rPr>
        <w:t xml:space="preserve"> месяцев</w:t>
      </w:r>
      <w:r>
        <w:rPr>
          <w:bCs/>
          <w:spacing w:val="-3"/>
          <w:sz w:val="28"/>
          <w:szCs w:val="28"/>
        </w:rPr>
        <w:t xml:space="preserve"> 20</w:t>
      </w:r>
      <w:r w:rsidR="00354FEF">
        <w:rPr>
          <w:bCs/>
          <w:spacing w:val="-3"/>
          <w:sz w:val="28"/>
          <w:szCs w:val="28"/>
        </w:rPr>
        <w:t>2</w:t>
      </w:r>
      <w:r w:rsidR="00A17852">
        <w:rPr>
          <w:bCs/>
          <w:spacing w:val="-3"/>
          <w:sz w:val="28"/>
          <w:szCs w:val="28"/>
        </w:rPr>
        <w:t>1</w:t>
      </w:r>
      <w:r>
        <w:rPr>
          <w:bCs/>
          <w:spacing w:val="-3"/>
          <w:sz w:val="28"/>
          <w:szCs w:val="28"/>
        </w:rPr>
        <w:t xml:space="preserve"> года;</w:t>
      </w:r>
    </w:p>
    <w:p w:rsidR="00AD102D" w:rsidRDefault="005D4BFA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2A4972">
        <w:rPr>
          <w:b/>
          <w:bCs/>
          <w:spacing w:val="-3"/>
          <w:sz w:val="28"/>
          <w:szCs w:val="28"/>
        </w:rPr>
        <w:t>налог, взимаемый в связи с применением упрощенной системы налогообложения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A17852">
        <w:rPr>
          <w:bCs/>
          <w:spacing w:val="-3"/>
          <w:sz w:val="28"/>
          <w:szCs w:val="28"/>
        </w:rPr>
        <w:t>3</w:t>
      </w:r>
      <w:r w:rsidR="00872AAB">
        <w:rPr>
          <w:bCs/>
          <w:spacing w:val="-3"/>
          <w:sz w:val="28"/>
          <w:szCs w:val="28"/>
        </w:rPr>
        <w:t xml:space="preserve"> месяц</w:t>
      </w:r>
      <w:r w:rsidR="00A17852">
        <w:rPr>
          <w:bCs/>
          <w:spacing w:val="-3"/>
          <w:sz w:val="28"/>
          <w:szCs w:val="28"/>
        </w:rPr>
        <w:t>а</w:t>
      </w:r>
      <w:r w:rsidR="00BF550F">
        <w:rPr>
          <w:bCs/>
          <w:spacing w:val="-3"/>
          <w:sz w:val="28"/>
          <w:szCs w:val="28"/>
        </w:rPr>
        <w:t xml:space="preserve"> 20</w:t>
      </w:r>
      <w:r w:rsidR="0041787B">
        <w:rPr>
          <w:bCs/>
          <w:spacing w:val="-3"/>
          <w:sz w:val="28"/>
          <w:szCs w:val="28"/>
        </w:rPr>
        <w:t>2</w:t>
      </w:r>
      <w:r w:rsidR="00A17852">
        <w:rPr>
          <w:bCs/>
          <w:spacing w:val="-3"/>
          <w:sz w:val="28"/>
          <w:szCs w:val="28"/>
        </w:rPr>
        <w:t>2</w:t>
      </w:r>
      <w:r w:rsidR="00BF550F">
        <w:rPr>
          <w:bCs/>
          <w:spacing w:val="-3"/>
          <w:sz w:val="28"/>
          <w:szCs w:val="28"/>
        </w:rPr>
        <w:t xml:space="preserve"> года</w:t>
      </w:r>
      <w:r>
        <w:rPr>
          <w:bCs/>
          <w:spacing w:val="-3"/>
          <w:sz w:val="28"/>
          <w:szCs w:val="28"/>
        </w:rPr>
        <w:t xml:space="preserve"> составило </w:t>
      </w:r>
      <w:r w:rsidR="00A17852">
        <w:rPr>
          <w:bCs/>
          <w:spacing w:val="-3"/>
          <w:sz w:val="28"/>
          <w:szCs w:val="28"/>
        </w:rPr>
        <w:t>10425,6</w:t>
      </w:r>
      <w:r>
        <w:rPr>
          <w:bCs/>
          <w:spacing w:val="-3"/>
          <w:sz w:val="28"/>
          <w:szCs w:val="28"/>
        </w:rPr>
        <w:t xml:space="preserve"> тыс. рублей  или </w:t>
      </w:r>
      <w:r w:rsidR="007A7E29">
        <w:rPr>
          <w:bCs/>
          <w:spacing w:val="-3"/>
          <w:sz w:val="28"/>
          <w:szCs w:val="28"/>
        </w:rPr>
        <w:t>19</w:t>
      </w:r>
      <w:r>
        <w:rPr>
          <w:bCs/>
          <w:spacing w:val="-3"/>
          <w:sz w:val="28"/>
          <w:szCs w:val="28"/>
        </w:rPr>
        <w:t>,</w:t>
      </w:r>
      <w:r w:rsidR="007A7E29">
        <w:rPr>
          <w:bCs/>
          <w:spacing w:val="-3"/>
          <w:sz w:val="28"/>
          <w:szCs w:val="28"/>
        </w:rPr>
        <w:t>7</w:t>
      </w:r>
      <w:r w:rsidR="002A4972">
        <w:rPr>
          <w:bCs/>
          <w:spacing w:val="-3"/>
          <w:sz w:val="28"/>
          <w:szCs w:val="28"/>
        </w:rPr>
        <w:t xml:space="preserve">% к </w:t>
      </w:r>
      <w:r w:rsidR="004C1F57">
        <w:rPr>
          <w:bCs/>
          <w:spacing w:val="-3"/>
          <w:sz w:val="28"/>
          <w:szCs w:val="28"/>
        </w:rPr>
        <w:t>утвержденным</w:t>
      </w:r>
      <w:r w:rsidR="002A4972">
        <w:rPr>
          <w:bCs/>
          <w:spacing w:val="-3"/>
          <w:sz w:val="28"/>
          <w:szCs w:val="28"/>
        </w:rPr>
        <w:t xml:space="preserve"> бюджетным назначениям, </w:t>
      </w:r>
      <w:r w:rsidR="00427730">
        <w:rPr>
          <w:bCs/>
          <w:spacing w:val="-3"/>
          <w:sz w:val="28"/>
          <w:szCs w:val="28"/>
        </w:rPr>
        <w:t>1</w:t>
      </w:r>
      <w:r w:rsidR="007A7E29">
        <w:rPr>
          <w:bCs/>
          <w:spacing w:val="-3"/>
          <w:sz w:val="28"/>
          <w:szCs w:val="28"/>
        </w:rPr>
        <w:t>30</w:t>
      </w:r>
      <w:r w:rsidR="004C1F57">
        <w:rPr>
          <w:bCs/>
          <w:spacing w:val="-3"/>
          <w:sz w:val="28"/>
          <w:szCs w:val="28"/>
        </w:rPr>
        <w:t>,</w:t>
      </w:r>
      <w:r w:rsidR="007A7E29">
        <w:rPr>
          <w:bCs/>
          <w:spacing w:val="-3"/>
          <w:sz w:val="28"/>
          <w:szCs w:val="28"/>
        </w:rPr>
        <w:t>7</w:t>
      </w:r>
      <w:r w:rsidR="002A4972">
        <w:rPr>
          <w:bCs/>
          <w:spacing w:val="-3"/>
          <w:sz w:val="28"/>
          <w:szCs w:val="28"/>
        </w:rPr>
        <w:t xml:space="preserve">% к уровню </w:t>
      </w:r>
      <w:r w:rsidR="007A7E29">
        <w:rPr>
          <w:bCs/>
          <w:spacing w:val="-3"/>
          <w:sz w:val="28"/>
          <w:szCs w:val="28"/>
        </w:rPr>
        <w:t>3</w:t>
      </w:r>
      <w:r w:rsidR="00872AAB">
        <w:rPr>
          <w:bCs/>
          <w:spacing w:val="-3"/>
          <w:sz w:val="28"/>
          <w:szCs w:val="28"/>
        </w:rPr>
        <w:t xml:space="preserve"> месяцев</w:t>
      </w:r>
      <w:r w:rsidR="002A4972">
        <w:rPr>
          <w:bCs/>
          <w:spacing w:val="-3"/>
          <w:sz w:val="28"/>
          <w:szCs w:val="28"/>
        </w:rPr>
        <w:t xml:space="preserve"> 20</w:t>
      </w:r>
      <w:r w:rsidR="00354FEF">
        <w:rPr>
          <w:bCs/>
          <w:spacing w:val="-3"/>
          <w:sz w:val="28"/>
          <w:szCs w:val="28"/>
        </w:rPr>
        <w:t>2</w:t>
      </w:r>
      <w:r w:rsidR="007A7E29">
        <w:rPr>
          <w:bCs/>
          <w:spacing w:val="-3"/>
          <w:sz w:val="28"/>
          <w:szCs w:val="28"/>
        </w:rPr>
        <w:t>1</w:t>
      </w:r>
      <w:r w:rsidR="002A4972">
        <w:rPr>
          <w:bCs/>
          <w:spacing w:val="-3"/>
          <w:sz w:val="28"/>
          <w:szCs w:val="28"/>
        </w:rPr>
        <w:t xml:space="preserve"> года;</w:t>
      </w:r>
    </w:p>
    <w:p w:rsidR="002A4972" w:rsidRDefault="002A4972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2A4972">
        <w:rPr>
          <w:b/>
          <w:bCs/>
          <w:spacing w:val="-3"/>
          <w:sz w:val="28"/>
          <w:szCs w:val="28"/>
        </w:rPr>
        <w:t>единый налог на вмененный доход для отдельных видов деятельности</w:t>
      </w:r>
      <w:r w:rsidR="007A7E29">
        <w:rPr>
          <w:b/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 xml:space="preserve">– исполнение за </w:t>
      </w:r>
      <w:r w:rsidR="007A7E29">
        <w:rPr>
          <w:bCs/>
          <w:spacing w:val="-3"/>
          <w:sz w:val="28"/>
          <w:szCs w:val="28"/>
        </w:rPr>
        <w:t>3</w:t>
      </w:r>
      <w:r w:rsidR="00872AAB">
        <w:rPr>
          <w:bCs/>
          <w:spacing w:val="-3"/>
          <w:sz w:val="28"/>
          <w:szCs w:val="28"/>
        </w:rPr>
        <w:t xml:space="preserve"> месяц</w:t>
      </w:r>
      <w:r w:rsidR="00A93B9B">
        <w:rPr>
          <w:bCs/>
          <w:spacing w:val="-3"/>
          <w:sz w:val="28"/>
          <w:szCs w:val="28"/>
        </w:rPr>
        <w:t>а</w:t>
      </w:r>
      <w:r>
        <w:rPr>
          <w:bCs/>
          <w:spacing w:val="-3"/>
          <w:sz w:val="28"/>
          <w:szCs w:val="28"/>
        </w:rPr>
        <w:t xml:space="preserve"> 20</w:t>
      </w:r>
      <w:r w:rsidR="0041787B">
        <w:rPr>
          <w:bCs/>
          <w:spacing w:val="-3"/>
          <w:sz w:val="28"/>
          <w:szCs w:val="28"/>
        </w:rPr>
        <w:t>2</w:t>
      </w:r>
      <w:r w:rsidR="007A7E29">
        <w:rPr>
          <w:bCs/>
          <w:spacing w:val="-3"/>
          <w:sz w:val="28"/>
          <w:szCs w:val="28"/>
        </w:rPr>
        <w:t>2</w:t>
      </w:r>
      <w:r>
        <w:rPr>
          <w:bCs/>
          <w:spacing w:val="-3"/>
          <w:sz w:val="28"/>
          <w:szCs w:val="28"/>
        </w:rPr>
        <w:t xml:space="preserve"> года – </w:t>
      </w:r>
      <w:r w:rsidR="007A7E29">
        <w:rPr>
          <w:bCs/>
          <w:spacing w:val="-3"/>
          <w:sz w:val="28"/>
          <w:szCs w:val="28"/>
        </w:rPr>
        <w:t>2</w:t>
      </w:r>
      <w:r w:rsidR="00A93B9B">
        <w:rPr>
          <w:bCs/>
          <w:spacing w:val="-3"/>
          <w:sz w:val="28"/>
          <w:szCs w:val="28"/>
        </w:rPr>
        <w:t>0</w:t>
      </w:r>
      <w:r w:rsidR="007A7E29">
        <w:rPr>
          <w:bCs/>
          <w:spacing w:val="-3"/>
          <w:sz w:val="28"/>
          <w:szCs w:val="28"/>
        </w:rPr>
        <w:t>,</w:t>
      </w:r>
      <w:r w:rsidR="00A93B9B">
        <w:rPr>
          <w:bCs/>
          <w:spacing w:val="-3"/>
          <w:sz w:val="28"/>
          <w:szCs w:val="28"/>
        </w:rPr>
        <w:t>8</w:t>
      </w:r>
      <w:r>
        <w:rPr>
          <w:bCs/>
          <w:spacing w:val="-3"/>
          <w:sz w:val="28"/>
          <w:szCs w:val="28"/>
        </w:rPr>
        <w:t xml:space="preserve"> тыс. рублей, </w:t>
      </w:r>
      <w:r w:rsidR="007A7E29">
        <w:rPr>
          <w:bCs/>
          <w:spacing w:val="-3"/>
          <w:sz w:val="28"/>
          <w:szCs w:val="28"/>
        </w:rPr>
        <w:t xml:space="preserve">что составляет </w:t>
      </w:r>
      <w:r w:rsidR="009A273A">
        <w:rPr>
          <w:bCs/>
          <w:spacing w:val="-3"/>
          <w:sz w:val="28"/>
          <w:szCs w:val="28"/>
        </w:rPr>
        <w:t>0</w:t>
      </w:r>
      <w:r>
        <w:rPr>
          <w:bCs/>
          <w:spacing w:val="-3"/>
          <w:sz w:val="28"/>
          <w:szCs w:val="28"/>
        </w:rPr>
        <w:t>,</w:t>
      </w:r>
      <w:r w:rsidR="00A93B9B">
        <w:rPr>
          <w:bCs/>
          <w:spacing w:val="-3"/>
          <w:sz w:val="28"/>
          <w:szCs w:val="28"/>
        </w:rPr>
        <w:t>6</w:t>
      </w:r>
      <w:r>
        <w:rPr>
          <w:bCs/>
          <w:spacing w:val="-3"/>
          <w:sz w:val="28"/>
          <w:szCs w:val="28"/>
        </w:rPr>
        <w:t>% к аналогичному периоду прошлого года;</w:t>
      </w:r>
    </w:p>
    <w:p w:rsidR="002A4972" w:rsidRDefault="002A4972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CE78EA">
        <w:rPr>
          <w:b/>
          <w:bCs/>
          <w:spacing w:val="-3"/>
          <w:sz w:val="28"/>
          <w:szCs w:val="28"/>
        </w:rPr>
        <w:t>налог, взимаемый в связи с применением патентной системы налогообложения</w:t>
      </w:r>
      <w:r>
        <w:rPr>
          <w:bCs/>
          <w:spacing w:val="-3"/>
          <w:sz w:val="28"/>
          <w:szCs w:val="28"/>
        </w:rPr>
        <w:t xml:space="preserve"> </w:t>
      </w:r>
      <w:r w:rsidR="00CE78EA">
        <w:rPr>
          <w:bCs/>
          <w:spacing w:val="-3"/>
          <w:sz w:val="28"/>
          <w:szCs w:val="28"/>
        </w:rPr>
        <w:t>–</w:t>
      </w:r>
      <w:r>
        <w:rPr>
          <w:bCs/>
          <w:spacing w:val="-3"/>
          <w:sz w:val="28"/>
          <w:szCs w:val="28"/>
        </w:rPr>
        <w:t xml:space="preserve"> </w:t>
      </w:r>
      <w:r w:rsidR="00CE78EA">
        <w:rPr>
          <w:bCs/>
          <w:spacing w:val="-3"/>
          <w:sz w:val="28"/>
          <w:szCs w:val="28"/>
        </w:rPr>
        <w:t xml:space="preserve">исполнение за </w:t>
      </w:r>
      <w:r w:rsidR="00A93B9B">
        <w:rPr>
          <w:bCs/>
          <w:spacing w:val="-3"/>
          <w:sz w:val="28"/>
          <w:szCs w:val="28"/>
        </w:rPr>
        <w:t>3</w:t>
      </w:r>
      <w:r w:rsidR="009A273A">
        <w:rPr>
          <w:bCs/>
          <w:spacing w:val="-3"/>
          <w:sz w:val="28"/>
          <w:szCs w:val="28"/>
        </w:rPr>
        <w:t xml:space="preserve"> месяц</w:t>
      </w:r>
      <w:r w:rsidR="00A93B9B">
        <w:rPr>
          <w:bCs/>
          <w:spacing w:val="-3"/>
          <w:sz w:val="28"/>
          <w:szCs w:val="28"/>
        </w:rPr>
        <w:t>а</w:t>
      </w:r>
      <w:r w:rsidR="00BF550F">
        <w:rPr>
          <w:bCs/>
          <w:spacing w:val="-3"/>
          <w:sz w:val="28"/>
          <w:szCs w:val="28"/>
        </w:rPr>
        <w:t xml:space="preserve"> 20</w:t>
      </w:r>
      <w:r w:rsidR="00667A68">
        <w:rPr>
          <w:bCs/>
          <w:spacing w:val="-3"/>
          <w:sz w:val="28"/>
          <w:szCs w:val="28"/>
        </w:rPr>
        <w:t>2</w:t>
      </w:r>
      <w:r w:rsidR="00A93B9B">
        <w:rPr>
          <w:bCs/>
          <w:spacing w:val="-3"/>
          <w:sz w:val="28"/>
          <w:szCs w:val="28"/>
        </w:rPr>
        <w:t>2</w:t>
      </w:r>
      <w:r w:rsidR="00BF550F">
        <w:rPr>
          <w:bCs/>
          <w:spacing w:val="-3"/>
          <w:sz w:val="28"/>
          <w:szCs w:val="28"/>
        </w:rPr>
        <w:t xml:space="preserve"> года</w:t>
      </w:r>
      <w:r w:rsidR="00CE78EA">
        <w:rPr>
          <w:bCs/>
          <w:spacing w:val="-3"/>
          <w:sz w:val="28"/>
          <w:szCs w:val="28"/>
        </w:rPr>
        <w:t xml:space="preserve"> составило </w:t>
      </w:r>
      <w:r w:rsidR="00A93B9B">
        <w:rPr>
          <w:bCs/>
          <w:spacing w:val="-3"/>
          <w:sz w:val="28"/>
          <w:szCs w:val="28"/>
        </w:rPr>
        <w:t>3668,5</w:t>
      </w:r>
      <w:r w:rsidR="00CE78EA">
        <w:rPr>
          <w:bCs/>
          <w:spacing w:val="-3"/>
          <w:sz w:val="28"/>
          <w:szCs w:val="28"/>
        </w:rPr>
        <w:t xml:space="preserve"> тыс. рублей или </w:t>
      </w:r>
      <w:r w:rsidR="00A93B9B">
        <w:rPr>
          <w:bCs/>
          <w:spacing w:val="-3"/>
          <w:sz w:val="28"/>
          <w:szCs w:val="28"/>
        </w:rPr>
        <w:t>31</w:t>
      </w:r>
      <w:r w:rsidR="00CE78EA">
        <w:rPr>
          <w:bCs/>
          <w:spacing w:val="-3"/>
          <w:sz w:val="28"/>
          <w:szCs w:val="28"/>
        </w:rPr>
        <w:t>,</w:t>
      </w:r>
      <w:r w:rsidR="00A93B9B">
        <w:rPr>
          <w:bCs/>
          <w:spacing w:val="-3"/>
          <w:sz w:val="28"/>
          <w:szCs w:val="28"/>
        </w:rPr>
        <w:t>2</w:t>
      </w:r>
      <w:r w:rsidR="00CE78EA">
        <w:rPr>
          <w:bCs/>
          <w:spacing w:val="-3"/>
          <w:sz w:val="28"/>
          <w:szCs w:val="28"/>
        </w:rPr>
        <w:t xml:space="preserve">% к </w:t>
      </w:r>
      <w:r w:rsidR="00E63BB6">
        <w:rPr>
          <w:bCs/>
          <w:spacing w:val="-3"/>
          <w:sz w:val="28"/>
          <w:szCs w:val="28"/>
        </w:rPr>
        <w:t>утвержденным</w:t>
      </w:r>
      <w:r w:rsidR="00CE78EA">
        <w:rPr>
          <w:bCs/>
          <w:spacing w:val="-3"/>
          <w:sz w:val="28"/>
          <w:szCs w:val="28"/>
        </w:rPr>
        <w:t xml:space="preserve"> бюджетным назначениям, </w:t>
      </w:r>
      <w:r w:rsidR="00817FD1">
        <w:rPr>
          <w:bCs/>
          <w:spacing w:val="-3"/>
          <w:sz w:val="28"/>
          <w:szCs w:val="28"/>
        </w:rPr>
        <w:t>96</w:t>
      </w:r>
      <w:r w:rsidR="009A273A">
        <w:rPr>
          <w:bCs/>
          <w:spacing w:val="-3"/>
          <w:sz w:val="28"/>
          <w:szCs w:val="28"/>
        </w:rPr>
        <w:t>,</w:t>
      </w:r>
      <w:r w:rsidR="00817FD1">
        <w:rPr>
          <w:bCs/>
          <w:spacing w:val="-3"/>
          <w:sz w:val="28"/>
          <w:szCs w:val="28"/>
        </w:rPr>
        <w:t>9</w:t>
      </w:r>
      <w:r w:rsidR="00CE78EA">
        <w:rPr>
          <w:bCs/>
          <w:spacing w:val="-3"/>
          <w:sz w:val="28"/>
          <w:szCs w:val="28"/>
        </w:rPr>
        <w:t xml:space="preserve">% к уровню </w:t>
      </w:r>
      <w:r w:rsidR="00817FD1">
        <w:rPr>
          <w:bCs/>
          <w:spacing w:val="-3"/>
          <w:sz w:val="28"/>
          <w:szCs w:val="28"/>
        </w:rPr>
        <w:t>3</w:t>
      </w:r>
      <w:r w:rsidR="009A273A">
        <w:rPr>
          <w:bCs/>
          <w:spacing w:val="-3"/>
          <w:sz w:val="28"/>
          <w:szCs w:val="28"/>
        </w:rPr>
        <w:t xml:space="preserve"> месяцев</w:t>
      </w:r>
      <w:r w:rsidR="00BF550F">
        <w:rPr>
          <w:bCs/>
          <w:spacing w:val="-3"/>
          <w:sz w:val="28"/>
          <w:szCs w:val="28"/>
        </w:rPr>
        <w:t xml:space="preserve"> </w:t>
      </w:r>
      <w:r w:rsidR="00CE78EA">
        <w:rPr>
          <w:bCs/>
          <w:spacing w:val="-3"/>
          <w:sz w:val="28"/>
          <w:szCs w:val="28"/>
        </w:rPr>
        <w:t xml:space="preserve"> 20</w:t>
      </w:r>
      <w:r w:rsidR="00354FEF">
        <w:rPr>
          <w:bCs/>
          <w:spacing w:val="-3"/>
          <w:sz w:val="28"/>
          <w:szCs w:val="28"/>
        </w:rPr>
        <w:t>2</w:t>
      </w:r>
      <w:r w:rsidR="00817FD1">
        <w:rPr>
          <w:bCs/>
          <w:spacing w:val="-3"/>
          <w:sz w:val="28"/>
          <w:szCs w:val="28"/>
        </w:rPr>
        <w:t>1</w:t>
      </w:r>
      <w:r w:rsidR="00CE78EA">
        <w:rPr>
          <w:bCs/>
          <w:spacing w:val="-3"/>
          <w:sz w:val="28"/>
          <w:szCs w:val="28"/>
        </w:rPr>
        <w:t xml:space="preserve"> года;</w:t>
      </w:r>
    </w:p>
    <w:p w:rsidR="00CE78EA" w:rsidRDefault="00CE78EA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0E426D">
        <w:rPr>
          <w:b/>
          <w:bCs/>
          <w:spacing w:val="-3"/>
          <w:sz w:val="28"/>
          <w:szCs w:val="28"/>
        </w:rPr>
        <w:t>налог на имущество физических лиц</w:t>
      </w:r>
      <w:r>
        <w:rPr>
          <w:bCs/>
          <w:spacing w:val="-3"/>
          <w:sz w:val="28"/>
          <w:szCs w:val="28"/>
        </w:rPr>
        <w:t xml:space="preserve"> </w:t>
      </w:r>
      <w:r w:rsidR="004A4479">
        <w:rPr>
          <w:bCs/>
          <w:spacing w:val="-3"/>
          <w:sz w:val="28"/>
          <w:szCs w:val="28"/>
        </w:rPr>
        <w:t>–</w:t>
      </w:r>
      <w:r>
        <w:rPr>
          <w:bCs/>
          <w:spacing w:val="-3"/>
          <w:sz w:val="28"/>
          <w:szCs w:val="28"/>
        </w:rPr>
        <w:t xml:space="preserve"> </w:t>
      </w:r>
      <w:r w:rsidR="004A4479">
        <w:rPr>
          <w:bCs/>
          <w:spacing w:val="-3"/>
          <w:sz w:val="28"/>
          <w:szCs w:val="28"/>
        </w:rPr>
        <w:t xml:space="preserve">исполнение за </w:t>
      </w:r>
      <w:r w:rsidR="00817FD1">
        <w:rPr>
          <w:bCs/>
          <w:spacing w:val="-3"/>
          <w:sz w:val="28"/>
          <w:szCs w:val="28"/>
        </w:rPr>
        <w:t>3</w:t>
      </w:r>
      <w:r w:rsidR="009A273A">
        <w:rPr>
          <w:bCs/>
          <w:spacing w:val="-3"/>
          <w:sz w:val="28"/>
          <w:szCs w:val="28"/>
        </w:rPr>
        <w:t xml:space="preserve"> месяц</w:t>
      </w:r>
      <w:r w:rsidR="00817FD1">
        <w:rPr>
          <w:bCs/>
          <w:spacing w:val="-3"/>
          <w:sz w:val="28"/>
          <w:szCs w:val="28"/>
        </w:rPr>
        <w:t>а</w:t>
      </w:r>
      <w:r w:rsidR="004A4479">
        <w:rPr>
          <w:bCs/>
          <w:spacing w:val="-3"/>
          <w:sz w:val="28"/>
          <w:szCs w:val="28"/>
        </w:rPr>
        <w:t xml:space="preserve"> 20</w:t>
      </w:r>
      <w:r w:rsidR="00667A68">
        <w:rPr>
          <w:bCs/>
          <w:spacing w:val="-3"/>
          <w:sz w:val="28"/>
          <w:szCs w:val="28"/>
        </w:rPr>
        <w:t>2</w:t>
      </w:r>
      <w:r w:rsidR="00817FD1">
        <w:rPr>
          <w:bCs/>
          <w:spacing w:val="-3"/>
          <w:sz w:val="28"/>
          <w:szCs w:val="28"/>
        </w:rPr>
        <w:t>2</w:t>
      </w:r>
      <w:r w:rsidR="004A4479">
        <w:rPr>
          <w:bCs/>
          <w:spacing w:val="-3"/>
          <w:sz w:val="28"/>
          <w:szCs w:val="28"/>
        </w:rPr>
        <w:t xml:space="preserve"> года составило </w:t>
      </w:r>
      <w:r w:rsidR="00817FD1">
        <w:rPr>
          <w:bCs/>
          <w:spacing w:val="-3"/>
          <w:sz w:val="28"/>
          <w:szCs w:val="28"/>
        </w:rPr>
        <w:t>1731,0</w:t>
      </w:r>
      <w:r w:rsidR="00E63BB6">
        <w:rPr>
          <w:bCs/>
          <w:spacing w:val="-3"/>
          <w:sz w:val="28"/>
          <w:szCs w:val="28"/>
        </w:rPr>
        <w:t xml:space="preserve"> </w:t>
      </w:r>
      <w:r w:rsidR="004A4479">
        <w:rPr>
          <w:bCs/>
          <w:spacing w:val="-3"/>
          <w:sz w:val="28"/>
          <w:szCs w:val="28"/>
        </w:rPr>
        <w:t xml:space="preserve">тыс. рублей или </w:t>
      </w:r>
      <w:r w:rsidR="00817FD1">
        <w:rPr>
          <w:bCs/>
          <w:spacing w:val="-3"/>
          <w:sz w:val="28"/>
          <w:szCs w:val="28"/>
        </w:rPr>
        <w:t>8</w:t>
      </w:r>
      <w:r w:rsidR="009C13F7">
        <w:rPr>
          <w:bCs/>
          <w:spacing w:val="-3"/>
          <w:sz w:val="28"/>
          <w:szCs w:val="28"/>
        </w:rPr>
        <w:t>,</w:t>
      </w:r>
      <w:r w:rsidR="00817FD1">
        <w:rPr>
          <w:bCs/>
          <w:spacing w:val="-3"/>
          <w:sz w:val="28"/>
          <w:szCs w:val="28"/>
        </w:rPr>
        <w:t>5</w:t>
      </w:r>
      <w:r w:rsidR="004A4479">
        <w:rPr>
          <w:bCs/>
          <w:spacing w:val="-3"/>
          <w:sz w:val="28"/>
          <w:szCs w:val="28"/>
        </w:rPr>
        <w:t xml:space="preserve">% к </w:t>
      </w:r>
      <w:r w:rsidR="00E63BB6">
        <w:rPr>
          <w:bCs/>
          <w:spacing w:val="-3"/>
          <w:sz w:val="28"/>
          <w:szCs w:val="28"/>
        </w:rPr>
        <w:t>утвержденным</w:t>
      </w:r>
      <w:r w:rsidR="004A4479">
        <w:rPr>
          <w:bCs/>
          <w:spacing w:val="-3"/>
          <w:sz w:val="28"/>
          <w:szCs w:val="28"/>
        </w:rPr>
        <w:t xml:space="preserve"> бюджетным назначениям</w:t>
      </w:r>
      <w:r w:rsidR="009C13F7">
        <w:rPr>
          <w:bCs/>
          <w:spacing w:val="-3"/>
          <w:sz w:val="28"/>
          <w:szCs w:val="28"/>
        </w:rPr>
        <w:t xml:space="preserve">, </w:t>
      </w:r>
      <w:r w:rsidR="00817FD1">
        <w:rPr>
          <w:bCs/>
          <w:spacing w:val="-3"/>
          <w:sz w:val="28"/>
          <w:szCs w:val="28"/>
        </w:rPr>
        <w:t>45</w:t>
      </w:r>
      <w:r w:rsidR="009C13F7">
        <w:rPr>
          <w:bCs/>
          <w:spacing w:val="-3"/>
          <w:sz w:val="28"/>
          <w:szCs w:val="28"/>
        </w:rPr>
        <w:t>,</w:t>
      </w:r>
      <w:r w:rsidR="00817FD1">
        <w:rPr>
          <w:bCs/>
          <w:spacing w:val="-3"/>
          <w:sz w:val="28"/>
          <w:szCs w:val="28"/>
        </w:rPr>
        <w:t>6</w:t>
      </w:r>
      <w:r w:rsidR="009C13F7" w:rsidRPr="009C13F7">
        <w:rPr>
          <w:bCs/>
          <w:spacing w:val="-3"/>
          <w:sz w:val="28"/>
          <w:szCs w:val="28"/>
        </w:rPr>
        <w:t>% к аналогичному периоду прошлого года</w:t>
      </w:r>
      <w:r w:rsidR="000E426D">
        <w:rPr>
          <w:bCs/>
          <w:spacing w:val="-3"/>
          <w:sz w:val="28"/>
          <w:szCs w:val="28"/>
        </w:rPr>
        <w:t>;</w:t>
      </w:r>
    </w:p>
    <w:p w:rsidR="002A4972" w:rsidRDefault="000E426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0E426D">
        <w:rPr>
          <w:b/>
          <w:bCs/>
          <w:spacing w:val="-3"/>
          <w:sz w:val="28"/>
          <w:szCs w:val="28"/>
        </w:rPr>
        <w:t>земельный налог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9C13F7">
        <w:rPr>
          <w:bCs/>
          <w:spacing w:val="-3"/>
          <w:sz w:val="28"/>
          <w:szCs w:val="28"/>
        </w:rPr>
        <w:t xml:space="preserve"> </w:t>
      </w:r>
      <w:r w:rsidR="00817FD1">
        <w:rPr>
          <w:bCs/>
          <w:spacing w:val="-3"/>
          <w:sz w:val="28"/>
          <w:szCs w:val="28"/>
        </w:rPr>
        <w:t>3</w:t>
      </w:r>
      <w:r w:rsidR="009A273A">
        <w:rPr>
          <w:bCs/>
          <w:spacing w:val="-3"/>
          <w:sz w:val="28"/>
          <w:szCs w:val="28"/>
        </w:rPr>
        <w:t xml:space="preserve"> месяц</w:t>
      </w:r>
      <w:r w:rsidR="00817FD1">
        <w:rPr>
          <w:bCs/>
          <w:spacing w:val="-3"/>
          <w:sz w:val="28"/>
          <w:szCs w:val="28"/>
        </w:rPr>
        <w:t>а</w:t>
      </w:r>
      <w:r w:rsidR="009C13F7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 xml:space="preserve"> 20</w:t>
      </w:r>
      <w:r w:rsidR="00667A68">
        <w:rPr>
          <w:bCs/>
          <w:spacing w:val="-3"/>
          <w:sz w:val="28"/>
          <w:szCs w:val="28"/>
        </w:rPr>
        <w:t>2</w:t>
      </w:r>
      <w:r w:rsidR="00817FD1">
        <w:rPr>
          <w:bCs/>
          <w:spacing w:val="-3"/>
          <w:sz w:val="28"/>
          <w:szCs w:val="28"/>
        </w:rPr>
        <w:t>2</w:t>
      </w:r>
      <w:r>
        <w:rPr>
          <w:bCs/>
          <w:spacing w:val="-3"/>
          <w:sz w:val="28"/>
          <w:szCs w:val="28"/>
        </w:rPr>
        <w:t xml:space="preserve"> года составило  </w:t>
      </w:r>
      <w:r w:rsidR="00817FD1">
        <w:rPr>
          <w:bCs/>
          <w:spacing w:val="-3"/>
          <w:sz w:val="28"/>
          <w:szCs w:val="28"/>
        </w:rPr>
        <w:t>3769,0</w:t>
      </w:r>
      <w:r>
        <w:rPr>
          <w:bCs/>
          <w:spacing w:val="-3"/>
          <w:sz w:val="28"/>
          <w:szCs w:val="28"/>
        </w:rPr>
        <w:t xml:space="preserve"> тыс. рублей, что составляет </w:t>
      </w:r>
      <w:r w:rsidR="00817FD1">
        <w:rPr>
          <w:bCs/>
          <w:spacing w:val="-3"/>
          <w:sz w:val="28"/>
          <w:szCs w:val="28"/>
        </w:rPr>
        <w:t>8</w:t>
      </w:r>
      <w:r>
        <w:rPr>
          <w:bCs/>
          <w:spacing w:val="-3"/>
          <w:sz w:val="28"/>
          <w:szCs w:val="28"/>
        </w:rPr>
        <w:t>,</w:t>
      </w:r>
      <w:r w:rsidR="00817FD1">
        <w:rPr>
          <w:bCs/>
          <w:spacing w:val="-3"/>
          <w:sz w:val="28"/>
          <w:szCs w:val="28"/>
        </w:rPr>
        <w:t>2</w:t>
      </w:r>
      <w:r>
        <w:rPr>
          <w:bCs/>
          <w:spacing w:val="-3"/>
          <w:sz w:val="28"/>
          <w:szCs w:val="28"/>
        </w:rPr>
        <w:t xml:space="preserve">% от </w:t>
      </w:r>
      <w:r w:rsidR="00E63BB6">
        <w:rPr>
          <w:bCs/>
          <w:spacing w:val="-3"/>
          <w:sz w:val="28"/>
          <w:szCs w:val="28"/>
        </w:rPr>
        <w:t>утвержденных</w:t>
      </w:r>
      <w:r>
        <w:rPr>
          <w:bCs/>
          <w:spacing w:val="-3"/>
          <w:sz w:val="28"/>
          <w:szCs w:val="28"/>
        </w:rPr>
        <w:t xml:space="preserve"> бюджетных назначений</w:t>
      </w:r>
      <w:r w:rsidR="009C13F7">
        <w:rPr>
          <w:bCs/>
          <w:spacing w:val="-3"/>
          <w:sz w:val="28"/>
          <w:szCs w:val="28"/>
        </w:rPr>
        <w:t xml:space="preserve">, </w:t>
      </w:r>
      <w:r w:rsidR="00817FD1">
        <w:rPr>
          <w:bCs/>
          <w:spacing w:val="-3"/>
          <w:sz w:val="28"/>
          <w:szCs w:val="28"/>
        </w:rPr>
        <w:t>57</w:t>
      </w:r>
      <w:r w:rsidR="009C13F7" w:rsidRPr="009C13F7">
        <w:rPr>
          <w:bCs/>
          <w:spacing w:val="-3"/>
          <w:sz w:val="28"/>
          <w:szCs w:val="28"/>
        </w:rPr>
        <w:t>,</w:t>
      </w:r>
      <w:r w:rsidR="00817FD1">
        <w:rPr>
          <w:bCs/>
          <w:spacing w:val="-3"/>
          <w:sz w:val="28"/>
          <w:szCs w:val="28"/>
        </w:rPr>
        <w:t>3</w:t>
      </w:r>
      <w:r w:rsidR="009C13F7" w:rsidRPr="009C13F7">
        <w:rPr>
          <w:bCs/>
          <w:spacing w:val="-3"/>
          <w:sz w:val="28"/>
          <w:szCs w:val="28"/>
        </w:rPr>
        <w:t>% к аналогичному периоду прошлого года</w:t>
      </w:r>
      <w:r>
        <w:rPr>
          <w:bCs/>
          <w:spacing w:val="-3"/>
          <w:sz w:val="28"/>
          <w:szCs w:val="28"/>
        </w:rPr>
        <w:t>;</w:t>
      </w:r>
    </w:p>
    <w:p w:rsidR="000E426D" w:rsidRDefault="000E426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0E426D">
        <w:rPr>
          <w:b/>
          <w:bCs/>
          <w:spacing w:val="-3"/>
          <w:sz w:val="28"/>
          <w:szCs w:val="28"/>
        </w:rPr>
        <w:t>государственная пошлина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817FD1">
        <w:rPr>
          <w:bCs/>
          <w:spacing w:val="-3"/>
          <w:sz w:val="28"/>
          <w:szCs w:val="28"/>
        </w:rPr>
        <w:t>3</w:t>
      </w:r>
      <w:r w:rsidR="009A273A">
        <w:rPr>
          <w:bCs/>
          <w:spacing w:val="-3"/>
          <w:sz w:val="28"/>
          <w:szCs w:val="28"/>
        </w:rPr>
        <w:t xml:space="preserve"> месяц</w:t>
      </w:r>
      <w:r w:rsidR="00817FD1">
        <w:rPr>
          <w:bCs/>
          <w:spacing w:val="-3"/>
          <w:sz w:val="28"/>
          <w:szCs w:val="28"/>
        </w:rPr>
        <w:t>а</w:t>
      </w:r>
      <w:r>
        <w:rPr>
          <w:bCs/>
          <w:spacing w:val="-3"/>
          <w:sz w:val="28"/>
          <w:szCs w:val="28"/>
        </w:rPr>
        <w:t xml:space="preserve"> 20</w:t>
      </w:r>
      <w:r w:rsidR="00667A68">
        <w:rPr>
          <w:bCs/>
          <w:spacing w:val="-3"/>
          <w:sz w:val="28"/>
          <w:szCs w:val="28"/>
        </w:rPr>
        <w:t>2</w:t>
      </w:r>
      <w:r w:rsidR="00817FD1">
        <w:rPr>
          <w:bCs/>
          <w:spacing w:val="-3"/>
          <w:sz w:val="28"/>
          <w:szCs w:val="28"/>
        </w:rPr>
        <w:t>2</w:t>
      </w:r>
      <w:r>
        <w:rPr>
          <w:bCs/>
          <w:spacing w:val="-3"/>
          <w:sz w:val="28"/>
          <w:szCs w:val="28"/>
        </w:rPr>
        <w:t xml:space="preserve"> года</w:t>
      </w:r>
      <w:r w:rsidR="00511805">
        <w:rPr>
          <w:bCs/>
          <w:spacing w:val="-3"/>
          <w:sz w:val="28"/>
          <w:szCs w:val="28"/>
        </w:rPr>
        <w:t xml:space="preserve"> составило </w:t>
      </w:r>
      <w:r w:rsidR="00817FD1">
        <w:rPr>
          <w:bCs/>
          <w:spacing w:val="-3"/>
          <w:sz w:val="28"/>
          <w:szCs w:val="28"/>
        </w:rPr>
        <w:t>1312,0</w:t>
      </w:r>
      <w:r w:rsidR="00E00804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 xml:space="preserve">тыс. рублей или </w:t>
      </w:r>
      <w:r w:rsidR="00817FD1">
        <w:rPr>
          <w:bCs/>
          <w:spacing w:val="-3"/>
          <w:sz w:val="28"/>
          <w:szCs w:val="28"/>
        </w:rPr>
        <w:t>28</w:t>
      </w:r>
      <w:r w:rsidR="00243F4C">
        <w:rPr>
          <w:bCs/>
          <w:spacing w:val="-3"/>
          <w:sz w:val="28"/>
          <w:szCs w:val="28"/>
        </w:rPr>
        <w:t>,</w:t>
      </w:r>
      <w:r w:rsidR="00817FD1">
        <w:rPr>
          <w:bCs/>
          <w:spacing w:val="-3"/>
          <w:sz w:val="28"/>
          <w:szCs w:val="28"/>
        </w:rPr>
        <w:t>7</w:t>
      </w:r>
      <w:r>
        <w:rPr>
          <w:bCs/>
          <w:spacing w:val="-3"/>
          <w:sz w:val="28"/>
          <w:szCs w:val="28"/>
        </w:rPr>
        <w:t xml:space="preserve">% к </w:t>
      </w:r>
      <w:r w:rsidR="002A0C28">
        <w:rPr>
          <w:bCs/>
          <w:spacing w:val="-3"/>
          <w:sz w:val="28"/>
          <w:szCs w:val="28"/>
        </w:rPr>
        <w:t>утвержденным</w:t>
      </w:r>
      <w:r>
        <w:rPr>
          <w:bCs/>
          <w:spacing w:val="-3"/>
          <w:sz w:val="28"/>
          <w:szCs w:val="28"/>
        </w:rPr>
        <w:t xml:space="preserve"> бюджетным назначениям, </w:t>
      </w:r>
      <w:r w:rsidR="00817FD1">
        <w:rPr>
          <w:bCs/>
          <w:spacing w:val="-3"/>
          <w:sz w:val="28"/>
          <w:szCs w:val="28"/>
        </w:rPr>
        <w:t>176</w:t>
      </w:r>
      <w:r w:rsidR="009A273A">
        <w:rPr>
          <w:bCs/>
          <w:spacing w:val="-3"/>
          <w:sz w:val="28"/>
          <w:szCs w:val="28"/>
        </w:rPr>
        <w:t>,</w:t>
      </w:r>
      <w:r w:rsidR="00817FD1">
        <w:rPr>
          <w:bCs/>
          <w:spacing w:val="-3"/>
          <w:sz w:val="28"/>
          <w:szCs w:val="28"/>
        </w:rPr>
        <w:t>3</w:t>
      </w:r>
      <w:r>
        <w:rPr>
          <w:bCs/>
          <w:spacing w:val="-3"/>
          <w:sz w:val="28"/>
          <w:szCs w:val="28"/>
        </w:rPr>
        <w:t>%</w:t>
      </w:r>
      <w:r w:rsidRPr="000E426D">
        <w:t xml:space="preserve"> </w:t>
      </w:r>
      <w:r w:rsidRPr="000E426D">
        <w:rPr>
          <w:bCs/>
          <w:spacing w:val="-3"/>
          <w:sz w:val="28"/>
          <w:szCs w:val="28"/>
        </w:rPr>
        <w:t xml:space="preserve">к уровню </w:t>
      </w:r>
      <w:r w:rsidR="00817FD1">
        <w:rPr>
          <w:bCs/>
          <w:spacing w:val="-3"/>
          <w:sz w:val="28"/>
          <w:szCs w:val="28"/>
        </w:rPr>
        <w:t>3</w:t>
      </w:r>
      <w:r w:rsidR="00CC183F">
        <w:rPr>
          <w:bCs/>
          <w:spacing w:val="-3"/>
          <w:sz w:val="28"/>
          <w:szCs w:val="28"/>
        </w:rPr>
        <w:t xml:space="preserve"> </w:t>
      </w:r>
      <w:r w:rsidR="009A273A">
        <w:rPr>
          <w:bCs/>
          <w:spacing w:val="-3"/>
          <w:sz w:val="28"/>
          <w:szCs w:val="28"/>
        </w:rPr>
        <w:t>месяцев</w:t>
      </w:r>
      <w:r w:rsidR="00511805">
        <w:rPr>
          <w:bCs/>
          <w:spacing w:val="-3"/>
          <w:sz w:val="28"/>
          <w:szCs w:val="28"/>
        </w:rPr>
        <w:t xml:space="preserve"> </w:t>
      </w:r>
      <w:r w:rsidRPr="000E426D">
        <w:rPr>
          <w:bCs/>
          <w:spacing w:val="-3"/>
          <w:sz w:val="28"/>
          <w:szCs w:val="28"/>
        </w:rPr>
        <w:t>20</w:t>
      </w:r>
      <w:r w:rsidR="00CC183F">
        <w:rPr>
          <w:bCs/>
          <w:spacing w:val="-3"/>
          <w:sz w:val="28"/>
          <w:szCs w:val="28"/>
        </w:rPr>
        <w:t>2</w:t>
      </w:r>
      <w:r w:rsidR="00817FD1">
        <w:rPr>
          <w:bCs/>
          <w:spacing w:val="-3"/>
          <w:sz w:val="28"/>
          <w:szCs w:val="28"/>
        </w:rPr>
        <w:t>1</w:t>
      </w:r>
      <w:r w:rsidRPr="000E426D">
        <w:rPr>
          <w:bCs/>
          <w:spacing w:val="-3"/>
          <w:sz w:val="28"/>
          <w:szCs w:val="28"/>
        </w:rPr>
        <w:t xml:space="preserve"> года</w:t>
      </w:r>
      <w:r>
        <w:rPr>
          <w:bCs/>
          <w:spacing w:val="-3"/>
          <w:sz w:val="28"/>
          <w:szCs w:val="28"/>
        </w:rPr>
        <w:t>.</w:t>
      </w:r>
    </w:p>
    <w:p w:rsidR="00F00BF5" w:rsidRDefault="00F00BF5" w:rsidP="00DE5626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Структура налоговых доходов бюджета городского округа Зарайск Московской области за </w:t>
      </w:r>
      <w:r w:rsidR="00817FD1">
        <w:rPr>
          <w:bCs/>
          <w:spacing w:val="-3"/>
          <w:sz w:val="28"/>
          <w:szCs w:val="28"/>
        </w:rPr>
        <w:t>3</w:t>
      </w:r>
      <w:r w:rsidR="009A273A">
        <w:rPr>
          <w:bCs/>
          <w:spacing w:val="-3"/>
          <w:sz w:val="28"/>
          <w:szCs w:val="28"/>
        </w:rPr>
        <w:t xml:space="preserve"> месяц</w:t>
      </w:r>
      <w:r w:rsidR="00817FD1">
        <w:rPr>
          <w:bCs/>
          <w:spacing w:val="-3"/>
          <w:sz w:val="28"/>
          <w:szCs w:val="28"/>
        </w:rPr>
        <w:t>а</w:t>
      </w:r>
      <w:r>
        <w:rPr>
          <w:bCs/>
          <w:spacing w:val="-3"/>
          <w:sz w:val="28"/>
          <w:szCs w:val="28"/>
        </w:rPr>
        <w:t xml:space="preserve"> 202</w:t>
      </w:r>
      <w:r w:rsidR="00817FD1">
        <w:rPr>
          <w:bCs/>
          <w:spacing w:val="-3"/>
          <w:sz w:val="28"/>
          <w:szCs w:val="28"/>
        </w:rPr>
        <w:t>1</w:t>
      </w:r>
      <w:r>
        <w:rPr>
          <w:bCs/>
          <w:spacing w:val="-3"/>
          <w:sz w:val="28"/>
          <w:szCs w:val="28"/>
        </w:rPr>
        <w:t xml:space="preserve"> года представлена на диаграмме:</w:t>
      </w:r>
    </w:p>
    <w:p w:rsidR="00DE5626" w:rsidRDefault="00DE5626" w:rsidP="00DE5626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noProof/>
          <w:spacing w:val="-3"/>
          <w:sz w:val="28"/>
          <w:szCs w:val="28"/>
        </w:rPr>
        <w:drawing>
          <wp:inline distT="0" distB="0" distL="0" distR="0">
            <wp:extent cx="5801445" cy="2820041"/>
            <wp:effectExtent l="0" t="0" r="27940" b="184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0BF5" w:rsidRDefault="00F00BF5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E426D" w:rsidRPr="000E426D" w:rsidRDefault="000E426D" w:rsidP="00110CB4">
      <w:pPr>
        <w:spacing w:line="276" w:lineRule="auto"/>
        <w:jc w:val="center"/>
        <w:rPr>
          <w:b/>
          <w:bCs/>
          <w:spacing w:val="-3"/>
          <w:sz w:val="28"/>
          <w:szCs w:val="28"/>
        </w:rPr>
      </w:pPr>
      <w:r w:rsidRPr="000E426D">
        <w:rPr>
          <w:b/>
          <w:bCs/>
          <w:spacing w:val="-3"/>
          <w:sz w:val="28"/>
          <w:szCs w:val="28"/>
        </w:rPr>
        <w:t>3.2. Анализ поступления неналоговых доходов</w:t>
      </w:r>
    </w:p>
    <w:p w:rsidR="002A4972" w:rsidRPr="00AD102D" w:rsidRDefault="002A4972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944649" w:rsidRPr="00944649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944649">
        <w:rPr>
          <w:bCs/>
          <w:spacing w:val="-3"/>
          <w:sz w:val="28"/>
          <w:szCs w:val="28"/>
        </w:rPr>
        <w:t xml:space="preserve">Объём </w:t>
      </w:r>
      <w:r>
        <w:rPr>
          <w:bCs/>
          <w:spacing w:val="-3"/>
          <w:sz w:val="28"/>
          <w:szCs w:val="28"/>
        </w:rPr>
        <w:t>не</w:t>
      </w:r>
      <w:r w:rsidRPr="00944649">
        <w:rPr>
          <w:bCs/>
          <w:spacing w:val="-3"/>
          <w:sz w:val="28"/>
          <w:szCs w:val="28"/>
        </w:rPr>
        <w:t xml:space="preserve">налоговых доходов поступивших в бюджет городского округа Зарайск за </w:t>
      </w:r>
      <w:r w:rsidR="00053D75">
        <w:rPr>
          <w:bCs/>
          <w:spacing w:val="-3"/>
          <w:sz w:val="28"/>
          <w:szCs w:val="28"/>
        </w:rPr>
        <w:t>3</w:t>
      </w:r>
      <w:r w:rsidR="00145E6E">
        <w:rPr>
          <w:bCs/>
          <w:spacing w:val="-3"/>
          <w:sz w:val="28"/>
          <w:szCs w:val="28"/>
        </w:rPr>
        <w:t xml:space="preserve"> месяц</w:t>
      </w:r>
      <w:r w:rsidR="00053D75">
        <w:rPr>
          <w:bCs/>
          <w:spacing w:val="-3"/>
          <w:sz w:val="28"/>
          <w:szCs w:val="28"/>
        </w:rPr>
        <w:t>а</w:t>
      </w:r>
      <w:r w:rsidRPr="00944649">
        <w:rPr>
          <w:bCs/>
          <w:spacing w:val="-3"/>
          <w:sz w:val="28"/>
          <w:szCs w:val="28"/>
        </w:rPr>
        <w:t xml:space="preserve"> 20</w:t>
      </w:r>
      <w:r w:rsidR="00B74E14">
        <w:rPr>
          <w:bCs/>
          <w:spacing w:val="-3"/>
          <w:sz w:val="28"/>
          <w:szCs w:val="28"/>
        </w:rPr>
        <w:t>2</w:t>
      </w:r>
      <w:r w:rsidR="00053D75">
        <w:rPr>
          <w:bCs/>
          <w:spacing w:val="-3"/>
          <w:sz w:val="28"/>
          <w:szCs w:val="28"/>
        </w:rPr>
        <w:t>2</w:t>
      </w:r>
      <w:r w:rsidRPr="00944649">
        <w:rPr>
          <w:bCs/>
          <w:spacing w:val="-3"/>
          <w:sz w:val="28"/>
          <w:szCs w:val="28"/>
        </w:rPr>
        <w:t xml:space="preserve"> год составил </w:t>
      </w:r>
      <w:r w:rsidR="00053D75">
        <w:rPr>
          <w:bCs/>
          <w:spacing w:val="-3"/>
          <w:sz w:val="28"/>
          <w:szCs w:val="28"/>
        </w:rPr>
        <w:t>20516,1</w:t>
      </w:r>
      <w:r w:rsidRPr="00944649">
        <w:rPr>
          <w:bCs/>
          <w:spacing w:val="-3"/>
          <w:sz w:val="28"/>
          <w:szCs w:val="28"/>
        </w:rPr>
        <w:t xml:space="preserve"> тыс. рублей. По сравнению с аналогичным периодом прошлого года отмечается </w:t>
      </w:r>
      <w:r w:rsidR="000B6E11">
        <w:rPr>
          <w:bCs/>
          <w:spacing w:val="-3"/>
          <w:sz w:val="28"/>
          <w:szCs w:val="28"/>
        </w:rPr>
        <w:t>у</w:t>
      </w:r>
      <w:r w:rsidR="00053D75">
        <w:rPr>
          <w:bCs/>
          <w:spacing w:val="-3"/>
          <w:sz w:val="28"/>
          <w:szCs w:val="28"/>
        </w:rPr>
        <w:t>меньшение</w:t>
      </w:r>
      <w:r w:rsidRPr="00944649">
        <w:rPr>
          <w:bCs/>
          <w:spacing w:val="-3"/>
          <w:sz w:val="28"/>
          <w:szCs w:val="28"/>
        </w:rPr>
        <w:t xml:space="preserve"> объёма </w:t>
      </w:r>
      <w:r>
        <w:rPr>
          <w:bCs/>
          <w:spacing w:val="-3"/>
          <w:sz w:val="28"/>
          <w:szCs w:val="28"/>
        </w:rPr>
        <w:t>не</w:t>
      </w:r>
      <w:r w:rsidRPr="00944649">
        <w:rPr>
          <w:bCs/>
          <w:spacing w:val="-3"/>
          <w:sz w:val="28"/>
          <w:szCs w:val="28"/>
        </w:rPr>
        <w:t xml:space="preserve">налоговых доходов бюджета на </w:t>
      </w:r>
      <w:r w:rsidR="00053D75">
        <w:rPr>
          <w:bCs/>
          <w:spacing w:val="-3"/>
          <w:sz w:val="28"/>
          <w:szCs w:val="28"/>
        </w:rPr>
        <w:t>7570,2</w:t>
      </w:r>
      <w:r w:rsidRPr="00944649">
        <w:rPr>
          <w:bCs/>
          <w:spacing w:val="-3"/>
          <w:sz w:val="28"/>
          <w:szCs w:val="28"/>
        </w:rPr>
        <w:t xml:space="preserve"> тыс. рублей или  </w:t>
      </w:r>
      <w:r w:rsidR="00053D75">
        <w:rPr>
          <w:bCs/>
          <w:spacing w:val="-3"/>
          <w:sz w:val="28"/>
          <w:szCs w:val="28"/>
        </w:rPr>
        <w:t>27</w:t>
      </w:r>
      <w:r w:rsidR="009C13F7">
        <w:rPr>
          <w:bCs/>
          <w:spacing w:val="-3"/>
          <w:sz w:val="28"/>
          <w:szCs w:val="28"/>
        </w:rPr>
        <w:t>,</w:t>
      </w:r>
      <w:r w:rsidR="00053D75">
        <w:rPr>
          <w:bCs/>
          <w:spacing w:val="-3"/>
          <w:sz w:val="28"/>
          <w:szCs w:val="28"/>
        </w:rPr>
        <w:t>0</w:t>
      </w:r>
      <w:r w:rsidRPr="00944649">
        <w:rPr>
          <w:bCs/>
          <w:spacing w:val="-3"/>
          <w:sz w:val="28"/>
          <w:szCs w:val="28"/>
        </w:rPr>
        <w:t xml:space="preserve">%.  </w:t>
      </w:r>
    </w:p>
    <w:p w:rsidR="00056503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944649">
        <w:rPr>
          <w:bCs/>
          <w:spacing w:val="-3"/>
          <w:sz w:val="28"/>
          <w:szCs w:val="28"/>
        </w:rPr>
        <w:t xml:space="preserve">Структура </w:t>
      </w:r>
      <w:r>
        <w:rPr>
          <w:bCs/>
          <w:spacing w:val="-3"/>
          <w:sz w:val="28"/>
          <w:szCs w:val="28"/>
        </w:rPr>
        <w:t>не</w:t>
      </w:r>
      <w:r w:rsidRPr="00944649">
        <w:rPr>
          <w:bCs/>
          <w:spacing w:val="-3"/>
          <w:sz w:val="28"/>
          <w:szCs w:val="28"/>
        </w:rPr>
        <w:t>налоговых поступлений:</w:t>
      </w:r>
    </w:p>
    <w:p w:rsidR="00807F7C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="00807F7C" w:rsidRPr="00807F7C">
        <w:rPr>
          <w:b/>
          <w:bCs/>
          <w:spacing w:val="-3"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807F7C">
        <w:rPr>
          <w:bCs/>
          <w:spacing w:val="-3"/>
          <w:sz w:val="28"/>
          <w:szCs w:val="28"/>
        </w:rPr>
        <w:t xml:space="preserve"> –  исполнение за </w:t>
      </w:r>
      <w:r w:rsidR="00053D75">
        <w:rPr>
          <w:bCs/>
          <w:spacing w:val="-3"/>
          <w:sz w:val="28"/>
          <w:szCs w:val="28"/>
        </w:rPr>
        <w:t>3</w:t>
      </w:r>
      <w:r w:rsidR="00145E6E">
        <w:rPr>
          <w:bCs/>
          <w:spacing w:val="-3"/>
          <w:sz w:val="28"/>
          <w:szCs w:val="28"/>
        </w:rPr>
        <w:t xml:space="preserve"> месяц</w:t>
      </w:r>
      <w:r w:rsidR="00053D75">
        <w:rPr>
          <w:bCs/>
          <w:spacing w:val="-3"/>
          <w:sz w:val="28"/>
          <w:szCs w:val="28"/>
        </w:rPr>
        <w:t>а</w:t>
      </w:r>
      <w:r w:rsidR="00FB394A">
        <w:rPr>
          <w:bCs/>
          <w:spacing w:val="-3"/>
          <w:sz w:val="28"/>
          <w:szCs w:val="28"/>
        </w:rPr>
        <w:t xml:space="preserve"> </w:t>
      </w:r>
      <w:r w:rsidR="00807F7C">
        <w:rPr>
          <w:bCs/>
          <w:spacing w:val="-3"/>
          <w:sz w:val="28"/>
          <w:szCs w:val="28"/>
        </w:rPr>
        <w:t>20</w:t>
      </w:r>
      <w:r w:rsidR="00B74E14">
        <w:rPr>
          <w:bCs/>
          <w:spacing w:val="-3"/>
          <w:sz w:val="28"/>
          <w:szCs w:val="28"/>
        </w:rPr>
        <w:t>2</w:t>
      </w:r>
      <w:r w:rsidR="00053D75">
        <w:rPr>
          <w:bCs/>
          <w:spacing w:val="-3"/>
          <w:sz w:val="28"/>
          <w:szCs w:val="28"/>
        </w:rPr>
        <w:t>2</w:t>
      </w:r>
      <w:r w:rsidR="00807F7C">
        <w:rPr>
          <w:bCs/>
          <w:spacing w:val="-3"/>
          <w:sz w:val="28"/>
          <w:szCs w:val="28"/>
        </w:rPr>
        <w:t xml:space="preserve"> года </w:t>
      </w:r>
      <w:r w:rsidR="009C13F7">
        <w:rPr>
          <w:bCs/>
          <w:spacing w:val="-3"/>
          <w:sz w:val="28"/>
          <w:szCs w:val="28"/>
        </w:rPr>
        <w:t>составило</w:t>
      </w:r>
      <w:r w:rsidR="00B60415">
        <w:rPr>
          <w:bCs/>
          <w:spacing w:val="-3"/>
          <w:sz w:val="28"/>
          <w:szCs w:val="28"/>
        </w:rPr>
        <w:t xml:space="preserve"> </w:t>
      </w:r>
      <w:r w:rsidR="00053D75">
        <w:rPr>
          <w:bCs/>
          <w:spacing w:val="-3"/>
          <w:sz w:val="28"/>
          <w:szCs w:val="28"/>
        </w:rPr>
        <w:t>11589,8</w:t>
      </w:r>
      <w:r w:rsidR="00807F7C">
        <w:rPr>
          <w:bCs/>
          <w:spacing w:val="-3"/>
          <w:sz w:val="28"/>
          <w:szCs w:val="28"/>
        </w:rPr>
        <w:t xml:space="preserve"> тыс. рублей</w:t>
      </w:r>
      <w:r>
        <w:rPr>
          <w:bCs/>
          <w:spacing w:val="-3"/>
          <w:sz w:val="28"/>
          <w:szCs w:val="28"/>
        </w:rPr>
        <w:t xml:space="preserve"> </w:t>
      </w:r>
      <w:r w:rsidR="00807F7C">
        <w:rPr>
          <w:bCs/>
          <w:spacing w:val="-3"/>
          <w:sz w:val="28"/>
          <w:szCs w:val="28"/>
        </w:rPr>
        <w:t xml:space="preserve">или </w:t>
      </w:r>
      <w:r w:rsidR="00053D75">
        <w:rPr>
          <w:bCs/>
          <w:spacing w:val="-3"/>
          <w:sz w:val="28"/>
          <w:szCs w:val="28"/>
        </w:rPr>
        <w:t>22</w:t>
      </w:r>
      <w:r w:rsidR="00807F7C">
        <w:rPr>
          <w:bCs/>
          <w:spacing w:val="-3"/>
          <w:sz w:val="28"/>
          <w:szCs w:val="28"/>
        </w:rPr>
        <w:t>,</w:t>
      </w:r>
      <w:r w:rsidR="00053D75">
        <w:rPr>
          <w:bCs/>
          <w:spacing w:val="-3"/>
          <w:sz w:val="28"/>
          <w:szCs w:val="28"/>
        </w:rPr>
        <w:t>2</w:t>
      </w:r>
      <w:r w:rsidR="00807F7C">
        <w:rPr>
          <w:bCs/>
          <w:spacing w:val="-3"/>
          <w:sz w:val="28"/>
          <w:szCs w:val="28"/>
        </w:rPr>
        <w:t xml:space="preserve">% к </w:t>
      </w:r>
      <w:r w:rsidR="00FE25A2">
        <w:rPr>
          <w:bCs/>
          <w:spacing w:val="-3"/>
          <w:sz w:val="28"/>
          <w:szCs w:val="28"/>
        </w:rPr>
        <w:t>утвержденным</w:t>
      </w:r>
      <w:r w:rsidR="00807F7C">
        <w:rPr>
          <w:bCs/>
          <w:spacing w:val="-3"/>
          <w:sz w:val="28"/>
          <w:szCs w:val="28"/>
        </w:rPr>
        <w:t xml:space="preserve"> бюджетным назначениям,</w:t>
      </w:r>
      <w:r w:rsidR="00FB394A">
        <w:rPr>
          <w:bCs/>
          <w:spacing w:val="-3"/>
          <w:sz w:val="28"/>
          <w:szCs w:val="28"/>
        </w:rPr>
        <w:t xml:space="preserve"> </w:t>
      </w:r>
      <w:r w:rsidR="00053D75">
        <w:rPr>
          <w:bCs/>
          <w:spacing w:val="-3"/>
          <w:sz w:val="28"/>
          <w:szCs w:val="28"/>
        </w:rPr>
        <w:t>86</w:t>
      </w:r>
      <w:r w:rsidR="00FE25A2">
        <w:rPr>
          <w:bCs/>
          <w:spacing w:val="-3"/>
          <w:sz w:val="28"/>
          <w:szCs w:val="28"/>
        </w:rPr>
        <w:t>,</w:t>
      </w:r>
      <w:r w:rsidR="00053D75">
        <w:rPr>
          <w:bCs/>
          <w:spacing w:val="-3"/>
          <w:sz w:val="28"/>
          <w:szCs w:val="28"/>
        </w:rPr>
        <w:t>7</w:t>
      </w:r>
      <w:r w:rsidR="00807F7C">
        <w:rPr>
          <w:bCs/>
          <w:spacing w:val="-3"/>
          <w:sz w:val="28"/>
          <w:szCs w:val="28"/>
        </w:rPr>
        <w:t xml:space="preserve">% к уровню </w:t>
      </w:r>
      <w:r w:rsidR="00053D75">
        <w:rPr>
          <w:bCs/>
          <w:spacing w:val="-3"/>
          <w:sz w:val="28"/>
          <w:szCs w:val="28"/>
        </w:rPr>
        <w:t>3</w:t>
      </w:r>
      <w:r w:rsidR="00145E6E">
        <w:rPr>
          <w:bCs/>
          <w:spacing w:val="-3"/>
          <w:sz w:val="28"/>
          <w:szCs w:val="28"/>
        </w:rPr>
        <w:t xml:space="preserve"> месяцев</w:t>
      </w:r>
      <w:r w:rsidR="006673F9">
        <w:rPr>
          <w:bCs/>
          <w:spacing w:val="-3"/>
          <w:sz w:val="28"/>
          <w:szCs w:val="28"/>
        </w:rPr>
        <w:t xml:space="preserve"> </w:t>
      </w:r>
      <w:r w:rsidR="00807F7C">
        <w:rPr>
          <w:bCs/>
          <w:spacing w:val="-3"/>
          <w:sz w:val="28"/>
          <w:szCs w:val="28"/>
        </w:rPr>
        <w:t>20</w:t>
      </w:r>
      <w:r w:rsidR="00CC183F">
        <w:rPr>
          <w:bCs/>
          <w:spacing w:val="-3"/>
          <w:sz w:val="28"/>
          <w:szCs w:val="28"/>
        </w:rPr>
        <w:t>2</w:t>
      </w:r>
      <w:r w:rsidR="00053D75">
        <w:rPr>
          <w:bCs/>
          <w:spacing w:val="-3"/>
          <w:sz w:val="28"/>
          <w:szCs w:val="28"/>
        </w:rPr>
        <w:t>1</w:t>
      </w:r>
      <w:r w:rsidR="00807F7C">
        <w:rPr>
          <w:bCs/>
          <w:spacing w:val="-3"/>
          <w:sz w:val="28"/>
          <w:szCs w:val="28"/>
        </w:rPr>
        <w:t xml:space="preserve"> года;</w:t>
      </w:r>
    </w:p>
    <w:p w:rsidR="00944649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</w:t>
      </w:r>
      <w:r w:rsidR="00807F7C">
        <w:rPr>
          <w:bCs/>
          <w:spacing w:val="-3"/>
          <w:sz w:val="28"/>
          <w:szCs w:val="28"/>
        </w:rPr>
        <w:t xml:space="preserve">- </w:t>
      </w:r>
      <w:r w:rsidR="005A5605">
        <w:rPr>
          <w:b/>
          <w:bCs/>
          <w:spacing w:val="-3"/>
          <w:sz w:val="28"/>
          <w:szCs w:val="28"/>
        </w:rPr>
        <w:t xml:space="preserve">платежи при пользовании природными ресурсами </w:t>
      </w:r>
      <w:r w:rsidR="00807F7C">
        <w:rPr>
          <w:bCs/>
          <w:spacing w:val="-3"/>
          <w:sz w:val="28"/>
          <w:szCs w:val="28"/>
        </w:rPr>
        <w:t xml:space="preserve"> – исполнение за </w:t>
      </w:r>
      <w:r w:rsidR="00053D75">
        <w:rPr>
          <w:bCs/>
          <w:spacing w:val="-3"/>
          <w:sz w:val="28"/>
          <w:szCs w:val="28"/>
        </w:rPr>
        <w:t>3</w:t>
      </w:r>
      <w:r w:rsidR="00CC183F">
        <w:rPr>
          <w:bCs/>
          <w:spacing w:val="-3"/>
          <w:sz w:val="28"/>
          <w:szCs w:val="28"/>
        </w:rPr>
        <w:t xml:space="preserve"> </w:t>
      </w:r>
      <w:r w:rsidR="00145E6E">
        <w:rPr>
          <w:bCs/>
          <w:spacing w:val="-3"/>
          <w:sz w:val="28"/>
          <w:szCs w:val="28"/>
        </w:rPr>
        <w:t>месяц</w:t>
      </w:r>
      <w:r w:rsidR="00053D75">
        <w:rPr>
          <w:bCs/>
          <w:spacing w:val="-3"/>
          <w:sz w:val="28"/>
          <w:szCs w:val="28"/>
        </w:rPr>
        <w:t>а</w:t>
      </w:r>
      <w:r w:rsidR="00807F7C">
        <w:rPr>
          <w:bCs/>
          <w:spacing w:val="-3"/>
          <w:sz w:val="28"/>
          <w:szCs w:val="28"/>
        </w:rPr>
        <w:t xml:space="preserve"> 20</w:t>
      </w:r>
      <w:r w:rsidR="00B74E14">
        <w:rPr>
          <w:bCs/>
          <w:spacing w:val="-3"/>
          <w:sz w:val="28"/>
          <w:szCs w:val="28"/>
        </w:rPr>
        <w:t>2</w:t>
      </w:r>
      <w:r w:rsidR="00053D75">
        <w:rPr>
          <w:bCs/>
          <w:spacing w:val="-3"/>
          <w:sz w:val="28"/>
          <w:szCs w:val="28"/>
        </w:rPr>
        <w:t>2</w:t>
      </w:r>
      <w:r w:rsidR="00807F7C">
        <w:rPr>
          <w:bCs/>
          <w:spacing w:val="-3"/>
          <w:sz w:val="28"/>
          <w:szCs w:val="28"/>
        </w:rPr>
        <w:t xml:space="preserve"> года составил</w:t>
      </w:r>
      <w:r w:rsidR="00695CDB">
        <w:rPr>
          <w:bCs/>
          <w:spacing w:val="-3"/>
          <w:sz w:val="28"/>
          <w:szCs w:val="28"/>
        </w:rPr>
        <w:t>о</w:t>
      </w:r>
      <w:r w:rsidR="00807F7C">
        <w:rPr>
          <w:bCs/>
          <w:spacing w:val="-3"/>
          <w:sz w:val="28"/>
          <w:szCs w:val="28"/>
        </w:rPr>
        <w:t xml:space="preserve"> </w:t>
      </w:r>
      <w:r w:rsidR="00053D75">
        <w:rPr>
          <w:bCs/>
          <w:spacing w:val="-3"/>
          <w:sz w:val="28"/>
          <w:szCs w:val="28"/>
        </w:rPr>
        <w:t>1792,9</w:t>
      </w:r>
      <w:r w:rsidR="00FE25A2">
        <w:rPr>
          <w:bCs/>
          <w:spacing w:val="-3"/>
          <w:sz w:val="28"/>
          <w:szCs w:val="28"/>
        </w:rPr>
        <w:t xml:space="preserve"> </w:t>
      </w:r>
      <w:r w:rsidR="00807F7C">
        <w:rPr>
          <w:bCs/>
          <w:spacing w:val="-3"/>
          <w:sz w:val="28"/>
          <w:szCs w:val="28"/>
        </w:rPr>
        <w:t xml:space="preserve">тыс. рублей, что составляет </w:t>
      </w:r>
      <w:r w:rsidR="00053D75">
        <w:rPr>
          <w:bCs/>
          <w:spacing w:val="-3"/>
          <w:sz w:val="28"/>
          <w:szCs w:val="28"/>
        </w:rPr>
        <w:t>480</w:t>
      </w:r>
      <w:r w:rsidR="00FE25A2">
        <w:rPr>
          <w:bCs/>
          <w:spacing w:val="-3"/>
          <w:sz w:val="28"/>
          <w:szCs w:val="28"/>
        </w:rPr>
        <w:t>,</w:t>
      </w:r>
      <w:r w:rsidR="00053D75">
        <w:rPr>
          <w:bCs/>
          <w:spacing w:val="-3"/>
          <w:sz w:val="28"/>
          <w:szCs w:val="28"/>
        </w:rPr>
        <w:t>7</w:t>
      </w:r>
      <w:r w:rsidR="00807F7C">
        <w:rPr>
          <w:bCs/>
          <w:spacing w:val="-3"/>
          <w:sz w:val="28"/>
          <w:szCs w:val="28"/>
        </w:rPr>
        <w:t xml:space="preserve">% от </w:t>
      </w:r>
      <w:r w:rsidR="00FE25A2">
        <w:rPr>
          <w:bCs/>
          <w:spacing w:val="-3"/>
          <w:sz w:val="28"/>
          <w:szCs w:val="28"/>
        </w:rPr>
        <w:t>утвержденных</w:t>
      </w:r>
      <w:r w:rsidR="00807F7C">
        <w:rPr>
          <w:bCs/>
          <w:spacing w:val="-3"/>
          <w:sz w:val="28"/>
          <w:szCs w:val="28"/>
        </w:rPr>
        <w:t xml:space="preserve"> бюджетных назначений и </w:t>
      </w:r>
      <w:r w:rsidR="00346070">
        <w:rPr>
          <w:bCs/>
          <w:spacing w:val="-3"/>
          <w:sz w:val="28"/>
          <w:szCs w:val="28"/>
        </w:rPr>
        <w:t>283</w:t>
      </w:r>
      <w:r w:rsidR="001278CE">
        <w:rPr>
          <w:bCs/>
          <w:spacing w:val="-3"/>
          <w:sz w:val="28"/>
          <w:szCs w:val="28"/>
        </w:rPr>
        <w:t>,</w:t>
      </w:r>
      <w:r w:rsidR="00346070">
        <w:rPr>
          <w:bCs/>
          <w:spacing w:val="-3"/>
          <w:sz w:val="28"/>
          <w:szCs w:val="28"/>
        </w:rPr>
        <w:t>0</w:t>
      </w:r>
      <w:r w:rsidR="00807F7C">
        <w:rPr>
          <w:bCs/>
          <w:spacing w:val="-3"/>
          <w:sz w:val="28"/>
          <w:szCs w:val="28"/>
        </w:rPr>
        <w:t>% к аналогичному периоду прошлого года;</w:t>
      </w:r>
    </w:p>
    <w:p w:rsidR="00807F7C" w:rsidRDefault="00807F7C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060BE4">
        <w:rPr>
          <w:b/>
          <w:bCs/>
          <w:spacing w:val="-3"/>
          <w:sz w:val="28"/>
          <w:szCs w:val="28"/>
        </w:rPr>
        <w:t>-  доходы от оказания платных услуг и компенсация затрат государства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346070">
        <w:rPr>
          <w:bCs/>
          <w:spacing w:val="-3"/>
          <w:sz w:val="28"/>
          <w:szCs w:val="28"/>
        </w:rPr>
        <w:t>3</w:t>
      </w:r>
      <w:r w:rsidR="00AC6ACC">
        <w:rPr>
          <w:bCs/>
          <w:spacing w:val="-3"/>
          <w:sz w:val="28"/>
          <w:szCs w:val="28"/>
        </w:rPr>
        <w:t xml:space="preserve"> месяц</w:t>
      </w:r>
      <w:r w:rsidR="00346070">
        <w:rPr>
          <w:bCs/>
          <w:spacing w:val="-3"/>
          <w:sz w:val="28"/>
          <w:szCs w:val="28"/>
        </w:rPr>
        <w:t>а</w:t>
      </w:r>
      <w:r>
        <w:rPr>
          <w:bCs/>
          <w:spacing w:val="-3"/>
          <w:sz w:val="28"/>
          <w:szCs w:val="28"/>
        </w:rPr>
        <w:t xml:space="preserve"> 20</w:t>
      </w:r>
      <w:r w:rsidR="00B74E14">
        <w:rPr>
          <w:bCs/>
          <w:spacing w:val="-3"/>
          <w:sz w:val="28"/>
          <w:szCs w:val="28"/>
        </w:rPr>
        <w:t>2</w:t>
      </w:r>
      <w:r w:rsidR="00346070">
        <w:rPr>
          <w:bCs/>
          <w:spacing w:val="-3"/>
          <w:sz w:val="28"/>
          <w:szCs w:val="28"/>
        </w:rPr>
        <w:t>2</w:t>
      </w:r>
      <w:r>
        <w:rPr>
          <w:bCs/>
          <w:spacing w:val="-3"/>
          <w:sz w:val="28"/>
          <w:szCs w:val="28"/>
        </w:rPr>
        <w:t xml:space="preserve"> года составило </w:t>
      </w:r>
      <w:r w:rsidR="00346070">
        <w:rPr>
          <w:bCs/>
          <w:spacing w:val="-3"/>
          <w:sz w:val="28"/>
          <w:szCs w:val="28"/>
        </w:rPr>
        <w:t>2112,6</w:t>
      </w:r>
      <w:r>
        <w:rPr>
          <w:bCs/>
          <w:spacing w:val="-3"/>
          <w:sz w:val="28"/>
          <w:szCs w:val="28"/>
        </w:rPr>
        <w:t xml:space="preserve"> тыс. рублей, что составляет </w:t>
      </w:r>
      <w:r w:rsidR="00346070">
        <w:rPr>
          <w:bCs/>
          <w:spacing w:val="-3"/>
          <w:sz w:val="28"/>
          <w:szCs w:val="28"/>
        </w:rPr>
        <w:t>136</w:t>
      </w:r>
      <w:r w:rsidR="00FE25A2">
        <w:rPr>
          <w:bCs/>
          <w:spacing w:val="-3"/>
          <w:sz w:val="28"/>
          <w:szCs w:val="28"/>
        </w:rPr>
        <w:t>,</w:t>
      </w:r>
      <w:r w:rsidR="00346070">
        <w:rPr>
          <w:bCs/>
          <w:spacing w:val="-3"/>
          <w:sz w:val="28"/>
          <w:szCs w:val="28"/>
        </w:rPr>
        <w:t>3</w:t>
      </w:r>
      <w:r>
        <w:rPr>
          <w:bCs/>
          <w:spacing w:val="-3"/>
          <w:sz w:val="28"/>
          <w:szCs w:val="28"/>
        </w:rPr>
        <w:t>%</w:t>
      </w:r>
      <w:r w:rsidR="00060BE4">
        <w:rPr>
          <w:bCs/>
          <w:spacing w:val="-3"/>
          <w:sz w:val="28"/>
          <w:szCs w:val="28"/>
        </w:rPr>
        <w:t xml:space="preserve"> от </w:t>
      </w:r>
      <w:r w:rsidR="00FE25A2">
        <w:rPr>
          <w:bCs/>
          <w:spacing w:val="-3"/>
          <w:sz w:val="28"/>
          <w:szCs w:val="28"/>
        </w:rPr>
        <w:t>утвержденных</w:t>
      </w:r>
      <w:r w:rsidR="00060BE4">
        <w:rPr>
          <w:bCs/>
          <w:spacing w:val="-3"/>
          <w:sz w:val="28"/>
          <w:szCs w:val="28"/>
        </w:rPr>
        <w:t xml:space="preserve"> бюджетных назначений и </w:t>
      </w:r>
      <w:r w:rsidR="00346070">
        <w:rPr>
          <w:bCs/>
          <w:spacing w:val="-3"/>
          <w:sz w:val="28"/>
          <w:szCs w:val="28"/>
        </w:rPr>
        <w:t>41</w:t>
      </w:r>
      <w:r w:rsidR="00AC6ACC">
        <w:rPr>
          <w:bCs/>
          <w:spacing w:val="-3"/>
          <w:sz w:val="28"/>
          <w:szCs w:val="28"/>
        </w:rPr>
        <w:t>,</w:t>
      </w:r>
      <w:r w:rsidR="00346070">
        <w:rPr>
          <w:bCs/>
          <w:spacing w:val="-3"/>
          <w:sz w:val="28"/>
          <w:szCs w:val="28"/>
        </w:rPr>
        <w:t>6</w:t>
      </w:r>
      <w:r w:rsidR="00060BE4">
        <w:rPr>
          <w:bCs/>
          <w:spacing w:val="-3"/>
          <w:sz w:val="28"/>
          <w:szCs w:val="28"/>
        </w:rPr>
        <w:t xml:space="preserve">% к </w:t>
      </w:r>
      <w:r w:rsidR="00060BE4" w:rsidRPr="00060BE4">
        <w:rPr>
          <w:bCs/>
          <w:spacing w:val="-3"/>
          <w:sz w:val="28"/>
          <w:szCs w:val="28"/>
        </w:rPr>
        <w:t>аналогичному периоду прошлого года;</w:t>
      </w:r>
    </w:p>
    <w:p w:rsidR="00A53F0F" w:rsidRDefault="00060BE4" w:rsidP="00A53F0F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060BE4">
        <w:rPr>
          <w:b/>
          <w:bCs/>
          <w:spacing w:val="-3"/>
          <w:sz w:val="28"/>
          <w:szCs w:val="28"/>
        </w:rPr>
        <w:t xml:space="preserve">доходы от </w:t>
      </w:r>
      <w:r w:rsidR="00694777">
        <w:rPr>
          <w:b/>
          <w:bCs/>
          <w:spacing w:val="-3"/>
          <w:sz w:val="28"/>
          <w:szCs w:val="28"/>
        </w:rPr>
        <w:t>продажи</w:t>
      </w:r>
      <w:r w:rsidRPr="00060BE4">
        <w:rPr>
          <w:b/>
          <w:bCs/>
          <w:spacing w:val="-3"/>
          <w:sz w:val="28"/>
          <w:szCs w:val="28"/>
        </w:rPr>
        <w:t xml:space="preserve"> </w:t>
      </w:r>
      <w:r w:rsidR="00A53F0F">
        <w:rPr>
          <w:b/>
          <w:bCs/>
          <w:spacing w:val="-3"/>
          <w:sz w:val="28"/>
          <w:szCs w:val="28"/>
        </w:rPr>
        <w:t>материальных и нематериальных активов</w:t>
      </w:r>
      <w:r>
        <w:rPr>
          <w:bCs/>
          <w:spacing w:val="-3"/>
          <w:sz w:val="28"/>
          <w:szCs w:val="28"/>
        </w:rPr>
        <w:t xml:space="preserve"> - </w:t>
      </w:r>
      <w:r w:rsidRPr="00060BE4">
        <w:rPr>
          <w:bCs/>
          <w:spacing w:val="-3"/>
          <w:sz w:val="28"/>
          <w:szCs w:val="28"/>
        </w:rPr>
        <w:t xml:space="preserve">исполнение за </w:t>
      </w:r>
      <w:r w:rsidR="00346070">
        <w:rPr>
          <w:bCs/>
          <w:spacing w:val="-3"/>
          <w:sz w:val="28"/>
          <w:szCs w:val="28"/>
        </w:rPr>
        <w:t>3</w:t>
      </w:r>
      <w:r w:rsidR="00AC6ACC">
        <w:rPr>
          <w:bCs/>
          <w:spacing w:val="-3"/>
          <w:sz w:val="28"/>
          <w:szCs w:val="28"/>
        </w:rPr>
        <w:t xml:space="preserve"> месяц</w:t>
      </w:r>
      <w:r w:rsidR="00346070">
        <w:rPr>
          <w:bCs/>
          <w:spacing w:val="-3"/>
          <w:sz w:val="28"/>
          <w:szCs w:val="28"/>
        </w:rPr>
        <w:t>а</w:t>
      </w:r>
      <w:r w:rsidRPr="00060BE4">
        <w:rPr>
          <w:bCs/>
          <w:spacing w:val="-3"/>
          <w:sz w:val="28"/>
          <w:szCs w:val="28"/>
        </w:rPr>
        <w:t xml:space="preserve"> 20</w:t>
      </w:r>
      <w:r w:rsidR="001D4335">
        <w:rPr>
          <w:bCs/>
          <w:spacing w:val="-3"/>
          <w:sz w:val="28"/>
          <w:szCs w:val="28"/>
        </w:rPr>
        <w:t>2</w:t>
      </w:r>
      <w:r w:rsidR="00346070">
        <w:rPr>
          <w:bCs/>
          <w:spacing w:val="-3"/>
          <w:sz w:val="28"/>
          <w:szCs w:val="28"/>
        </w:rPr>
        <w:t>2</w:t>
      </w:r>
      <w:r w:rsidRPr="00060BE4">
        <w:rPr>
          <w:bCs/>
          <w:spacing w:val="-3"/>
          <w:sz w:val="28"/>
          <w:szCs w:val="28"/>
        </w:rPr>
        <w:t xml:space="preserve"> года составило </w:t>
      </w:r>
      <w:r w:rsidR="00346070">
        <w:rPr>
          <w:bCs/>
          <w:spacing w:val="-3"/>
          <w:sz w:val="28"/>
          <w:szCs w:val="28"/>
        </w:rPr>
        <w:t>2610,3</w:t>
      </w:r>
      <w:r w:rsidRPr="00060BE4">
        <w:rPr>
          <w:bCs/>
          <w:spacing w:val="-3"/>
          <w:sz w:val="28"/>
          <w:szCs w:val="28"/>
        </w:rPr>
        <w:t xml:space="preserve"> тыс. рублей, что составляет </w:t>
      </w:r>
      <w:r w:rsidR="00346070">
        <w:rPr>
          <w:bCs/>
          <w:spacing w:val="-3"/>
          <w:sz w:val="28"/>
          <w:szCs w:val="28"/>
        </w:rPr>
        <w:t>58</w:t>
      </w:r>
      <w:r w:rsidR="00042066">
        <w:rPr>
          <w:bCs/>
          <w:spacing w:val="-3"/>
          <w:sz w:val="28"/>
          <w:szCs w:val="28"/>
        </w:rPr>
        <w:t>,</w:t>
      </w:r>
      <w:r w:rsidR="00346070">
        <w:rPr>
          <w:bCs/>
          <w:spacing w:val="-3"/>
          <w:sz w:val="28"/>
          <w:szCs w:val="28"/>
        </w:rPr>
        <w:t>0</w:t>
      </w:r>
      <w:r w:rsidRPr="00060BE4">
        <w:rPr>
          <w:bCs/>
          <w:spacing w:val="-3"/>
          <w:sz w:val="28"/>
          <w:szCs w:val="28"/>
        </w:rPr>
        <w:t>% от у</w:t>
      </w:r>
      <w:r w:rsidR="00FE25A2">
        <w:rPr>
          <w:bCs/>
          <w:spacing w:val="-3"/>
          <w:sz w:val="28"/>
          <w:szCs w:val="28"/>
        </w:rPr>
        <w:t>твержденных</w:t>
      </w:r>
      <w:r w:rsidRPr="00060BE4">
        <w:rPr>
          <w:bCs/>
          <w:spacing w:val="-3"/>
          <w:sz w:val="28"/>
          <w:szCs w:val="28"/>
        </w:rPr>
        <w:t xml:space="preserve"> бюджетных назначений и </w:t>
      </w:r>
      <w:r w:rsidR="00346070">
        <w:rPr>
          <w:bCs/>
          <w:spacing w:val="-3"/>
          <w:sz w:val="28"/>
          <w:szCs w:val="28"/>
        </w:rPr>
        <w:t>34</w:t>
      </w:r>
      <w:r w:rsidR="001278CE">
        <w:rPr>
          <w:bCs/>
          <w:spacing w:val="-3"/>
          <w:sz w:val="28"/>
          <w:szCs w:val="28"/>
        </w:rPr>
        <w:t>,</w:t>
      </w:r>
      <w:r w:rsidR="00346070">
        <w:rPr>
          <w:bCs/>
          <w:spacing w:val="-3"/>
          <w:sz w:val="28"/>
          <w:szCs w:val="28"/>
        </w:rPr>
        <w:t>0</w:t>
      </w:r>
      <w:r w:rsidRPr="00060BE4">
        <w:rPr>
          <w:bCs/>
          <w:spacing w:val="-3"/>
          <w:sz w:val="28"/>
          <w:szCs w:val="28"/>
        </w:rPr>
        <w:t>% к аналогичному периоду прошлого года;</w:t>
      </w:r>
    </w:p>
    <w:p w:rsidR="00184601" w:rsidRDefault="00184601" w:rsidP="00A53F0F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ED6ABD">
        <w:rPr>
          <w:b/>
          <w:bCs/>
          <w:spacing w:val="-3"/>
          <w:sz w:val="28"/>
          <w:szCs w:val="28"/>
        </w:rPr>
        <w:t>штрафы, санкции</w:t>
      </w:r>
      <w:r w:rsidR="00ED6ABD" w:rsidRPr="00ED6ABD">
        <w:rPr>
          <w:b/>
          <w:bCs/>
          <w:spacing w:val="-3"/>
          <w:sz w:val="28"/>
          <w:szCs w:val="28"/>
        </w:rPr>
        <w:t>, возмещение ущерба</w:t>
      </w:r>
      <w:r w:rsidR="00ED6ABD">
        <w:rPr>
          <w:bCs/>
          <w:spacing w:val="-3"/>
          <w:sz w:val="28"/>
          <w:szCs w:val="28"/>
        </w:rPr>
        <w:t xml:space="preserve"> – исполнен</w:t>
      </w:r>
      <w:r w:rsidR="00FE25A2">
        <w:rPr>
          <w:bCs/>
          <w:spacing w:val="-3"/>
          <w:sz w:val="28"/>
          <w:szCs w:val="28"/>
        </w:rPr>
        <w:t>ие</w:t>
      </w:r>
      <w:r w:rsidR="00ED6ABD">
        <w:rPr>
          <w:bCs/>
          <w:spacing w:val="-3"/>
          <w:sz w:val="28"/>
          <w:szCs w:val="28"/>
        </w:rPr>
        <w:t xml:space="preserve"> за </w:t>
      </w:r>
      <w:r w:rsidR="00346070">
        <w:rPr>
          <w:bCs/>
          <w:spacing w:val="-3"/>
          <w:sz w:val="28"/>
          <w:szCs w:val="28"/>
        </w:rPr>
        <w:t>3</w:t>
      </w:r>
      <w:r w:rsidR="00AC6ACC">
        <w:rPr>
          <w:bCs/>
          <w:spacing w:val="-3"/>
          <w:sz w:val="28"/>
          <w:szCs w:val="28"/>
        </w:rPr>
        <w:t xml:space="preserve"> </w:t>
      </w:r>
      <w:r w:rsidR="00346070">
        <w:rPr>
          <w:bCs/>
          <w:spacing w:val="-3"/>
          <w:sz w:val="28"/>
          <w:szCs w:val="28"/>
        </w:rPr>
        <w:t>месяца</w:t>
      </w:r>
      <w:r w:rsidR="00ED6ABD">
        <w:rPr>
          <w:bCs/>
          <w:spacing w:val="-3"/>
          <w:sz w:val="28"/>
          <w:szCs w:val="28"/>
        </w:rPr>
        <w:t xml:space="preserve"> 20</w:t>
      </w:r>
      <w:r w:rsidR="001D4335">
        <w:rPr>
          <w:bCs/>
          <w:spacing w:val="-3"/>
          <w:sz w:val="28"/>
          <w:szCs w:val="28"/>
        </w:rPr>
        <w:t>2</w:t>
      </w:r>
      <w:r w:rsidR="00346070">
        <w:rPr>
          <w:bCs/>
          <w:spacing w:val="-3"/>
          <w:sz w:val="28"/>
          <w:szCs w:val="28"/>
        </w:rPr>
        <w:t>2</w:t>
      </w:r>
      <w:r w:rsidR="00ED6ABD">
        <w:rPr>
          <w:bCs/>
          <w:spacing w:val="-3"/>
          <w:sz w:val="28"/>
          <w:szCs w:val="28"/>
        </w:rPr>
        <w:t xml:space="preserve"> года </w:t>
      </w:r>
      <w:r w:rsidR="00A53F0F">
        <w:rPr>
          <w:bCs/>
          <w:spacing w:val="-3"/>
          <w:sz w:val="28"/>
          <w:szCs w:val="28"/>
        </w:rPr>
        <w:t xml:space="preserve">составило </w:t>
      </w:r>
      <w:r w:rsidR="00346070">
        <w:rPr>
          <w:bCs/>
          <w:spacing w:val="-3"/>
          <w:sz w:val="28"/>
          <w:szCs w:val="28"/>
        </w:rPr>
        <w:t>2334,4</w:t>
      </w:r>
      <w:r w:rsidR="00FE25A2">
        <w:rPr>
          <w:bCs/>
          <w:spacing w:val="-3"/>
          <w:sz w:val="28"/>
          <w:szCs w:val="28"/>
        </w:rPr>
        <w:t xml:space="preserve"> тыс. рублей</w:t>
      </w:r>
      <w:r w:rsidR="001D4335">
        <w:rPr>
          <w:bCs/>
          <w:spacing w:val="-3"/>
          <w:sz w:val="28"/>
          <w:szCs w:val="28"/>
        </w:rPr>
        <w:t xml:space="preserve">, </w:t>
      </w:r>
      <w:r w:rsidR="00FE25A2" w:rsidRPr="00FE25A2">
        <w:rPr>
          <w:bCs/>
          <w:spacing w:val="-3"/>
          <w:sz w:val="28"/>
          <w:szCs w:val="28"/>
        </w:rPr>
        <w:t xml:space="preserve">что составляет </w:t>
      </w:r>
      <w:r w:rsidR="00346070">
        <w:rPr>
          <w:bCs/>
          <w:spacing w:val="-3"/>
          <w:sz w:val="28"/>
          <w:szCs w:val="28"/>
        </w:rPr>
        <w:t>258</w:t>
      </w:r>
      <w:r w:rsidR="00FE25A2" w:rsidRPr="00FE25A2">
        <w:rPr>
          <w:bCs/>
          <w:spacing w:val="-3"/>
          <w:sz w:val="28"/>
          <w:szCs w:val="28"/>
        </w:rPr>
        <w:t>,</w:t>
      </w:r>
      <w:r w:rsidR="00346070">
        <w:rPr>
          <w:bCs/>
          <w:spacing w:val="-3"/>
          <w:sz w:val="28"/>
          <w:szCs w:val="28"/>
        </w:rPr>
        <w:t>5</w:t>
      </w:r>
      <w:r w:rsidR="00FE25A2" w:rsidRPr="00FE25A2">
        <w:rPr>
          <w:bCs/>
          <w:spacing w:val="-3"/>
          <w:sz w:val="28"/>
          <w:szCs w:val="28"/>
        </w:rPr>
        <w:t xml:space="preserve">% от утвержденных бюджетных назначений </w:t>
      </w:r>
      <w:r w:rsidR="00FE25A2">
        <w:rPr>
          <w:bCs/>
          <w:spacing w:val="-3"/>
          <w:sz w:val="28"/>
          <w:szCs w:val="28"/>
        </w:rPr>
        <w:t>и</w:t>
      </w:r>
      <w:r w:rsidR="001D4335">
        <w:rPr>
          <w:bCs/>
          <w:spacing w:val="-3"/>
          <w:sz w:val="28"/>
          <w:szCs w:val="28"/>
        </w:rPr>
        <w:t xml:space="preserve"> </w:t>
      </w:r>
      <w:r w:rsidR="00346070">
        <w:rPr>
          <w:bCs/>
          <w:spacing w:val="-3"/>
          <w:sz w:val="28"/>
          <w:szCs w:val="28"/>
        </w:rPr>
        <w:t>288</w:t>
      </w:r>
      <w:r w:rsidR="00ED6ABD">
        <w:rPr>
          <w:bCs/>
          <w:spacing w:val="-3"/>
          <w:sz w:val="28"/>
          <w:szCs w:val="28"/>
        </w:rPr>
        <w:t>,</w:t>
      </w:r>
      <w:r w:rsidR="00346070">
        <w:rPr>
          <w:bCs/>
          <w:spacing w:val="-3"/>
          <w:sz w:val="28"/>
          <w:szCs w:val="28"/>
        </w:rPr>
        <w:t>1</w:t>
      </w:r>
      <w:r w:rsidR="00ED6ABD">
        <w:rPr>
          <w:bCs/>
          <w:spacing w:val="-3"/>
          <w:sz w:val="28"/>
          <w:szCs w:val="28"/>
        </w:rPr>
        <w:t xml:space="preserve">% </w:t>
      </w:r>
      <w:r w:rsidR="00ED6ABD" w:rsidRPr="00ED6ABD">
        <w:rPr>
          <w:bCs/>
          <w:spacing w:val="-3"/>
          <w:sz w:val="28"/>
          <w:szCs w:val="28"/>
        </w:rPr>
        <w:t>к аналогичному периоду прошлого года;</w:t>
      </w:r>
    </w:p>
    <w:p w:rsidR="00ED6ABD" w:rsidRDefault="00ED6ABD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ED6ABD">
        <w:rPr>
          <w:b/>
          <w:bCs/>
          <w:spacing w:val="-3"/>
          <w:sz w:val="28"/>
          <w:szCs w:val="28"/>
        </w:rPr>
        <w:t>прочие неналоговые доходы</w:t>
      </w:r>
      <w:r>
        <w:rPr>
          <w:bCs/>
          <w:spacing w:val="-3"/>
          <w:sz w:val="28"/>
          <w:szCs w:val="28"/>
        </w:rPr>
        <w:t xml:space="preserve"> – исполнен</w:t>
      </w:r>
      <w:r w:rsidR="00FE25A2">
        <w:rPr>
          <w:bCs/>
          <w:spacing w:val="-3"/>
          <w:sz w:val="28"/>
          <w:szCs w:val="28"/>
        </w:rPr>
        <w:t>ие</w:t>
      </w:r>
      <w:r>
        <w:rPr>
          <w:bCs/>
          <w:spacing w:val="-3"/>
          <w:sz w:val="28"/>
          <w:szCs w:val="28"/>
        </w:rPr>
        <w:t xml:space="preserve"> за </w:t>
      </w:r>
      <w:r w:rsidR="00346070">
        <w:rPr>
          <w:bCs/>
          <w:spacing w:val="-3"/>
          <w:sz w:val="28"/>
          <w:szCs w:val="28"/>
        </w:rPr>
        <w:t>3</w:t>
      </w:r>
      <w:r w:rsidR="00AC6ACC">
        <w:rPr>
          <w:bCs/>
          <w:spacing w:val="-3"/>
          <w:sz w:val="28"/>
          <w:szCs w:val="28"/>
        </w:rPr>
        <w:t xml:space="preserve"> месяц</w:t>
      </w:r>
      <w:r w:rsidR="00346070">
        <w:rPr>
          <w:bCs/>
          <w:spacing w:val="-3"/>
          <w:sz w:val="28"/>
          <w:szCs w:val="28"/>
        </w:rPr>
        <w:t>а</w:t>
      </w:r>
      <w:r w:rsidR="00D35F45">
        <w:rPr>
          <w:bCs/>
          <w:spacing w:val="-3"/>
          <w:sz w:val="28"/>
          <w:szCs w:val="28"/>
        </w:rPr>
        <w:t xml:space="preserve"> 20</w:t>
      </w:r>
      <w:r w:rsidR="001D4335">
        <w:rPr>
          <w:bCs/>
          <w:spacing w:val="-3"/>
          <w:sz w:val="28"/>
          <w:szCs w:val="28"/>
        </w:rPr>
        <w:t>2</w:t>
      </w:r>
      <w:r w:rsidR="00346070">
        <w:rPr>
          <w:bCs/>
          <w:spacing w:val="-3"/>
          <w:sz w:val="28"/>
          <w:szCs w:val="28"/>
        </w:rPr>
        <w:t>2</w:t>
      </w:r>
      <w:r w:rsidR="00D35F45">
        <w:rPr>
          <w:bCs/>
          <w:spacing w:val="-3"/>
          <w:sz w:val="28"/>
          <w:szCs w:val="28"/>
        </w:rPr>
        <w:t xml:space="preserve"> года</w:t>
      </w:r>
      <w:r w:rsidR="00A53F0F">
        <w:rPr>
          <w:bCs/>
          <w:spacing w:val="-3"/>
          <w:sz w:val="28"/>
          <w:szCs w:val="28"/>
        </w:rPr>
        <w:t xml:space="preserve"> составило</w:t>
      </w:r>
      <w:r>
        <w:rPr>
          <w:bCs/>
          <w:spacing w:val="-3"/>
          <w:sz w:val="28"/>
          <w:szCs w:val="28"/>
        </w:rPr>
        <w:t xml:space="preserve"> </w:t>
      </w:r>
      <w:r w:rsidR="00346070">
        <w:rPr>
          <w:bCs/>
          <w:spacing w:val="-3"/>
          <w:sz w:val="28"/>
          <w:szCs w:val="28"/>
        </w:rPr>
        <w:t>76,1</w:t>
      </w:r>
      <w:r>
        <w:rPr>
          <w:bCs/>
          <w:spacing w:val="-3"/>
          <w:sz w:val="28"/>
          <w:szCs w:val="28"/>
        </w:rPr>
        <w:t xml:space="preserve"> тыс. рублей</w:t>
      </w:r>
      <w:r w:rsidR="001278CE">
        <w:rPr>
          <w:bCs/>
          <w:spacing w:val="-3"/>
          <w:sz w:val="28"/>
          <w:szCs w:val="28"/>
        </w:rPr>
        <w:t>, что составляет</w:t>
      </w:r>
      <w:r>
        <w:rPr>
          <w:bCs/>
          <w:spacing w:val="-3"/>
          <w:sz w:val="28"/>
          <w:szCs w:val="28"/>
        </w:rPr>
        <w:t xml:space="preserve"> </w:t>
      </w:r>
      <w:r w:rsidR="00A53F0F">
        <w:rPr>
          <w:bCs/>
          <w:spacing w:val="-3"/>
          <w:sz w:val="28"/>
          <w:szCs w:val="28"/>
        </w:rPr>
        <w:t xml:space="preserve">и </w:t>
      </w:r>
      <w:r w:rsidR="00346070">
        <w:rPr>
          <w:bCs/>
          <w:spacing w:val="-3"/>
          <w:sz w:val="28"/>
          <w:szCs w:val="28"/>
        </w:rPr>
        <w:t>152,1</w:t>
      </w:r>
      <w:r w:rsidR="00A53F0F">
        <w:rPr>
          <w:bCs/>
          <w:spacing w:val="-3"/>
          <w:sz w:val="28"/>
          <w:szCs w:val="28"/>
        </w:rPr>
        <w:t>%</w:t>
      </w:r>
      <w:r>
        <w:rPr>
          <w:bCs/>
          <w:spacing w:val="-3"/>
          <w:sz w:val="28"/>
          <w:szCs w:val="28"/>
        </w:rPr>
        <w:t xml:space="preserve"> </w:t>
      </w:r>
      <w:r w:rsidR="00AC6ACC" w:rsidRPr="00FE25A2">
        <w:rPr>
          <w:bCs/>
          <w:spacing w:val="-3"/>
          <w:sz w:val="28"/>
          <w:szCs w:val="28"/>
        </w:rPr>
        <w:t>от утвержденных бюджетных назначений</w:t>
      </w:r>
      <w:r w:rsidR="00AC6ACC">
        <w:rPr>
          <w:bCs/>
          <w:spacing w:val="-3"/>
          <w:sz w:val="28"/>
          <w:szCs w:val="28"/>
        </w:rPr>
        <w:t xml:space="preserve"> и </w:t>
      </w:r>
      <w:r w:rsidR="00346070">
        <w:rPr>
          <w:bCs/>
          <w:spacing w:val="-3"/>
          <w:sz w:val="28"/>
          <w:szCs w:val="28"/>
        </w:rPr>
        <w:t>15</w:t>
      </w:r>
      <w:r w:rsidR="00AC6ACC">
        <w:rPr>
          <w:bCs/>
          <w:spacing w:val="-3"/>
          <w:sz w:val="28"/>
          <w:szCs w:val="28"/>
        </w:rPr>
        <w:t>,</w:t>
      </w:r>
      <w:r w:rsidR="00346070">
        <w:rPr>
          <w:bCs/>
          <w:spacing w:val="-3"/>
          <w:sz w:val="28"/>
          <w:szCs w:val="28"/>
        </w:rPr>
        <w:t>0</w:t>
      </w:r>
      <w:r w:rsidR="00AC6ACC">
        <w:rPr>
          <w:bCs/>
          <w:spacing w:val="-3"/>
          <w:sz w:val="28"/>
          <w:szCs w:val="28"/>
        </w:rPr>
        <w:t>%</w:t>
      </w:r>
      <w:r>
        <w:rPr>
          <w:bCs/>
          <w:spacing w:val="-3"/>
          <w:sz w:val="28"/>
          <w:szCs w:val="28"/>
        </w:rPr>
        <w:t xml:space="preserve"> </w:t>
      </w:r>
      <w:r w:rsidR="00A53F0F" w:rsidRPr="00A53F0F">
        <w:rPr>
          <w:bCs/>
          <w:spacing w:val="-3"/>
          <w:sz w:val="28"/>
          <w:szCs w:val="28"/>
        </w:rPr>
        <w:t>к аналогичному периоду прошлого года</w:t>
      </w:r>
      <w:r w:rsidR="00A53F0F">
        <w:rPr>
          <w:bCs/>
          <w:spacing w:val="-3"/>
          <w:sz w:val="28"/>
          <w:szCs w:val="28"/>
        </w:rPr>
        <w:t>.</w:t>
      </w:r>
    </w:p>
    <w:p w:rsidR="00E32A4B" w:rsidRDefault="00E32A4B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Структура неналоговых доходов бюджета городского округа Зарайск Московской области</w:t>
      </w:r>
      <w:r w:rsidRPr="00E32A4B">
        <w:t xml:space="preserve"> </w:t>
      </w:r>
      <w:r w:rsidRPr="00E32A4B">
        <w:rPr>
          <w:bCs/>
          <w:spacing w:val="-3"/>
          <w:sz w:val="28"/>
          <w:szCs w:val="28"/>
        </w:rPr>
        <w:t xml:space="preserve">за </w:t>
      </w:r>
      <w:r w:rsidR="00346070">
        <w:rPr>
          <w:bCs/>
          <w:spacing w:val="-3"/>
          <w:sz w:val="28"/>
          <w:szCs w:val="28"/>
        </w:rPr>
        <w:t>3</w:t>
      </w:r>
      <w:r w:rsidR="00AC6ACC">
        <w:rPr>
          <w:bCs/>
          <w:spacing w:val="-3"/>
          <w:sz w:val="28"/>
          <w:szCs w:val="28"/>
        </w:rPr>
        <w:t xml:space="preserve"> месяц</w:t>
      </w:r>
      <w:r w:rsidR="00346070">
        <w:rPr>
          <w:bCs/>
          <w:spacing w:val="-3"/>
          <w:sz w:val="28"/>
          <w:szCs w:val="28"/>
        </w:rPr>
        <w:t>а</w:t>
      </w:r>
      <w:r w:rsidRPr="00E32A4B">
        <w:rPr>
          <w:bCs/>
          <w:spacing w:val="-3"/>
          <w:sz w:val="28"/>
          <w:szCs w:val="28"/>
        </w:rPr>
        <w:t xml:space="preserve"> 202</w:t>
      </w:r>
      <w:r w:rsidR="00346070">
        <w:rPr>
          <w:bCs/>
          <w:spacing w:val="-3"/>
          <w:sz w:val="28"/>
          <w:szCs w:val="28"/>
        </w:rPr>
        <w:t>2</w:t>
      </w:r>
      <w:r w:rsidRPr="00E32A4B">
        <w:rPr>
          <w:bCs/>
          <w:spacing w:val="-3"/>
          <w:sz w:val="28"/>
          <w:szCs w:val="28"/>
        </w:rPr>
        <w:t xml:space="preserve"> года представлена на диаграмме:</w:t>
      </w:r>
    </w:p>
    <w:p w:rsidR="00E32A4B" w:rsidRDefault="00E32A4B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</w:p>
    <w:p w:rsidR="00ED6ABD" w:rsidRDefault="00272AEC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noProof/>
          <w:spacing w:val="-3"/>
          <w:sz w:val="28"/>
          <w:szCs w:val="28"/>
        </w:rPr>
        <w:lastRenderedPageBreak/>
        <w:drawing>
          <wp:inline distT="0" distB="0" distL="0" distR="0" wp14:anchorId="390C48F8" wp14:editId="27583467">
            <wp:extent cx="5786077" cy="3442447"/>
            <wp:effectExtent l="0" t="0" r="24765" b="2476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19BC" w:rsidRDefault="00B919BC" w:rsidP="00557D94">
      <w:pPr>
        <w:spacing w:line="276" w:lineRule="auto"/>
        <w:ind w:firstLine="709"/>
        <w:jc w:val="center"/>
        <w:rPr>
          <w:b/>
          <w:bCs/>
          <w:spacing w:val="-3"/>
          <w:sz w:val="28"/>
          <w:szCs w:val="28"/>
        </w:rPr>
      </w:pPr>
    </w:p>
    <w:p w:rsidR="00ED6ABD" w:rsidRDefault="00ED6ABD" w:rsidP="00557D94">
      <w:pPr>
        <w:spacing w:line="276" w:lineRule="auto"/>
        <w:ind w:firstLine="709"/>
        <w:jc w:val="center"/>
        <w:rPr>
          <w:b/>
          <w:bCs/>
          <w:spacing w:val="-3"/>
          <w:sz w:val="28"/>
          <w:szCs w:val="28"/>
        </w:rPr>
      </w:pPr>
      <w:r w:rsidRPr="00ED6ABD">
        <w:rPr>
          <w:b/>
          <w:bCs/>
          <w:spacing w:val="-3"/>
          <w:sz w:val="28"/>
          <w:szCs w:val="28"/>
        </w:rPr>
        <w:t>3.3. Анализ безвозмездных поступлений</w:t>
      </w:r>
    </w:p>
    <w:p w:rsidR="004B5008" w:rsidRDefault="004B5008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</w:p>
    <w:p w:rsidR="004B5008" w:rsidRDefault="004B5008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4B5008">
        <w:rPr>
          <w:bCs/>
          <w:spacing w:val="-3"/>
          <w:sz w:val="28"/>
          <w:szCs w:val="28"/>
        </w:rPr>
        <w:t xml:space="preserve">Объём </w:t>
      </w:r>
      <w:proofErr w:type="gramStart"/>
      <w:r>
        <w:rPr>
          <w:bCs/>
          <w:spacing w:val="-3"/>
          <w:sz w:val="28"/>
          <w:szCs w:val="28"/>
        </w:rPr>
        <w:t>безвозмездных поступлений,</w:t>
      </w:r>
      <w:r w:rsidRPr="004B5008">
        <w:rPr>
          <w:bCs/>
          <w:spacing w:val="-3"/>
          <w:sz w:val="28"/>
          <w:szCs w:val="28"/>
        </w:rPr>
        <w:t xml:space="preserve"> поступивших в бюджет городского округа Зарайск за </w:t>
      </w:r>
      <w:r w:rsidR="00433620">
        <w:rPr>
          <w:bCs/>
          <w:spacing w:val="-3"/>
          <w:sz w:val="28"/>
          <w:szCs w:val="28"/>
        </w:rPr>
        <w:t>3</w:t>
      </w:r>
      <w:r w:rsidR="00256E3B">
        <w:rPr>
          <w:bCs/>
          <w:spacing w:val="-3"/>
          <w:sz w:val="28"/>
          <w:szCs w:val="28"/>
        </w:rPr>
        <w:t xml:space="preserve"> месяц</w:t>
      </w:r>
      <w:r w:rsidR="00433620">
        <w:rPr>
          <w:bCs/>
          <w:spacing w:val="-3"/>
          <w:sz w:val="28"/>
          <w:szCs w:val="28"/>
        </w:rPr>
        <w:t>а</w:t>
      </w:r>
      <w:r w:rsidR="00A53F0F">
        <w:rPr>
          <w:bCs/>
          <w:spacing w:val="-3"/>
          <w:sz w:val="28"/>
          <w:szCs w:val="28"/>
        </w:rPr>
        <w:t xml:space="preserve"> </w:t>
      </w:r>
      <w:r w:rsidRPr="004B5008">
        <w:rPr>
          <w:bCs/>
          <w:spacing w:val="-3"/>
          <w:sz w:val="28"/>
          <w:szCs w:val="28"/>
        </w:rPr>
        <w:t>20</w:t>
      </w:r>
      <w:r w:rsidR="001D4335">
        <w:rPr>
          <w:bCs/>
          <w:spacing w:val="-3"/>
          <w:sz w:val="28"/>
          <w:szCs w:val="28"/>
        </w:rPr>
        <w:t>2</w:t>
      </w:r>
      <w:r w:rsidR="00433620">
        <w:rPr>
          <w:bCs/>
          <w:spacing w:val="-3"/>
          <w:sz w:val="28"/>
          <w:szCs w:val="28"/>
        </w:rPr>
        <w:t>2</w:t>
      </w:r>
      <w:r w:rsidRPr="004B5008">
        <w:rPr>
          <w:bCs/>
          <w:spacing w:val="-3"/>
          <w:sz w:val="28"/>
          <w:szCs w:val="28"/>
        </w:rPr>
        <w:t xml:space="preserve"> год составил</w:t>
      </w:r>
      <w:proofErr w:type="gramEnd"/>
      <w:r w:rsidRPr="004B5008">
        <w:rPr>
          <w:bCs/>
          <w:spacing w:val="-3"/>
          <w:sz w:val="28"/>
          <w:szCs w:val="28"/>
        </w:rPr>
        <w:t xml:space="preserve"> </w:t>
      </w:r>
      <w:r w:rsidR="00433620">
        <w:rPr>
          <w:bCs/>
          <w:spacing w:val="-3"/>
          <w:sz w:val="28"/>
          <w:szCs w:val="28"/>
        </w:rPr>
        <w:t>403993,2</w:t>
      </w:r>
      <w:r w:rsidRPr="004B5008">
        <w:rPr>
          <w:bCs/>
          <w:spacing w:val="-3"/>
          <w:sz w:val="28"/>
          <w:szCs w:val="28"/>
        </w:rPr>
        <w:t xml:space="preserve"> тыс. рублей. По сравнению с аналогичным периодом прошлого года отмечается у</w:t>
      </w:r>
      <w:r w:rsidR="006A0891">
        <w:rPr>
          <w:bCs/>
          <w:spacing w:val="-3"/>
          <w:sz w:val="28"/>
          <w:szCs w:val="28"/>
        </w:rPr>
        <w:t>величение</w:t>
      </w:r>
      <w:r w:rsidRPr="004B5008">
        <w:rPr>
          <w:bCs/>
          <w:spacing w:val="-3"/>
          <w:sz w:val="28"/>
          <w:szCs w:val="28"/>
        </w:rPr>
        <w:t xml:space="preserve"> объёма </w:t>
      </w:r>
      <w:r>
        <w:rPr>
          <w:bCs/>
          <w:spacing w:val="-3"/>
          <w:sz w:val="28"/>
          <w:szCs w:val="28"/>
        </w:rPr>
        <w:t>безвозмездных поступлений</w:t>
      </w:r>
      <w:r w:rsidRPr="004B5008">
        <w:rPr>
          <w:bCs/>
          <w:spacing w:val="-3"/>
          <w:sz w:val="28"/>
          <w:szCs w:val="28"/>
        </w:rPr>
        <w:t xml:space="preserve"> на </w:t>
      </w:r>
      <w:r w:rsidR="00433620">
        <w:rPr>
          <w:bCs/>
          <w:spacing w:val="-3"/>
          <w:sz w:val="28"/>
          <w:szCs w:val="28"/>
        </w:rPr>
        <w:t>28070,2</w:t>
      </w:r>
      <w:r w:rsidR="00073D13">
        <w:rPr>
          <w:bCs/>
          <w:spacing w:val="-3"/>
          <w:sz w:val="28"/>
          <w:szCs w:val="28"/>
        </w:rPr>
        <w:t xml:space="preserve"> </w:t>
      </w:r>
      <w:r w:rsidRPr="004B5008">
        <w:rPr>
          <w:bCs/>
          <w:spacing w:val="-3"/>
          <w:sz w:val="28"/>
          <w:szCs w:val="28"/>
        </w:rPr>
        <w:t xml:space="preserve">тыс. рублей или  </w:t>
      </w:r>
      <w:r w:rsidR="00433620">
        <w:rPr>
          <w:bCs/>
          <w:spacing w:val="-3"/>
          <w:sz w:val="28"/>
          <w:szCs w:val="28"/>
        </w:rPr>
        <w:t>7</w:t>
      </w:r>
      <w:r w:rsidR="00073D13">
        <w:rPr>
          <w:bCs/>
          <w:spacing w:val="-3"/>
          <w:sz w:val="28"/>
          <w:szCs w:val="28"/>
        </w:rPr>
        <w:t>,</w:t>
      </w:r>
      <w:r w:rsidR="00433620">
        <w:rPr>
          <w:bCs/>
          <w:spacing w:val="-3"/>
          <w:sz w:val="28"/>
          <w:szCs w:val="28"/>
        </w:rPr>
        <w:t>5</w:t>
      </w:r>
      <w:r w:rsidRPr="004B5008">
        <w:rPr>
          <w:bCs/>
          <w:spacing w:val="-3"/>
          <w:sz w:val="28"/>
          <w:szCs w:val="28"/>
        </w:rPr>
        <w:t xml:space="preserve">%.  </w:t>
      </w:r>
      <w:r w:rsidR="00ED6ABD" w:rsidRPr="004B5008">
        <w:rPr>
          <w:bCs/>
          <w:spacing w:val="-3"/>
          <w:sz w:val="28"/>
          <w:szCs w:val="28"/>
        </w:rPr>
        <w:tab/>
      </w:r>
    </w:p>
    <w:p w:rsidR="00ED6ABD" w:rsidRDefault="004B5008" w:rsidP="00941C81">
      <w:pPr>
        <w:ind w:firstLine="709"/>
        <w:jc w:val="both"/>
        <w:rPr>
          <w:sz w:val="28"/>
          <w:szCs w:val="28"/>
        </w:rPr>
      </w:pPr>
      <w:r w:rsidRPr="004B5008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безвозмездных поступлений:</w:t>
      </w:r>
    </w:p>
    <w:p w:rsidR="004B5008" w:rsidRDefault="004B5008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008">
        <w:rPr>
          <w:b/>
          <w:sz w:val="28"/>
          <w:szCs w:val="28"/>
        </w:rPr>
        <w:t>дотации бюджетам бюджетной системы Российской Федерации</w:t>
      </w:r>
      <w:r>
        <w:rPr>
          <w:sz w:val="28"/>
          <w:szCs w:val="28"/>
        </w:rPr>
        <w:t xml:space="preserve"> - </w:t>
      </w:r>
      <w:r w:rsidRPr="004B5008">
        <w:rPr>
          <w:sz w:val="28"/>
          <w:szCs w:val="28"/>
        </w:rPr>
        <w:t xml:space="preserve">исполнение за </w:t>
      </w:r>
      <w:r w:rsidR="00433620">
        <w:rPr>
          <w:sz w:val="28"/>
          <w:szCs w:val="28"/>
        </w:rPr>
        <w:t>3</w:t>
      </w:r>
      <w:r w:rsidR="00316927">
        <w:rPr>
          <w:sz w:val="28"/>
          <w:szCs w:val="28"/>
        </w:rPr>
        <w:t xml:space="preserve"> месяц</w:t>
      </w:r>
      <w:r w:rsidR="00433620">
        <w:rPr>
          <w:sz w:val="28"/>
          <w:szCs w:val="28"/>
        </w:rPr>
        <w:t>а</w:t>
      </w:r>
      <w:r w:rsidRPr="004B5008">
        <w:rPr>
          <w:sz w:val="28"/>
          <w:szCs w:val="28"/>
        </w:rPr>
        <w:t xml:space="preserve"> 20</w:t>
      </w:r>
      <w:r w:rsidR="001D4335">
        <w:rPr>
          <w:sz w:val="28"/>
          <w:szCs w:val="28"/>
        </w:rPr>
        <w:t>2</w:t>
      </w:r>
      <w:r w:rsidR="00433620">
        <w:rPr>
          <w:sz w:val="28"/>
          <w:szCs w:val="28"/>
        </w:rPr>
        <w:t>2</w:t>
      </w:r>
      <w:r w:rsidRPr="004B5008">
        <w:rPr>
          <w:sz w:val="28"/>
          <w:szCs w:val="28"/>
        </w:rPr>
        <w:t xml:space="preserve"> года составило </w:t>
      </w:r>
      <w:r w:rsidR="00433620">
        <w:rPr>
          <w:sz w:val="28"/>
          <w:szCs w:val="28"/>
        </w:rPr>
        <w:t>168871,5</w:t>
      </w:r>
      <w:r w:rsidRPr="004B5008">
        <w:rPr>
          <w:sz w:val="28"/>
          <w:szCs w:val="28"/>
        </w:rPr>
        <w:t xml:space="preserve"> тыс. рублей, что составляет </w:t>
      </w:r>
      <w:r w:rsidR="00433620">
        <w:rPr>
          <w:sz w:val="28"/>
          <w:szCs w:val="28"/>
        </w:rPr>
        <w:t>25</w:t>
      </w:r>
      <w:r w:rsidRPr="004B5008">
        <w:rPr>
          <w:sz w:val="28"/>
          <w:szCs w:val="28"/>
        </w:rPr>
        <w:t>,</w:t>
      </w:r>
      <w:r w:rsidR="00433620">
        <w:rPr>
          <w:sz w:val="28"/>
          <w:szCs w:val="28"/>
        </w:rPr>
        <w:t>0</w:t>
      </w:r>
      <w:r w:rsidRPr="004B5008">
        <w:rPr>
          <w:sz w:val="28"/>
          <w:szCs w:val="28"/>
        </w:rPr>
        <w:t xml:space="preserve">% от </w:t>
      </w:r>
      <w:r w:rsidR="00073D13">
        <w:rPr>
          <w:sz w:val="28"/>
          <w:szCs w:val="28"/>
        </w:rPr>
        <w:t>утвержденных</w:t>
      </w:r>
      <w:r w:rsidRPr="004B5008">
        <w:rPr>
          <w:sz w:val="28"/>
          <w:szCs w:val="28"/>
        </w:rPr>
        <w:t xml:space="preserve"> бюджетных назначений и </w:t>
      </w:r>
      <w:r w:rsidR="00B84174">
        <w:rPr>
          <w:sz w:val="28"/>
          <w:szCs w:val="28"/>
        </w:rPr>
        <w:t>1</w:t>
      </w:r>
      <w:r w:rsidR="00433620">
        <w:rPr>
          <w:sz w:val="28"/>
          <w:szCs w:val="28"/>
        </w:rPr>
        <w:t>02</w:t>
      </w:r>
      <w:r w:rsidR="001D4335">
        <w:rPr>
          <w:sz w:val="28"/>
          <w:szCs w:val="28"/>
        </w:rPr>
        <w:t>,</w:t>
      </w:r>
      <w:r w:rsidR="00433620">
        <w:rPr>
          <w:sz w:val="28"/>
          <w:szCs w:val="28"/>
        </w:rPr>
        <w:t>3</w:t>
      </w:r>
      <w:r w:rsidRPr="004B5008">
        <w:rPr>
          <w:sz w:val="28"/>
          <w:szCs w:val="28"/>
        </w:rPr>
        <w:t>% к аналогичному периоду прошлого года;</w:t>
      </w:r>
    </w:p>
    <w:p w:rsidR="004B5008" w:rsidRDefault="004B5008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008">
        <w:rPr>
          <w:b/>
          <w:sz w:val="28"/>
          <w:szCs w:val="28"/>
        </w:rPr>
        <w:t>субсидии бюджетам бюджетной системы Российской Федерации</w:t>
      </w:r>
      <w:r>
        <w:rPr>
          <w:sz w:val="28"/>
          <w:szCs w:val="28"/>
        </w:rPr>
        <w:t xml:space="preserve"> -  </w:t>
      </w:r>
      <w:r w:rsidRPr="004B5008">
        <w:rPr>
          <w:sz w:val="28"/>
          <w:szCs w:val="28"/>
        </w:rPr>
        <w:t xml:space="preserve">исполнение за </w:t>
      </w:r>
      <w:r w:rsidR="00433620">
        <w:rPr>
          <w:sz w:val="28"/>
          <w:szCs w:val="28"/>
        </w:rPr>
        <w:t>3</w:t>
      </w:r>
      <w:r w:rsidR="00316927">
        <w:rPr>
          <w:sz w:val="28"/>
          <w:szCs w:val="28"/>
        </w:rPr>
        <w:t xml:space="preserve"> месяц</w:t>
      </w:r>
      <w:r w:rsidR="00433620">
        <w:rPr>
          <w:sz w:val="28"/>
          <w:szCs w:val="28"/>
        </w:rPr>
        <w:t>а</w:t>
      </w:r>
      <w:r w:rsidRPr="004B5008">
        <w:rPr>
          <w:sz w:val="28"/>
          <w:szCs w:val="28"/>
        </w:rPr>
        <w:t xml:space="preserve"> 20</w:t>
      </w:r>
      <w:r w:rsidR="001D4335">
        <w:rPr>
          <w:sz w:val="28"/>
          <w:szCs w:val="28"/>
        </w:rPr>
        <w:t>2</w:t>
      </w:r>
      <w:r w:rsidR="00433620">
        <w:rPr>
          <w:sz w:val="28"/>
          <w:szCs w:val="28"/>
        </w:rPr>
        <w:t>2</w:t>
      </w:r>
      <w:r w:rsidRPr="004B5008">
        <w:rPr>
          <w:sz w:val="28"/>
          <w:szCs w:val="28"/>
        </w:rPr>
        <w:t xml:space="preserve"> года составило </w:t>
      </w:r>
      <w:r w:rsidR="00433620">
        <w:rPr>
          <w:sz w:val="28"/>
          <w:szCs w:val="28"/>
        </w:rPr>
        <w:t>80576,4</w:t>
      </w:r>
      <w:r w:rsidRPr="004B5008">
        <w:rPr>
          <w:sz w:val="28"/>
          <w:szCs w:val="28"/>
        </w:rPr>
        <w:t xml:space="preserve"> тыс. рублей, что составляет </w:t>
      </w:r>
      <w:r w:rsidR="00433620">
        <w:rPr>
          <w:sz w:val="28"/>
          <w:szCs w:val="28"/>
        </w:rPr>
        <w:t>9</w:t>
      </w:r>
      <w:r w:rsidRPr="004B5008">
        <w:rPr>
          <w:sz w:val="28"/>
          <w:szCs w:val="28"/>
        </w:rPr>
        <w:t>,</w:t>
      </w:r>
      <w:r w:rsidR="00433620">
        <w:rPr>
          <w:sz w:val="28"/>
          <w:szCs w:val="28"/>
        </w:rPr>
        <w:t>6</w:t>
      </w:r>
      <w:r w:rsidRPr="004B5008">
        <w:rPr>
          <w:sz w:val="28"/>
          <w:szCs w:val="28"/>
        </w:rPr>
        <w:t>% от у</w:t>
      </w:r>
      <w:r w:rsidR="007E52D8">
        <w:rPr>
          <w:sz w:val="28"/>
          <w:szCs w:val="28"/>
        </w:rPr>
        <w:t>твержденных</w:t>
      </w:r>
      <w:r w:rsidRPr="004B5008">
        <w:rPr>
          <w:sz w:val="28"/>
          <w:szCs w:val="28"/>
        </w:rPr>
        <w:t xml:space="preserve"> бюджетных назначений</w:t>
      </w:r>
      <w:r w:rsidR="00377342">
        <w:rPr>
          <w:sz w:val="28"/>
          <w:szCs w:val="28"/>
        </w:rPr>
        <w:t xml:space="preserve"> и </w:t>
      </w:r>
      <w:r w:rsidR="00316927">
        <w:rPr>
          <w:sz w:val="28"/>
          <w:szCs w:val="28"/>
        </w:rPr>
        <w:t>1</w:t>
      </w:r>
      <w:r w:rsidR="00433620">
        <w:rPr>
          <w:sz w:val="28"/>
          <w:szCs w:val="28"/>
        </w:rPr>
        <w:t>08</w:t>
      </w:r>
      <w:r w:rsidR="001D4335">
        <w:rPr>
          <w:sz w:val="28"/>
          <w:szCs w:val="28"/>
        </w:rPr>
        <w:t>,</w:t>
      </w:r>
      <w:r w:rsidR="00433620">
        <w:rPr>
          <w:sz w:val="28"/>
          <w:szCs w:val="28"/>
        </w:rPr>
        <w:t>8</w:t>
      </w:r>
      <w:r w:rsidR="00377342">
        <w:rPr>
          <w:sz w:val="28"/>
          <w:szCs w:val="28"/>
        </w:rPr>
        <w:t xml:space="preserve">% к </w:t>
      </w:r>
      <w:r w:rsidR="00377342" w:rsidRPr="00377342">
        <w:rPr>
          <w:sz w:val="28"/>
          <w:szCs w:val="28"/>
        </w:rPr>
        <w:t>аналогичному периоду прошлого года;</w:t>
      </w:r>
    </w:p>
    <w:p w:rsidR="004B5008" w:rsidRDefault="004B5008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008">
        <w:rPr>
          <w:b/>
          <w:sz w:val="28"/>
          <w:szCs w:val="28"/>
        </w:rPr>
        <w:t>субвенции бюджетам бюджетной системы Российской Федерации</w:t>
      </w:r>
      <w:r>
        <w:rPr>
          <w:b/>
          <w:sz w:val="28"/>
          <w:szCs w:val="28"/>
        </w:rPr>
        <w:t xml:space="preserve"> - </w:t>
      </w:r>
      <w:r w:rsidRPr="005B3D15">
        <w:rPr>
          <w:sz w:val="28"/>
          <w:szCs w:val="28"/>
        </w:rPr>
        <w:t xml:space="preserve">исполнение за </w:t>
      </w:r>
      <w:r w:rsidR="00433620">
        <w:rPr>
          <w:sz w:val="28"/>
          <w:szCs w:val="28"/>
        </w:rPr>
        <w:t>3</w:t>
      </w:r>
      <w:r w:rsidR="00316927">
        <w:rPr>
          <w:sz w:val="28"/>
          <w:szCs w:val="28"/>
        </w:rPr>
        <w:t xml:space="preserve"> месяц</w:t>
      </w:r>
      <w:r w:rsidR="00433620">
        <w:rPr>
          <w:sz w:val="28"/>
          <w:szCs w:val="28"/>
        </w:rPr>
        <w:t>а</w:t>
      </w:r>
      <w:r w:rsidRPr="005B3D15">
        <w:rPr>
          <w:sz w:val="28"/>
          <w:szCs w:val="28"/>
        </w:rPr>
        <w:t xml:space="preserve"> 20</w:t>
      </w:r>
      <w:r w:rsidR="001D4335">
        <w:rPr>
          <w:sz w:val="28"/>
          <w:szCs w:val="28"/>
        </w:rPr>
        <w:t>2</w:t>
      </w:r>
      <w:r w:rsidR="00433620">
        <w:rPr>
          <w:sz w:val="28"/>
          <w:szCs w:val="28"/>
        </w:rPr>
        <w:t>2</w:t>
      </w:r>
      <w:r w:rsidRPr="005B3D15">
        <w:rPr>
          <w:sz w:val="28"/>
          <w:szCs w:val="28"/>
        </w:rPr>
        <w:t xml:space="preserve"> года составило </w:t>
      </w:r>
      <w:r w:rsidR="00433620">
        <w:rPr>
          <w:sz w:val="28"/>
          <w:szCs w:val="28"/>
        </w:rPr>
        <w:t>153757,6</w:t>
      </w:r>
      <w:r w:rsidRPr="005B3D15">
        <w:rPr>
          <w:sz w:val="28"/>
          <w:szCs w:val="28"/>
        </w:rPr>
        <w:t xml:space="preserve"> тыс. рублей, что составляет </w:t>
      </w:r>
      <w:r w:rsidR="00433620">
        <w:rPr>
          <w:sz w:val="28"/>
          <w:szCs w:val="28"/>
        </w:rPr>
        <w:t>26</w:t>
      </w:r>
      <w:r w:rsidRPr="005B3D15">
        <w:rPr>
          <w:sz w:val="28"/>
          <w:szCs w:val="28"/>
        </w:rPr>
        <w:t>,</w:t>
      </w:r>
      <w:r w:rsidR="00433620">
        <w:rPr>
          <w:sz w:val="28"/>
          <w:szCs w:val="28"/>
        </w:rPr>
        <w:t>3</w:t>
      </w:r>
      <w:r w:rsidRPr="005B3D15">
        <w:rPr>
          <w:sz w:val="28"/>
          <w:szCs w:val="28"/>
        </w:rPr>
        <w:t>% от ут</w:t>
      </w:r>
      <w:r w:rsidR="00B84174">
        <w:rPr>
          <w:sz w:val="28"/>
          <w:szCs w:val="28"/>
        </w:rPr>
        <w:t>вержденных</w:t>
      </w:r>
      <w:r w:rsidRPr="005B3D15">
        <w:rPr>
          <w:sz w:val="28"/>
          <w:szCs w:val="28"/>
        </w:rPr>
        <w:t xml:space="preserve"> бюджетных назначений и </w:t>
      </w:r>
      <w:r w:rsidR="0029223C">
        <w:rPr>
          <w:sz w:val="28"/>
          <w:szCs w:val="28"/>
        </w:rPr>
        <w:t>9</w:t>
      </w:r>
      <w:r w:rsidR="00433620">
        <w:rPr>
          <w:sz w:val="28"/>
          <w:szCs w:val="28"/>
        </w:rPr>
        <w:t>9</w:t>
      </w:r>
      <w:r w:rsidR="007E52D8">
        <w:rPr>
          <w:sz w:val="28"/>
          <w:szCs w:val="28"/>
        </w:rPr>
        <w:t>,</w:t>
      </w:r>
      <w:r w:rsidR="00433620">
        <w:rPr>
          <w:sz w:val="28"/>
          <w:szCs w:val="28"/>
        </w:rPr>
        <w:t>0</w:t>
      </w:r>
      <w:r w:rsidRPr="005B3D15">
        <w:rPr>
          <w:sz w:val="28"/>
          <w:szCs w:val="28"/>
        </w:rPr>
        <w:t xml:space="preserve">% к аналогичному периоду прошлого года; </w:t>
      </w:r>
    </w:p>
    <w:p w:rsidR="00316927" w:rsidRDefault="00316927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3620">
        <w:rPr>
          <w:b/>
          <w:sz w:val="28"/>
          <w:szCs w:val="28"/>
        </w:rPr>
        <w:t>иные</w:t>
      </w:r>
      <w:r w:rsidRPr="00316927">
        <w:rPr>
          <w:b/>
          <w:sz w:val="28"/>
          <w:szCs w:val="28"/>
        </w:rPr>
        <w:t xml:space="preserve"> межбюджетные трансферты</w:t>
      </w:r>
      <w:r>
        <w:rPr>
          <w:sz w:val="28"/>
          <w:szCs w:val="28"/>
        </w:rPr>
        <w:t xml:space="preserve"> - </w:t>
      </w:r>
      <w:r w:rsidRPr="005B3D15">
        <w:rPr>
          <w:sz w:val="28"/>
          <w:szCs w:val="28"/>
        </w:rPr>
        <w:t xml:space="preserve">исполнение за </w:t>
      </w:r>
      <w:r w:rsidR="00433620">
        <w:rPr>
          <w:sz w:val="28"/>
          <w:szCs w:val="28"/>
        </w:rPr>
        <w:t>3</w:t>
      </w:r>
      <w:r>
        <w:rPr>
          <w:sz w:val="28"/>
          <w:szCs w:val="28"/>
        </w:rPr>
        <w:t xml:space="preserve"> месяц</w:t>
      </w:r>
      <w:r w:rsidR="00433620">
        <w:rPr>
          <w:sz w:val="28"/>
          <w:szCs w:val="28"/>
        </w:rPr>
        <w:t>а</w:t>
      </w:r>
      <w:r w:rsidRPr="005B3D1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33620">
        <w:rPr>
          <w:sz w:val="28"/>
          <w:szCs w:val="28"/>
        </w:rPr>
        <w:t>2</w:t>
      </w:r>
      <w:r w:rsidRPr="005B3D15">
        <w:rPr>
          <w:sz w:val="28"/>
          <w:szCs w:val="28"/>
        </w:rPr>
        <w:t xml:space="preserve"> года составило </w:t>
      </w:r>
      <w:r w:rsidR="00433620">
        <w:rPr>
          <w:sz w:val="28"/>
          <w:szCs w:val="28"/>
        </w:rPr>
        <w:t>3965,5</w:t>
      </w:r>
      <w:r w:rsidRPr="005B3D15">
        <w:rPr>
          <w:sz w:val="28"/>
          <w:szCs w:val="28"/>
        </w:rPr>
        <w:t xml:space="preserve"> тыс. рублей, что составляет </w:t>
      </w:r>
      <w:r w:rsidR="00433620">
        <w:rPr>
          <w:sz w:val="28"/>
          <w:szCs w:val="28"/>
        </w:rPr>
        <w:t>396,5</w:t>
      </w:r>
      <w:r w:rsidRPr="005B3D15">
        <w:rPr>
          <w:sz w:val="28"/>
          <w:szCs w:val="28"/>
        </w:rPr>
        <w:t>% от ут</w:t>
      </w:r>
      <w:r>
        <w:rPr>
          <w:sz w:val="28"/>
          <w:szCs w:val="28"/>
        </w:rPr>
        <w:t>вержденных</w:t>
      </w:r>
      <w:r w:rsidRPr="005B3D15">
        <w:rPr>
          <w:sz w:val="28"/>
          <w:szCs w:val="28"/>
        </w:rPr>
        <w:t xml:space="preserve"> бюджетных назначений;</w:t>
      </w:r>
    </w:p>
    <w:p w:rsidR="005B3D15" w:rsidRDefault="005B3D15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3D15">
        <w:rPr>
          <w:b/>
          <w:sz w:val="28"/>
          <w:szCs w:val="28"/>
        </w:rPr>
        <w:t>возврат остатков субсидий, субвенций и иных межбюджетных трансфертов</w:t>
      </w:r>
      <w:r>
        <w:rPr>
          <w:sz w:val="28"/>
          <w:szCs w:val="28"/>
        </w:rPr>
        <w:t xml:space="preserve"> – исполнение за </w:t>
      </w:r>
      <w:r w:rsidR="00433620">
        <w:rPr>
          <w:sz w:val="28"/>
          <w:szCs w:val="28"/>
        </w:rPr>
        <w:t>3</w:t>
      </w:r>
      <w:r w:rsidR="00F671FA">
        <w:rPr>
          <w:sz w:val="28"/>
          <w:szCs w:val="28"/>
        </w:rPr>
        <w:t xml:space="preserve"> месяцев</w:t>
      </w:r>
      <w:r w:rsidR="00A53F0F">
        <w:rPr>
          <w:sz w:val="28"/>
          <w:szCs w:val="28"/>
        </w:rPr>
        <w:t xml:space="preserve"> 20</w:t>
      </w:r>
      <w:r w:rsidR="001D4335">
        <w:rPr>
          <w:sz w:val="28"/>
          <w:szCs w:val="28"/>
        </w:rPr>
        <w:t>2</w:t>
      </w:r>
      <w:r w:rsidR="0043362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составило </w:t>
      </w:r>
      <w:r w:rsidR="004E6272">
        <w:rPr>
          <w:sz w:val="28"/>
          <w:szCs w:val="28"/>
        </w:rPr>
        <w:t>(</w:t>
      </w:r>
      <w:r>
        <w:rPr>
          <w:sz w:val="28"/>
          <w:szCs w:val="28"/>
        </w:rPr>
        <w:t>-</w:t>
      </w:r>
      <w:r w:rsidR="007E52D8">
        <w:rPr>
          <w:sz w:val="28"/>
          <w:szCs w:val="28"/>
        </w:rPr>
        <w:t xml:space="preserve"> </w:t>
      </w:r>
      <w:r w:rsidR="00433620">
        <w:rPr>
          <w:sz w:val="28"/>
          <w:szCs w:val="28"/>
        </w:rPr>
        <w:t>3177,</w:t>
      </w:r>
      <w:r w:rsidR="00621DAA">
        <w:rPr>
          <w:sz w:val="28"/>
          <w:szCs w:val="28"/>
        </w:rPr>
        <w:t>8</w:t>
      </w:r>
      <w:r w:rsidR="004E6272">
        <w:rPr>
          <w:sz w:val="28"/>
          <w:szCs w:val="28"/>
        </w:rPr>
        <w:t>)</w:t>
      </w:r>
      <w:r>
        <w:rPr>
          <w:sz w:val="28"/>
          <w:szCs w:val="28"/>
        </w:rPr>
        <w:t xml:space="preserve"> тыс. рублей, что составляет </w:t>
      </w:r>
      <w:r w:rsidR="00433620">
        <w:rPr>
          <w:sz w:val="28"/>
          <w:szCs w:val="28"/>
        </w:rPr>
        <w:t>17</w:t>
      </w:r>
      <w:r w:rsidR="00A07ACE" w:rsidRPr="00B84174">
        <w:rPr>
          <w:sz w:val="28"/>
          <w:szCs w:val="28"/>
        </w:rPr>
        <w:t>,</w:t>
      </w:r>
      <w:r w:rsidR="00433620">
        <w:rPr>
          <w:sz w:val="28"/>
          <w:szCs w:val="28"/>
        </w:rPr>
        <w:t>3</w:t>
      </w:r>
      <w:r w:rsidR="00CB4DB9" w:rsidRPr="00B84174">
        <w:rPr>
          <w:sz w:val="28"/>
          <w:szCs w:val="28"/>
        </w:rPr>
        <w:t>%</w:t>
      </w:r>
      <w:r w:rsidR="00CB4DB9" w:rsidRPr="00CB4DB9">
        <w:rPr>
          <w:sz w:val="28"/>
          <w:szCs w:val="28"/>
        </w:rPr>
        <w:t xml:space="preserve"> к аналогичному периоду прошлого года</w:t>
      </w:r>
      <w:r w:rsidR="00CB4DB9">
        <w:rPr>
          <w:sz w:val="28"/>
          <w:szCs w:val="28"/>
        </w:rPr>
        <w:t>.</w:t>
      </w:r>
    </w:p>
    <w:p w:rsidR="00272AEC" w:rsidRDefault="00272AEC" w:rsidP="00941C81">
      <w:pPr>
        <w:ind w:firstLine="709"/>
        <w:jc w:val="both"/>
        <w:rPr>
          <w:sz w:val="28"/>
          <w:szCs w:val="28"/>
        </w:rPr>
      </w:pPr>
      <w:r w:rsidRPr="00272AEC">
        <w:rPr>
          <w:sz w:val="28"/>
          <w:szCs w:val="28"/>
        </w:rPr>
        <w:lastRenderedPageBreak/>
        <w:t xml:space="preserve">Структура </w:t>
      </w:r>
      <w:r>
        <w:rPr>
          <w:sz w:val="28"/>
          <w:szCs w:val="28"/>
        </w:rPr>
        <w:t>безвозмездных поступлений в</w:t>
      </w:r>
      <w:r w:rsidRPr="00272AEC">
        <w:rPr>
          <w:sz w:val="28"/>
          <w:szCs w:val="28"/>
        </w:rPr>
        <w:t xml:space="preserve"> бюджет городского округа Зарайск Московской области за </w:t>
      </w:r>
      <w:r w:rsidR="00621DAA">
        <w:rPr>
          <w:sz w:val="28"/>
          <w:szCs w:val="28"/>
        </w:rPr>
        <w:t>3</w:t>
      </w:r>
      <w:r w:rsidR="00F671FA">
        <w:rPr>
          <w:sz w:val="28"/>
          <w:szCs w:val="28"/>
        </w:rPr>
        <w:t xml:space="preserve"> месяц</w:t>
      </w:r>
      <w:r w:rsidR="00621DAA">
        <w:rPr>
          <w:sz w:val="28"/>
          <w:szCs w:val="28"/>
        </w:rPr>
        <w:t>а</w:t>
      </w:r>
      <w:r w:rsidRPr="00272AEC">
        <w:rPr>
          <w:sz w:val="28"/>
          <w:szCs w:val="28"/>
        </w:rPr>
        <w:t xml:space="preserve"> 202</w:t>
      </w:r>
      <w:r w:rsidR="00621DAA">
        <w:rPr>
          <w:sz w:val="28"/>
          <w:szCs w:val="28"/>
        </w:rPr>
        <w:t>2</w:t>
      </w:r>
      <w:r w:rsidRPr="00272AEC">
        <w:rPr>
          <w:sz w:val="28"/>
          <w:szCs w:val="28"/>
        </w:rPr>
        <w:t xml:space="preserve"> года представлена на диаграмме:</w:t>
      </w:r>
    </w:p>
    <w:p w:rsidR="00272AEC" w:rsidRDefault="00272AEC" w:rsidP="00941C81">
      <w:pPr>
        <w:ind w:firstLine="709"/>
        <w:jc w:val="both"/>
        <w:rPr>
          <w:sz w:val="28"/>
          <w:szCs w:val="28"/>
        </w:rPr>
      </w:pPr>
    </w:p>
    <w:p w:rsidR="00272AEC" w:rsidRDefault="00272AEC" w:rsidP="00941C81">
      <w:pPr>
        <w:ind w:firstLine="709"/>
        <w:jc w:val="both"/>
        <w:rPr>
          <w:sz w:val="28"/>
          <w:szCs w:val="28"/>
        </w:rPr>
      </w:pPr>
    </w:p>
    <w:p w:rsidR="00272AEC" w:rsidRDefault="00272AEC" w:rsidP="00941C81">
      <w:pPr>
        <w:ind w:firstLine="709"/>
        <w:jc w:val="both"/>
        <w:rPr>
          <w:sz w:val="28"/>
          <w:szCs w:val="28"/>
        </w:rPr>
      </w:pPr>
    </w:p>
    <w:p w:rsidR="00272AEC" w:rsidRDefault="00A07ACE" w:rsidP="00941C8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329A19" wp14:editId="064E8621">
            <wp:extent cx="6055019" cy="3158137"/>
            <wp:effectExtent l="0" t="0" r="22225" b="2349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B3D15" w:rsidRDefault="005B3D15" w:rsidP="00941C81">
      <w:pPr>
        <w:ind w:firstLine="709"/>
        <w:jc w:val="both"/>
        <w:rPr>
          <w:sz w:val="28"/>
          <w:szCs w:val="28"/>
        </w:rPr>
      </w:pPr>
    </w:p>
    <w:p w:rsidR="001A2671" w:rsidRDefault="005B3D15" w:rsidP="00557D94">
      <w:pPr>
        <w:ind w:firstLine="709"/>
        <w:jc w:val="center"/>
        <w:rPr>
          <w:b/>
          <w:sz w:val="28"/>
          <w:szCs w:val="28"/>
        </w:rPr>
      </w:pPr>
      <w:r w:rsidRPr="005B3D15">
        <w:rPr>
          <w:b/>
          <w:sz w:val="28"/>
          <w:szCs w:val="28"/>
        </w:rPr>
        <w:t>4. Анализ исполнения бюджета по расходам</w:t>
      </w:r>
    </w:p>
    <w:p w:rsidR="001A2671" w:rsidRDefault="001A2671" w:rsidP="00941C81">
      <w:pPr>
        <w:jc w:val="both"/>
        <w:rPr>
          <w:sz w:val="28"/>
          <w:szCs w:val="28"/>
        </w:rPr>
      </w:pPr>
    </w:p>
    <w:p w:rsidR="001A2671" w:rsidRPr="001A2671" w:rsidRDefault="001A2671" w:rsidP="00941C81">
      <w:pPr>
        <w:ind w:firstLine="709"/>
        <w:jc w:val="both"/>
        <w:rPr>
          <w:sz w:val="28"/>
          <w:szCs w:val="28"/>
        </w:rPr>
      </w:pPr>
      <w:r w:rsidRPr="001A2671">
        <w:rPr>
          <w:sz w:val="28"/>
          <w:szCs w:val="28"/>
        </w:rPr>
        <w:t xml:space="preserve">Бюджетные ассигнования по расходам бюджета </w:t>
      </w:r>
      <w:r>
        <w:rPr>
          <w:sz w:val="28"/>
          <w:szCs w:val="28"/>
        </w:rPr>
        <w:t>городского округа Зарайск</w:t>
      </w:r>
      <w:r w:rsidRPr="001A2671">
        <w:rPr>
          <w:sz w:val="28"/>
          <w:szCs w:val="28"/>
        </w:rPr>
        <w:t xml:space="preserve"> </w:t>
      </w:r>
      <w:proofErr w:type="gramStart"/>
      <w:r w:rsidRPr="001A2671">
        <w:rPr>
          <w:sz w:val="28"/>
          <w:szCs w:val="28"/>
        </w:rPr>
        <w:t>на</w:t>
      </w:r>
      <w:proofErr w:type="gramEnd"/>
    </w:p>
    <w:p w:rsidR="001A2671" w:rsidRPr="001A2671" w:rsidRDefault="001A2671" w:rsidP="00941C81">
      <w:pPr>
        <w:jc w:val="both"/>
        <w:rPr>
          <w:sz w:val="28"/>
          <w:szCs w:val="28"/>
        </w:rPr>
      </w:pPr>
      <w:r w:rsidRPr="001A2671">
        <w:rPr>
          <w:sz w:val="28"/>
          <w:szCs w:val="28"/>
        </w:rPr>
        <w:t>20</w:t>
      </w:r>
      <w:r w:rsidR="001D4335">
        <w:rPr>
          <w:sz w:val="28"/>
          <w:szCs w:val="28"/>
        </w:rPr>
        <w:t>2</w:t>
      </w:r>
      <w:r w:rsidR="0051019D">
        <w:rPr>
          <w:sz w:val="28"/>
          <w:szCs w:val="28"/>
        </w:rPr>
        <w:t xml:space="preserve">2 </w:t>
      </w:r>
      <w:r w:rsidRPr="001A2671">
        <w:rPr>
          <w:sz w:val="28"/>
          <w:szCs w:val="28"/>
        </w:rPr>
        <w:t xml:space="preserve">год утверждены Решением Совета депутатов </w:t>
      </w:r>
      <w:r>
        <w:rPr>
          <w:sz w:val="28"/>
          <w:szCs w:val="28"/>
        </w:rPr>
        <w:t xml:space="preserve">городского округа Зарайск </w:t>
      </w:r>
    </w:p>
    <w:p w:rsidR="005B3D15" w:rsidRDefault="001A2671" w:rsidP="00941C81">
      <w:pPr>
        <w:jc w:val="both"/>
        <w:rPr>
          <w:sz w:val="28"/>
          <w:szCs w:val="28"/>
        </w:rPr>
      </w:pPr>
      <w:r w:rsidRPr="001A2671">
        <w:rPr>
          <w:sz w:val="28"/>
          <w:szCs w:val="28"/>
        </w:rPr>
        <w:t>Московской области от 1</w:t>
      </w:r>
      <w:r w:rsidR="0051019D">
        <w:rPr>
          <w:sz w:val="28"/>
          <w:szCs w:val="28"/>
        </w:rPr>
        <w:t>6</w:t>
      </w:r>
      <w:r w:rsidRPr="001A2671">
        <w:rPr>
          <w:sz w:val="28"/>
          <w:szCs w:val="28"/>
        </w:rPr>
        <w:t>.12.20</w:t>
      </w:r>
      <w:r w:rsidR="004E6272">
        <w:rPr>
          <w:sz w:val="28"/>
          <w:szCs w:val="28"/>
        </w:rPr>
        <w:t>2</w:t>
      </w:r>
      <w:r w:rsidR="0051019D">
        <w:rPr>
          <w:sz w:val="28"/>
          <w:szCs w:val="28"/>
        </w:rPr>
        <w:t>1</w:t>
      </w:r>
      <w:r w:rsidRPr="001A2671">
        <w:rPr>
          <w:sz w:val="28"/>
          <w:szCs w:val="28"/>
        </w:rPr>
        <w:t xml:space="preserve"> №</w:t>
      </w:r>
      <w:r w:rsidR="004E6272">
        <w:rPr>
          <w:sz w:val="28"/>
          <w:szCs w:val="28"/>
        </w:rPr>
        <w:t xml:space="preserve"> </w:t>
      </w:r>
      <w:r w:rsidR="0051019D">
        <w:rPr>
          <w:sz w:val="28"/>
          <w:szCs w:val="28"/>
        </w:rPr>
        <w:t>81</w:t>
      </w:r>
      <w:r w:rsidRPr="001A2671">
        <w:rPr>
          <w:sz w:val="28"/>
          <w:szCs w:val="28"/>
        </w:rPr>
        <w:t xml:space="preserve">/1 «О бюджете городского округа Зарайск </w:t>
      </w:r>
      <w:r w:rsidR="0051019D">
        <w:rPr>
          <w:sz w:val="28"/>
          <w:szCs w:val="28"/>
        </w:rPr>
        <w:t>М</w:t>
      </w:r>
      <w:r w:rsidRPr="001A2671">
        <w:rPr>
          <w:sz w:val="28"/>
          <w:szCs w:val="28"/>
        </w:rPr>
        <w:t>осковской области на 20</w:t>
      </w:r>
      <w:r w:rsidR="001D4335">
        <w:rPr>
          <w:sz w:val="28"/>
          <w:szCs w:val="28"/>
        </w:rPr>
        <w:t>2</w:t>
      </w:r>
      <w:r w:rsidR="004E6272">
        <w:rPr>
          <w:sz w:val="28"/>
          <w:szCs w:val="28"/>
        </w:rPr>
        <w:t>1</w:t>
      </w:r>
      <w:r w:rsidRPr="001A2671">
        <w:rPr>
          <w:sz w:val="28"/>
          <w:szCs w:val="28"/>
        </w:rPr>
        <w:t xml:space="preserve"> год и плановый период 20</w:t>
      </w:r>
      <w:r w:rsidR="00CB4DB9">
        <w:rPr>
          <w:sz w:val="28"/>
          <w:szCs w:val="28"/>
        </w:rPr>
        <w:t>2</w:t>
      </w:r>
      <w:r w:rsidR="004E6272">
        <w:rPr>
          <w:sz w:val="28"/>
          <w:szCs w:val="28"/>
        </w:rPr>
        <w:t>2</w:t>
      </w:r>
      <w:r w:rsidRPr="001A2671">
        <w:rPr>
          <w:sz w:val="28"/>
          <w:szCs w:val="28"/>
        </w:rPr>
        <w:t xml:space="preserve"> и 202</w:t>
      </w:r>
      <w:r w:rsidR="004E6272">
        <w:rPr>
          <w:sz w:val="28"/>
          <w:szCs w:val="28"/>
        </w:rPr>
        <w:t>3</w:t>
      </w:r>
      <w:r w:rsidRPr="001A2671">
        <w:rPr>
          <w:sz w:val="28"/>
          <w:szCs w:val="28"/>
        </w:rPr>
        <w:t xml:space="preserve"> годов»</w:t>
      </w:r>
      <w:r w:rsidR="00134486">
        <w:rPr>
          <w:sz w:val="28"/>
          <w:szCs w:val="28"/>
        </w:rPr>
        <w:t xml:space="preserve"> </w:t>
      </w:r>
      <w:r>
        <w:rPr>
          <w:sz w:val="28"/>
          <w:szCs w:val="28"/>
        </w:rPr>
        <w:t>в объеме</w:t>
      </w:r>
      <w:r w:rsidR="00CB4DB9">
        <w:rPr>
          <w:sz w:val="28"/>
          <w:szCs w:val="28"/>
        </w:rPr>
        <w:t xml:space="preserve"> </w:t>
      </w:r>
      <w:r w:rsidR="0051019D">
        <w:rPr>
          <w:sz w:val="28"/>
          <w:szCs w:val="28"/>
        </w:rPr>
        <w:t>2920605,0</w:t>
      </w:r>
      <w:r w:rsidRPr="001A2671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  <w:r w:rsidRPr="001A2671">
        <w:rPr>
          <w:sz w:val="28"/>
          <w:szCs w:val="28"/>
        </w:rPr>
        <w:t xml:space="preserve">Расходная часть бюджета в течение </w:t>
      </w:r>
      <w:r w:rsidR="0051019D">
        <w:rPr>
          <w:sz w:val="28"/>
          <w:szCs w:val="28"/>
        </w:rPr>
        <w:t>3 месяцев</w:t>
      </w:r>
      <w:r w:rsidRPr="001A2671">
        <w:rPr>
          <w:sz w:val="28"/>
          <w:szCs w:val="28"/>
        </w:rPr>
        <w:t xml:space="preserve"> 20</w:t>
      </w:r>
      <w:r w:rsidR="00C46849" w:rsidRPr="00C46849">
        <w:rPr>
          <w:sz w:val="28"/>
          <w:szCs w:val="28"/>
        </w:rPr>
        <w:t>2</w:t>
      </w:r>
      <w:r w:rsidR="0051019D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1A2671">
        <w:rPr>
          <w:sz w:val="28"/>
          <w:szCs w:val="28"/>
        </w:rPr>
        <w:t xml:space="preserve"> увеличилась на </w:t>
      </w:r>
      <w:r w:rsidR="0022677E">
        <w:rPr>
          <w:sz w:val="28"/>
          <w:szCs w:val="28"/>
        </w:rPr>
        <w:t>167554</w:t>
      </w:r>
      <w:r w:rsidR="0051019D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 </w:t>
      </w:r>
      <w:r w:rsidRPr="001A2671">
        <w:rPr>
          <w:sz w:val="28"/>
          <w:szCs w:val="28"/>
        </w:rPr>
        <w:t xml:space="preserve">или на </w:t>
      </w:r>
      <w:r w:rsidR="0022677E">
        <w:rPr>
          <w:sz w:val="28"/>
          <w:szCs w:val="28"/>
        </w:rPr>
        <w:t>5</w:t>
      </w:r>
      <w:r w:rsidRPr="001A2671">
        <w:rPr>
          <w:sz w:val="28"/>
          <w:szCs w:val="28"/>
        </w:rPr>
        <w:t>,</w:t>
      </w:r>
      <w:r w:rsidR="0022677E">
        <w:rPr>
          <w:sz w:val="28"/>
          <w:szCs w:val="28"/>
        </w:rPr>
        <w:t>7</w:t>
      </w:r>
      <w:r w:rsidRPr="001A2671">
        <w:rPr>
          <w:sz w:val="28"/>
          <w:szCs w:val="28"/>
        </w:rPr>
        <w:t>% от первоначально</w:t>
      </w:r>
      <w:r w:rsidR="009B0E4F">
        <w:rPr>
          <w:sz w:val="28"/>
          <w:szCs w:val="28"/>
        </w:rPr>
        <w:t>го</w:t>
      </w:r>
      <w:r w:rsidRPr="001A2671">
        <w:rPr>
          <w:sz w:val="28"/>
          <w:szCs w:val="28"/>
        </w:rPr>
        <w:t xml:space="preserve"> бюджета на 20</w:t>
      </w:r>
      <w:r w:rsidR="00C46849" w:rsidRPr="00C46849">
        <w:rPr>
          <w:sz w:val="28"/>
          <w:szCs w:val="28"/>
        </w:rPr>
        <w:t>2</w:t>
      </w:r>
      <w:r w:rsidR="0051019D">
        <w:rPr>
          <w:sz w:val="28"/>
          <w:szCs w:val="28"/>
        </w:rPr>
        <w:t>2</w:t>
      </w:r>
      <w:r w:rsidRPr="001A2671">
        <w:rPr>
          <w:sz w:val="28"/>
          <w:szCs w:val="28"/>
        </w:rPr>
        <w:t xml:space="preserve"> год.</w:t>
      </w:r>
    </w:p>
    <w:p w:rsidR="0051019D" w:rsidRDefault="0051019D" w:rsidP="00510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Сводная бюджетная роспись</w:t>
      </w:r>
      <w:r w:rsidR="0022677E">
        <w:rPr>
          <w:sz w:val="28"/>
          <w:szCs w:val="28"/>
        </w:rPr>
        <w:t xml:space="preserve"> расходов на очередной финансовый год и плановый период</w:t>
      </w:r>
      <w:r>
        <w:rPr>
          <w:sz w:val="28"/>
          <w:szCs w:val="28"/>
        </w:rPr>
        <w:t xml:space="preserve"> по состоянию на 01.04.2022 года утверждена  </w:t>
      </w:r>
      <w:r w:rsidR="0022677E">
        <w:rPr>
          <w:sz w:val="28"/>
          <w:szCs w:val="28"/>
        </w:rPr>
        <w:t>в объеме 3088159,0 тыс. рублей.</w:t>
      </w:r>
    </w:p>
    <w:p w:rsidR="009B0E4F" w:rsidRDefault="009B0E4F" w:rsidP="009B0E4F">
      <w:pPr>
        <w:ind w:firstLine="709"/>
        <w:jc w:val="both"/>
        <w:rPr>
          <w:sz w:val="28"/>
          <w:szCs w:val="28"/>
        </w:rPr>
      </w:pPr>
      <w:proofErr w:type="gramStart"/>
      <w:r w:rsidRPr="009B0E4F">
        <w:rPr>
          <w:sz w:val="28"/>
          <w:szCs w:val="28"/>
        </w:rPr>
        <w:t>Согласно</w:t>
      </w:r>
      <w:proofErr w:type="gramEnd"/>
      <w:r w:rsidRPr="009B0E4F">
        <w:rPr>
          <w:sz w:val="28"/>
          <w:szCs w:val="28"/>
        </w:rPr>
        <w:t xml:space="preserve"> представленного отчета об исполнении бюджета, кассовое исполнение бюджета за </w:t>
      </w:r>
      <w:r w:rsidR="0022677E">
        <w:rPr>
          <w:sz w:val="28"/>
          <w:szCs w:val="28"/>
        </w:rPr>
        <w:t>3</w:t>
      </w:r>
      <w:r w:rsidR="002B10A7">
        <w:rPr>
          <w:sz w:val="28"/>
          <w:szCs w:val="28"/>
        </w:rPr>
        <w:t xml:space="preserve"> месяц</w:t>
      </w:r>
      <w:r w:rsidR="0022677E">
        <w:rPr>
          <w:sz w:val="28"/>
          <w:szCs w:val="28"/>
        </w:rPr>
        <w:t>а</w:t>
      </w:r>
      <w:r w:rsidRPr="009B0E4F">
        <w:rPr>
          <w:sz w:val="28"/>
          <w:szCs w:val="28"/>
        </w:rPr>
        <w:t xml:space="preserve"> 202</w:t>
      </w:r>
      <w:r w:rsidR="004E6272">
        <w:rPr>
          <w:sz w:val="28"/>
          <w:szCs w:val="28"/>
        </w:rPr>
        <w:t>1</w:t>
      </w:r>
      <w:r w:rsidRPr="009B0E4F">
        <w:rPr>
          <w:sz w:val="28"/>
          <w:szCs w:val="28"/>
        </w:rPr>
        <w:t xml:space="preserve"> года – </w:t>
      </w:r>
      <w:r w:rsidR="0022677E">
        <w:rPr>
          <w:sz w:val="28"/>
          <w:szCs w:val="28"/>
        </w:rPr>
        <w:t>470490,8</w:t>
      </w:r>
      <w:r w:rsidR="00E51DCC">
        <w:rPr>
          <w:sz w:val="28"/>
          <w:szCs w:val="28"/>
        </w:rPr>
        <w:t xml:space="preserve"> </w:t>
      </w:r>
      <w:r w:rsidRPr="009B0E4F">
        <w:rPr>
          <w:sz w:val="28"/>
          <w:szCs w:val="28"/>
        </w:rPr>
        <w:t xml:space="preserve">тыс. рублей или </w:t>
      </w:r>
      <w:r w:rsidR="0022677E">
        <w:rPr>
          <w:sz w:val="28"/>
          <w:szCs w:val="28"/>
        </w:rPr>
        <w:t>15</w:t>
      </w:r>
      <w:r w:rsidRPr="009B0E4F">
        <w:rPr>
          <w:sz w:val="28"/>
          <w:szCs w:val="28"/>
        </w:rPr>
        <w:t>,</w:t>
      </w:r>
      <w:r w:rsidR="0022677E">
        <w:rPr>
          <w:sz w:val="28"/>
          <w:szCs w:val="28"/>
        </w:rPr>
        <w:t>2</w:t>
      </w:r>
      <w:r w:rsidRPr="009B0E4F">
        <w:rPr>
          <w:sz w:val="28"/>
          <w:szCs w:val="28"/>
        </w:rPr>
        <w:t xml:space="preserve">% к уровню </w:t>
      </w:r>
      <w:r w:rsidR="00E34D4A">
        <w:rPr>
          <w:sz w:val="28"/>
          <w:szCs w:val="28"/>
        </w:rPr>
        <w:t>сводной бюджетной росписи</w:t>
      </w:r>
      <w:r w:rsidRPr="009B0E4F">
        <w:rPr>
          <w:sz w:val="28"/>
          <w:szCs w:val="28"/>
        </w:rPr>
        <w:t xml:space="preserve"> и </w:t>
      </w:r>
      <w:r w:rsidR="0022677E">
        <w:rPr>
          <w:sz w:val="28"/>
          <w:szCs w:val="28"/>
        </w:rPr>
        <w:t>16</w:t>
      </w:r>
      <w:r w:rsidRPr="009B0E4F">
        <w:rPr>
          <w:sz w:val="28"/>
          <w:szCs w:val="28"/>
        </w:rPr>
        <w:t>,</w:t>
      </w:r>
      <w:r w:rsidR="0022677E">
        <w:rPr>
          <w:sz w:val="28"/>
          <w:szCs w:val="28"/>
        </w:rPr>
        <w:t>1</w:t>
      </w:r>
      <w:r w:rsidRPr="009B0E4F">
        <w:rPr>
          <w:sz w:val="28"/>
          <w:szCs w:val="28"/>
        </w:rPr>
        <w:t>% к первоначальному бюджету.</w:t>
      </w:r>
    </w:p>
    <w:p w:rsidR="00DC6D43" w:rsidRDefault="009B0E4F" w:rsidP="00497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аналогичном периоде 20</w:t>
      </w:r>
      <w:r w:rsidR="003A4E00">
        <w:rPr>
          <w:sz w:val="28"/>
          <w:szCs w:val="28"/>
        </w:rPr>
        <w:t>2</w:t>
      </w:r>
      <w:r w:rsidR="0022677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исполнение бюджета городского округа Зарайск Московской области по расходам составило </w:t>
      </w:r>
      <w:r w:rsidR="0022677E">
        <w:rPr>
          <w:sz w:val="28"/>
          <w:szCs w:val="28"/>
        </w:rPr>
        <w:t>451229,5</w:t>
      </w:r>
      <w:r>
        <w:rPr>
          <w:sz w:val="28"/>
          <w:szCs w:val="28"/>
        </w:rPr>
        <w:t xml:space="preserve"> тыс. рублей или </w:t>
      </w:r>
      <w:r w:rsidR="0022677E">
        <w:rPr>
          <w:sz w:val="28"/>
          <w:szCs w:val="28"/>
        </w:rPr>
        <w:t>17</w:t>
      </w:r>
      <w:r>
        <w:rPr>
          <w:sz w:val="28"/>
          <w:szCs w:val="28"/>
        </w:rPr>
        <w:t>,</w:t>
      </w:r>
      <w:r w:rsidR="002B10A7">
        <w:rPr>
          <w:sz w:val="28"/>
          <w:szCs w:val="28"/>
        </w:rPr>
        <w:t>5</w:t>
      </w:r>
      <w:r>
        <w:rPr>
          <w:sz w:val="28"/>
          <w:szCs w:val="28"/>
        </w:rPr>
        <w:t xml:space="preserve">% к утвержденному бюджету и </w:t>
      </w:r>
      <w:r w:rsidR="0022677E">
        <w:rPr>
          <w:sz w:val="28"/>
          <w:szCs w:val="28"/>
        </w:rPr>
        <w:t>20</w:t>
      </w:r>
      <w:r>
        <w:rPr>
          <w:sz w:val="28"/>
          <w:szCs w:val="28"/>
        </w:rPr>
        <w:t>,</w:t>
      </w:r>
      <w:r w:rsidR="002B10A7">
        <w:rPr>
          <w:sz w:val="28"/>
          <w:szCs w:val="28"/>
        </w:rPr>
        <w:t>0</w:t>
      </w:r>
      <w:r>
        <w:rPr>
          <w:sz w:val="28"/>
          <w:szCs w:val="28"/>
        </w:rPr>
        <w:t>% к первоначальному бюджету.</w:t>
      </w:r>
    </w:p>
    <w:p w:rsidR="00932E13" w:rsidRDefault="00932E13" w:rsidP="008C0F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708">
        <w:rPr>
          <w:sz w:val="28"/>
          <w:szCs w:val="28"/>
        </w:rPr>
        <w:t>Анализ внесения изменений в сводную</w:t>
      </w:r>
      <w:r>
        <w:rPr>
          <w:sz w:val="28"/>
          <w:szCs w:val="28"/>
        </w:rPr>
        <w:t xml:space="preserve"> бюджетн</w:t>
      </w:r>
      <w:r w:rsidR="009C0708">
        <w:rPr>
          <w:sz w:val="28"/>
          <w:szCs w:val="28"/>
        </w:rPr>
        <w:t>ую роспись</w:t>
      </w:r>
      <w:r>
        <w:rPr>
          <w:sz w:val="28"/>
          <w:szCs w:val="28"/>
        </w:rPr>
        <w:t xml:space="preserve"> за январь-</w:t>
      </w:r>
      <w:r w:rsidR="0022677E">
        <w:rPr>
          <w:sz w:val="28"/>
          <w:szCs w:val="28"/>
        </w:rPr>
        <w:t>март</w:t>
      </w:r>
      <w:r w:rsidR="002B10A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C46849">
        <w:rPr>
          <w:sz w:val="28"/>
          <w:szCs w:val="28"/>
        </w:rPr>
        <w:t>2</w:t>
      </w:r>
      <w:r w:rsidR="0022677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разделам классификации расходов бюджета приведен в таблице:</w:t>
      </w:r>
    </w:p>
    <w:p w:rsidR="008C0F3E" w:rsidRDefault="008C0F3E" w:rsidP="00941C81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85"/>
        <w:gridCol w:w="2553"/>
        <w:gridCol w:w="1901"/>
        <w:gridCol w:w="1635"/>
        <w:gridCol w:w="1416"/>
        <w:gridCol w:w="1631"/>
      </w:tblGrid>
      <w:tr w:rsidR="009C0708" w:rsidTr="009C0708">
        <w:tc>
          <w:tcPr>
            <w:tcW w:w="1285" w:type="dxa"/>
            <w:vMerge w:val="restart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Раздел</w:t>
            </w:r>
          </w:p>
        </w:tc>
        <w:tc>
          <w:tcPr>
            <w:tcW w:w="2553" w:type="dxa"/>
            <w:vMerge w:val="restart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Наименование</w:t>
            </w:r>
          </w:p>
        </w:tc>
        <w:tc>
          <w:tcPr>
            <w:tcW w:w="3536" w:type="dxa"/>
            <w:gridSpan w:val="2"/>
          </w:tcPr>
          <w:p w:rsidR="009C0708" w:rsidRPr="009C0708" w:rsidRDefault="009C0708" w:rsidP="0022677E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Бюджетные ассигнования на 202</w:t>
            </w:r>
            <w:r w:rsidR="0022677E">
              <w:rPr>
                <w:b/>
                <w:sz w:val="20"/>
              </w:rPr>
              <w:t>2</w:t>
            </w:r>
            <w:r w:rsidRPr="009C0708">
              <w:rPr>
                <w:b/>
                <w:sz w:val="20"/>
              </w:rPr>
              <w:t xml:space="preserve"> год</w:t>
            </w:r>
          </w:p>
        </w:tc>
        <w:tc>
          <w:tcPr>
            <w:tcW w:w="3047" w:type="dxa"/>
            <w:gridSpan w:val="2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Изменение объема бюджетных ассигнований</w:t>
            </w:r>
          </w:p>
        </w:tc>
      </w:tr>
      <w:tr w:rsidR="009C0708" w:rsidTr="009C0708">
        <w:tc>
          <w:tcPr>
            <w:tcW w:w="1285" w:type="dxa"/>
            <w:vMerge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</w:p>
        </w:tc>
        <w:tc>
          <w:tcPr>
            <w:tcW w:w="2553" w:type="dxa"/>
            <w:vMerge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</w:p>
        </w:tc>
        <w:tc>
          <w:tcPr>
            <w:tcW w:w="1901" w:type="dxa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 xml:space="preserve">Первоначально </w:t>
            </w:r>
            <w:r w:rsidRPr="009C0708">
              <w:rPr>
                <w:b/>
                <w:sz w:val="20"/>
              </w:rPr>
              <w:lastRenderedPageBreak/>
              <w:t>утвержденный бюджет,</w:t>
            </w:r>
          </w:p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тыс. рублей</w:t>
            </w:r>
          </w:p>
        </w:tc>
        <w:tc>
          <w:tcPr>
            <w:tcW w:w="1635" w:type="dxa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lastRenderedPageBreak/>
              <w:t xml:space="preserve">Сводная </w:t>
            </w:r>
            <w:r w:rsidRPr="009C0708">
              <w:rPr>
                <w:b/>
                <w:sz w:val="20"/>
              </w:rPr>
              <w:lastRenderedPageBreak/>
              <w:t>бюджетная роспись по состоянию на 01.</w:t>
            </w:r>
            <w:r w:rsidR="0022677E">
              <w:rPr>
                <w:b/>
                <w:sz w:val="20"/>
              </w:rPr>
              <w:t>04</w:t>
            </w:r>
            <w:r w:rsidRPr="009C0708">
              <w:rPr>
                <w:b/>
                <w:sz w:val="20"/>
              </w:rPr>
              <w:t>.202</w:t>
            </w:r>
            <w:r w:rsidR="0022677E">
              <w:rPr>
                <w:b/>
                <w:sz w:val="20"/>
              </w:rPr>
              <w:t>2</w:t>
            </w:r>
            <w:r w:rsidRPr="009C0708">
              <w:rPr>
                <w:b/>
                <w:sz w:val="20"/>
              </w:rPr>
              <w:t>,</w:t>
            </w:r>
          </w:p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тыс. рублей</w:t>
            </w:r>
          </w:p>
        </w:tc>
        <w:tc>
          <w:tcPr>
            <w:tcW w:w="1416" w:type="dxa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lastRenderedPageBreak/>
              <w:t>тыс. рублей</w:t>
            </w:r>
          </w:p>
          <w:p w:rsidR="009C0708" w:rsidRPr="009C0708" w:rsidRDefault="009C0708" w:rsidP="009C0708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lastRenderedPageBreak/>
              <w:t>(гр.4 – гр.3)</w:t>
            </w:r>
          </w:p>
        </w:tc>
        <w:tc>
          <w:tcPr>
            <w:tcW w:w="1631" w:type="dxa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lastRenderedPageBreak/>
              <w:t>изменение,</w:t>
            </w:r>
          </w:p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lastRenderedPageBreak/>
              <w:t>%</w:t>
            </w:r>
          </w:p>
        </w:tc>
      </w:tr>
      <w:tr w:rsidR="009C0708" w:rsidTr="009C0708">
        <w:tc>
          <w:tcPr>
            <w:tcW w:w="1285" w:type="dxa"/>
          </w:tcPr>
          <w:p w:rsidR="009C0708" w:rsidRPr="009C0708" w:rsidRDefault="009C0708" w:rsidP="00932E1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lastRenderedPageBreak/>
              <w:t>1</w:t>
            </w:r>
          </w:p>
        </w:tc>
        <w:tc>
          <w:tcPr>
            <w:tcW w:w="2553" w:type="dxa"/>
          </w:tcPr>
          <w:p w:rsidR="009C0708" w:rsidRPr="009C0708" w:rsidRDefault="009C0708" w:rsidP="00932E1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2</w:t>
            </w:r>
          </w:p>
        </w:tc>
        <w:tc>
          <w:tcPr>
            <w:tcW w:w="1901" w:type="dxa"/>
          </w:tcPr>
          <w:p w:rsidR="009C0708" w:rsidRPr="009C0708" w:rsidRDefault="009C0708" w:rsidP="00932E1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3</w:t>
            </w:r>
          </w:p>
        </w:tc>
        <w:tc>
          <w:tcPr>
            <w:tcW w:w="1635" w:type="dxa"/>
          </w:tcPr>
          <w:p w:rsidR="009C0708" w:rsidRPr="009C0708" w:rsidRDefault="009C0708" w:rsidP="00932E1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4</w:t>
            </w:r>
          </w:p>
        </w:tc>
        <w:tc>
          <w:tcPr>
            <w:tcW w:w="1416" w:type="dxa"/>
          </w:tcPr>
          <w:p w:rsidR="009C0708" w:rsidRPr="009C0708" w:rsidRDefault="009C0708" w:rsidP="00932E1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5</w:t>
            </w:r>
          </w:p>
        </w:tc>
        <w:tc>
          <w:tcPr>
            <w:tcW w:w="1631" w:type="dxa"/>
          </w:tcPr>
          <w:p w:rsidR="009C0708" w:rsidRPr="009C0708" w:rsidRDefault="009C0708" w:rsidP="00932E1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6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0100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Общегосударственные вопросы</w:t>
            </w:r>
          </w:p>
        </w:tc>
        <w:tc>
          <w:tcPr>
            <w:tcW w:w="1901" w:type="dxa"/>
          </w:tcPr>
          <w:p w:rsidR="009C0708" w:rsidRPr="0011523D" w:rsidRDefault="00796470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334910,0</w:t>
            </w:r>
          </w:p>
        </w:tc>
        <w:tc>
          <w:tcPr>
            <w:tcW w:w="1635" w:type="dxa"/>
          </w:tcPr>
          <w:p w:rsidR="009C0708" w:rsidRPr="0011523D" w:rsidRDefault="0022677E" w:rsidP="00DB49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33528</w:t>
            </w:r>
            <w:r w:rsidR="00DB492D">
              <w:rPr>
                <w:szCs w:val="24"/>
              </w:rPr>
              <w:t>8</w:t>
            </w:r>
            <w:r>
              <w:rPr>
                <w:szCs w:val="24"/>
              </w:rPr>
              <w:t>,</w:t>
            </w:r>
            <w:r w:rsidR="00DB492D">
              <w:rPr>
                <w:szCs w:val="24"/>
              </w:rPr>
              <w:t>0</w:t>
            </w:r>
          </w:p>
        </w:tc>
        <w:tc>
          <w:tcPr>
            <w:tcW w:w="1416" w:type="dxa"/>
          </w:tcPr>
          <w:p w:rsidR="009C0708" w:rsidRPr="00796470" w:rsidRDefault="00796470" w:rsidP="00DB49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37</w:t>
            </w:r>
            <w:r w:rsidR="00DB492D">
              <w:rPr>
                <w:szCs w:val="24"/>
              </w:rPr>
              <w:t>8</w:t>
            </w:r>
            <w:r>
              <w:rPr>
                <w:szCs w:val="24"/>
              </w:rPr>
              <w:t>,</w:t>
            </w:r>
            <w:r w:rsidR="00DB492D">
              <w:rPr>
                <w:szCs w:val="24"/>
              </w:rPr>
              <w:t>0</w:t>
            </w:r>
          </w:p>
        </w:tc>
        <w:tc>
          <w:tcPr>
            <w:tcW w:w="1631" w:type="dxa"/>
          </w:tcPr>
          <w:p w:rsidR="009C0708" w:rsidRPr="00F77E19" w:rsidRDefault="00796470" w:rsidP="00F77E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0200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Национальная оборона</w:t>
            </w:r>
          </w:p>
        </w:tc>
        <w:tc>
          <w:tcPr>
            <w:tcW w:w="1901" w:type="dxa"/>
          </w:tcPr>
          <w:p w:rsidR="009C0708" w:rsidRPr="0011523D" w:rsidRDefault="00796470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2720,0</w:t>
            </w:r>
          </w:p>
        </w:tc>
        <w:tc>
          <w:tcPr>
            <w:tcW w:w="1635" w:type="dxa"/>
          </w:tcPr>
          <w:p w:rsidR="009C0708" w:rsidRPr="0011523D" w:rsidRDefault="0022677E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2720,0</w:t>
            </w:r>
          </w:p>
        </w:tc>
        <w:tc>
          <w:tcPr>
            <w:tcW w:w="1416" w:type="dxa"/>
          </w:tcPr>
          <w:p w:rsidR="009C0708" w:rsidRPr="00F77E19" w:rsidRDefault="0079647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1" w:type="dxa"/>
          </w:tcPr>
          <w:p w:rsidR="009C0708" w:rsidRPr="0011523D" w:rsidRDefault="00796470" w:rsidP="009828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0300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01" w:type="dxa"/>
          </w:tcPr>
          <w:p w:rsidR="009C0708" w:rsidRPr="0011523D" w:rsidRDefault="00796470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22500,0</w:t>
            </w:r>
          </w:p>
        </w:tc>
        <w:tc>
          <w:tcPr>
            <w:tcW w:w="1635" w:type="dxa"/>
          </w:tcPr>
          <w:p w:rsidR="009C0708" w:rsidRPr="00F77E19" w:rsidRDefault="0022677E" w:rsidP="00DB49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22739,</w:t>
            </w:r>
            <w:r w:rsidR="00DB492D">
              <w:rPr>
                <w:szCs w:val="24"/>
              </w:rPr>
              <w:t>0</w:t>
            </w:r>
          </w:p>
        </w:tc>
        <w:tc>
          <w:tcPr>
            <w:tcW w:w="1416" w:type="dxa"/>
          </w:tcPr>
          <w:p w:rsidR="009C0708" w:rsidRPr="00F77E19" w:rsidRDefault="00796470" w:rsidP="00DB49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239,</w:t>
            </w:r>
            <w:r w:rsidR="00DB492D">
              <w:rPr>
                <w:szCs w:val="24"/>
              </w:rPr>
              <w:t>0</w:t>
            </w:r>
          </w:p>
        </w:tc>
        <w:tc>
          <w:tcPr>
            <w:tcW w:w="1631" w:type="dxa"/>
          </w:tcPr>
          <w:p w:rsidR="009C0708" w:rsidRPr="0011523D" w:rsidRDefault="0079647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0400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Национальная экономика</w:t>
            </w:r>
          </w:p>
        </w:tc>
        <w:tc>
          <w:tcPr>
            <w:tcW w:w="1901" w:type="dxa"/>
          </w:tcPr>
          <w:p w:rsidR="009C0708" w:rsidRPr="0011523D" w:rsidRDefault="00796470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287024,0</w:t>
            </w:r>
          </w:p>
        </w:tc>
        <w:tc>
          <w:tcPr>
            <w:tcW w:w="1635" w:type="dxa"/>
          </w:tcPr>
          <w:p w:rsidR="009C0708" w:rsidRPr="0011523D" w:rsidRDefault="0022677E" w:rsidP="002B10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296497,0</w:t>
            </w:r>
          </w:p>
        </w:tc>
        <w:tc>
          <w:tcPr>
            <w:tcW w:w="1416" w:type="dxa"/>
          </w:tcPr>
          <w:p w:rsidR="009C0708" w:rsidRPr="00796470" w:rsidRDefault="0079647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9473,0</w:t>
            </w:r>
          </w:p>
        </w:tc>
        <w:tc>
          <w:tcPr>
            <w:tcW w:w="1631" w:type="dxa"/>
          </w:tcPr>
          <w:p w:rsidR="009C0708" w:rsidRPr="0011523D" w:rsidRDefault="00796470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3,3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0500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Жилищно-коммунальное хозяйство</w:t>
            </w:r>
          </w:p>
        </w:tc>
        <w:tc>
          <w:tcPr>
            <w:tcW w:w="1901" w:type="dxa"/>
          </w:tcPr>
          <w:p w:rsidR="009C0708" w:rsidRPr="0011523D" w:rsidRDefault="00796470" w:rsidP="00DB29B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804139,0</w:t>
            </w:r>
          </w:p>
        </w:tc>
        <w:tc>
          <w:tcPr>
            <w:tcW w:w="1635" w:type="dxa"/>
          </w:tcPr>
          <w:p w:rsidR="009C0708" w:rsidRPr="0011523D" w:rsidRDefault="0022677E" w:rsidP="00DB49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868530,</w:t>
            </w:r>
            <w:r w:rsidR="00DB492D">
              <w:rPr>
                <w:szCs w:val="24"/>
              </w:rPr>
              <w:t>0</w:t>
            </w:r>
          </w:p>
        </w:tc>
        <w:tc>
          <w:tcPr>
            <w:tcW w:w="1416" w:type="dxa"/>
          </w:tcPr>
          <w:p w:rsidR="009C0708" w:rsidRPr="00796470" w:rsidRDefault="00796470" w:rsidP="00DB49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64391,</w:t>
            </w:r>
            <w:r w:rsidR="00DB492D">
              <w:rPr>
                <w:szCs w:val="24"/>
              </w:rPr>
              <w:t>0</w:t>
            </w:r>
          </w:p>
        </w:tc>
        <w:tc>
          <w:tcPr>
            <w:tcW w:w="1631" w:type="dxa"/>
          </w:tcPr>
          <w:p w:rsidR="009C0708" w:rsidRPr="0011523D" w:rsidRDefault="00796470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8,0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0600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Охрана окружающей среды</w:t>
            </w:r>
          </w:p>
        </w:tc>
        <w:tc>
          <w:tcPr>
            <w:tcW w:w="1901" w:type="dxa"/>
          </w:tcPr>
          <w:p w:rsidR="009C0708" w:rsidRPr="0011523D" w:rsidRDefault="00796470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4703,0</w:t>
            </w:r>
          </w:p>
        </w:tc>
        <w:tc>
          <w:tcPr>
            <w:tcW w:w="1635" w:type="dxa"/>
          </w:tcPr>
          <w:p w:rsidR="009C0708" w:rsidRPr="0011523D" w:rsidRDefault="0022677E" w:rsidP="00DB49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4703,</w:t>
            </w:r>
            <w:r w:rsidR="00DB492D">
              <w:rPr>
                <w:szCs w:val="24"/>
              </w:rPr>
              <w:t>0</w:t>
            </w:r>
          </w:p>
        </w:tc>
        <w:tc>
          <w:tcPr>
            <w:tcW w:w="1416" w:type="dxa"/>
          </w:tcPr>
          <w:p w:rsidR="009C0708" w:rsidRPr="00796470" w:rsidRDefault="00DB492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1" w:type="dxa"/>
          </w:tcPr>
          <w:p w:rsidR="009708DD" w:rsidRPr="0011523D" w:rsidRDefault="006845E9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0700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Образование</w:t>
            </w:r>
          </w:p>
        </w:tc>
        <w:tc>
          <w:tcPr>
            <w:tcW w:w="1901" w:type="dxa"/>
          </w:tcPr>
          <w:p w:rsidR="009C0708" w:rsidRPr="0011523D" w:rsidRDefault="00796470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1070934,0</w:t>
            </w:r>
          </w:p>
        </w:tc>
        <w:tc>
          <w:tcPr>
            <w:tcW w:w="1635" w:type="dxa"/>
          </w:tcPr>
          <w:p w:rsidR="009C0708" w:rsidRPr="0011523D" w:rsidRDefault="0022677E" w:rsidP="00DB49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115375</w:t>
            </w:r>
            <w:r w:rsidR="00DB492D">
              <w:rPr>
                <w:szCs w:val="24"/>
              </w:rPr>
              <w:t>7</w:t>
            </w:r>
            <w:r>
              <w:rPr>
                <w:szCs w:val="24"/>
              </w:rPr>
              <w:t>,</w:t>
            </w:r>
            <w:r w:rsidR="00DB492D">
              <w:rPr>
                <w:szCs w:val="24"/>
              </w:rPr>
              <w:t>0</w:t>
            </w:r>
          </w:p>
        </w:tc>
        <w:tc>
          <w:tcPr>
            <w:tcW w:w="1416" w:type="dxa"/>
          </w:tcPr>
          <w:p w:rsidR="009C0708" w:rsidRPr="006845E9" w:rsidRDefault="00DB492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82823,0</w:t>
            </w:r>
          </w:p>
        </w:tc>
        <w:tc>
          <w:tcPr>
            <w:tcW w:w="1631" w:type="dxa"/>
          </w:tcPr>
          <w:p w:rsidR="009C0708" w:rsidRPr="0011523D" w:rsidRDefault="006845E9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7,7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0800</w:t>
            </w:r>
          </w:p>
        </w:tc>
        <w:tc>
          <w:tcPr>
            <w:tcW w:w="2553" w:type="dxa"/>
          </w:tcPr>
          <w:p w:rsidR="009C0708" w:rsidRPr="00932E13" w:rsidRDefault="009C0708" w:rsidP="00C61FB6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Культура, кинематография</w:t>
            </w:r>
          </w:p>
        </w:tc>
        <w:tc>
          <w:tcPr>
            <w:tcW w:w="1901" w:type="dxa"/>
          </w:tcPr>
          <w:p w:rsidR="009C0708" w:rsidRPr="0011523D" w:rsidRDefault="00796470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208752,0</w:t>
            </w:r>
          </w:p>
        </w:tc>
        <w:tc>
          <w:tcPr>
            <w:tcW w:w="1635" w:type="dxa"/>
          </w:tcPr>
          <w:p w:rsidR="009C0708" w:rsidRPr="0011523D" w:rsidRDefault="0022677E" w:rsidP="00DB49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208752,</w:t>
            </w:r>
            <w:r w:rsidR="00DB492D">
              <w:rPr>
                <w:szCs w:val="24"/>
              </w:rPr>
              <w:t>0</w:t>
            </w:r>
          </w:p>
        </w:tc>
        <w:tc>
          <w:tcPr>
            <w:tcW w:w="1416" w:type="dxa"/>
          </w:tcPr>
          <w:p w:rsidR="009C0708" w:rsidRPr="006845E9" w:rsidRDefault="00DB492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1" w:type="dxa"/>
          </w:tcPr>
          <w:p w:rsidR="009C0708" w:rsidRPr="0011523D" w:rsidRDefault="006845E9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Социальная политика</w:t>
            </w:r>
          </w:p>
        </w:tc>
        <w:tc>
          <w:tcPr>
            <w:tcW w:w="1901" w:type="dxa"/>
          </w:tcPr>
          <w:p w:rsidR="009C0708" w:rsidRPr="0011523D" w:rsidRDefault="00796470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116198,0</w:t>
            </w:r>
          </w:p>
        </w:tc>
        <w:tc>
          <w:tcPr>
            <w:tcW w:w="1635" w:type="dxa"/>
          </w:tcPr>
          <w:p w:rsidR="009C0708" w:rsidRPr="0011523D" w:rsidRDefault="0022677E" w:rsidP="00DB49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12094</w:t>
            </w:r>
            <w:r w:rsidR="00DB492D">
              <w:rPr>
                <w:szCs w:val="24"/>
              </w:rPr>
              <w:t>8</w:t>
            </w:r>
            <w:r>
              <w:rPr>
                <w:szCs w:val="24"/>
              </w:rPr>
              <w:t>,</w:t>
            </w:r>
            <w:r w:rsidR="00DB492D">
              <w:rPr>
                <w:szCs w:val="24"/>
              </w:rPr>
              <w:t>0</w:t>
            </w:r>
          </w:p>
        </w:tc>
        <w:tc>
          <w:tcPr>
            <w:tcW w:w="1416" w:type="dxa"/>
          </w:tcPr>
          <w:p w:rsidR="009C0708" w:rsidRPr="006845E9" w:rsidRDefault="006845E9" w:rsidP="00DB49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47</w:t>
            </w:r>
            <w:r w:rsidR="00DB492D">
              <w:rPr>
                <w:szCs w:val="24"/>
              </w:rPr>
              <w:t>50,0</w:t>
            </w:r>
          </w:p>
        </w:tc>
        <w:tc>
          <w:tcPr>
            <w:tcW w:w="1631" w:type="dxa"/>
          </w:tcPr>
          <w:p w:rsidR="009C0708" w:rsidRPr="0011523D" w:rsidRDefault="006845E9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4,1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Физическая культура и спорт</w:t>
            </w:r>
          </w:p>
        </w:tc>
        <w:tc>
          <w:tcPr>
            <w:tcW w:w="1901" w:type="dxa"/>
          </w:tcPr>
          <w:p w:rsidR="009C0708" w:rsidRPr="0011523D" w:rsidRDefault="00796470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67275,0</w:t>
            </w:r>
          </w:p>
        </w:tc>
        <w:tc>
          <w:tcPr>
            <w:tcW w:w="1635" w:type="dxa"/>
          </w:tcPr>
          <w:p w:rsidR="009C0708" w:rsidRPr="0011523D" w:rsidRDefault="0022677E" w:rsidP="009314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72275,0</w:t>
            </w:r>
          </w:p>
        </w:tc>
        <w:tc>
          <w:tcPr>
            <w:tcW w:w="1416" w:type="dxa"/>
          </w:tcPr>
          <w:p w:rsidR="009C0708" w:rsidRPr="006845E9" w:rsidRDefault="006845E9" w:rsidP="008C0F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5000,0</w:t>
            </w:r>
          </w:p>
        </w:tc>
        <w:tc>
          <w:tcPr>
            <w:tcW w:w="1631" w:type="dxa"/>
          </w:tcPr>
          <w:p w:rsidR="009C0708" w:rsidRPr="0011523D" w:rsidRDefault="006845E9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7,4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901" w:type="dxa"/>
          </w:tcPr>
          <w:p w:rsidR="009C0708" w:rsidRPr="0011523D" w:rsidRDefault="00796470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1450,0</w:t>
            </w:r>
          </w:p>
        </w:tc>
        <w:tc>
          <w:tcPr>
            <w:tcW w:w="1635" w:type="dxa"/>
          </w:tcPr>
          <w:p w:rsidR="009C0708" w:rsidRPr="0011523D" w:rsidRDefault="0022677E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1950,0</w:t>
            </w:r>
          </w:p>
        </w:tc>
        <w:tc>
          <w:tcPr>
            <w:tcW w:w="1416" w:type="dxa"/>
          </w:tcPr>
          <w:p w:rsidR="009C0708" w:rsidRPr="006845E9" w:rsidRDefault="006845E9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631" w:type="dxa"/>
          </w:tcPr>
          <w:p w:rsidR="009C0708" w:rsidRPr="0011523D" w:rsidRDefault="006845E9" w:rsidP="00F77E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34,5</w:t>
            </w:r>
          </w:p>
        </w:tc>
      </w:tr>
      <w:tr w:rsidR="009C0708" w:rsidTr="00C53889">
        <w:tc>
          <w:tcPr>
            <w:tcW w:w="3838" w:type="dxa"/>
            <w:gridSpan w:val="2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ИТОГО РАСХОДОВ</w:t>
            </w:r>
          </w:p>
        </w:tc>
        <w:tc>
          <w:tcPr>
            <w:tcW w:w="1901" w:type="dxa"/>
          </w:tcPr>
          <w:p w:rsidR="009C0708" w:rsidRPr="0011523D" w:rsidRDefault="00796470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2920605,0</w:t>
            </w:r>
          </w:p>
        </w:tc>
        <w:tc>
          <w:tcPr>
            <w:tcW w:w="1635" w:type="dxa"/>
          </w:tcPr>
          <w:p w:rsidR="009C0708" w:rsidRPr="00796470" w:rsidRDefault="00796470" w:rsidP="00D516A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3088159,0</w:t>
            </w:r>
          </w:p>
        </w:tc>
        <w:tc>
          <w:tcPr>
            <w:tcW w:w="1416" w:type="dxa"/>
          </w:tcPr>
          <w:p w:rsidR="009C0708" w:rsidRPr="00DB492D" w:rsidRDefault="00DB492D" w:rsidP="00C85D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167554,0</w:t>
            </w:r>
          </w:p>
        </w:tc>
        <w:tc>
          <w:tcPr>
            <w:tcW w:w="1631" w:type="dxa"/>
          </w:tcPr>
          <w:p w:rsidR="009C0708" w:rsidRPr="0011523D" w:rsidRDefault="00DB492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5,7</w:t>
            </w:r>
          </w:p>
        </w:tc>
      </w:tr>
    </w:tbl>
    <w:p w:rsidR="00932E13" w:rsidRDefault="00932E13" w:rsidP="00941C81">
      <w:pPr>
        <w:jc w:val="both"/>
        <w:rPr>
          <w:sz w:val="28"/>
          <w:szCs w:val="28"/>
        </w:rPr>
      </w:pPr>
    </w:p>
    <w:p w:rsidR="00932E13" w:rsidRDefault="008C0F3E" w:rsidP="00CB55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были значительно увеличены бюджетные ассигнования</w:t>
      </w:r>
      <w:r w:rsidR="00DB492D">
        <w:rPr>
          <w:sz w:val="28"/>
          <w:szCs w:val="28"/>
        </w:rPr>
        <w:t xml:space="preserve"> по разделу «</w:t>
      </w:r>
      <w:r w:rsidR="00DB492D" w:rsidRPr="00DB492D">
        <w:rPr>
          <w:sz w:val="28"/>
          <w:szCs w:val="28"/>
        </w:rPr>
        <w:t>Обслуживание государственного и муниципального долга</w:t>
      </w:r>
      <w:r w:rsidR="00DB492D">
        <w:rPr>
          <w:sz w:val="28"/>
          <w:szCs w:val="28"/>
        </w:rPr>
        <w:t>» на 34,5%,</w:t>
      </w:r>
      <w:r w:rsidR="00F77E19">
        <w:rPr>
          <w:sz w:val="28"/>
          <w:szCs w:val="28"/>
        </w:rPr>
        <w:t xml:space="preserve"> по разделу «Жилищно-коммунальное хозяйство» на </w:t>
      </w:r>
      <w:r w:rsidR="00DB492D">
        <w:rPr>
          <w:sz w:val="28"/>
          <w:szCs w:val="28"/>
        </w:rPr>
        <w:t>8</w:t>
      </w:r>
      <w:r w:rsidR="00F77E19">
        <w:rPr>
          <w:sz w:val="28"/>
          <w:szCs w:val="28"/>
        </w:rPr>
        <w:t>,</w:t>
      </w:r>
      <w:r w:rsidR="00DB492D">
        <w:rPr>
          <w:sz w:val="28"/>
          <w:szCs w:val="28"/>
        </w:rPr>
        <w:t>0</w:t>
      </w:r>
      <w:r w:rsidR="00F77E19">
        <w:rPr>
          <w:sz w:val="28"/>
          <w:szCs w:val="28"/>
        </w:rPr>
        <w:t>% от первоначального бюджета,</w:t>
      </w:r>
      <w:r w:rsidR="00DB492D">
        <w:rPr>
          <w:sz w:val="28"/>
          <w:szCs w:val="28"/>
        </w:rPr>
        <w:t xml:space="preserve"> по разделу «Образование» на 7,7%,</w:t>
      </w:r>
      <w:r w:rsidR="00CB55EE">
        <w:rPr>
          <w:sz w:val="28"/>
          <w:szCs w:val="28"/>
        </w:rPr>
        <w:t xml:space="preserve"> по разделу «</w:t>
      </w:r>
      <w:r w:rsidR="00DB492D">
        <w:rPr>
          <w:sz w:val="28"/>
          <w:szCs w:val="28"/>
        </w:rPr>
        <w:t>Физическая культура и спорт»</w:t>
      </w:r>
      <w:r w:rsidR="00CB55EE">
        <w:rPr>
          <w:sz w:val="28"/>
          <w:szCs w:val="28"/>
        </w:rPr>
        <w:t xml:space="preserve"> на </w:t>
      </w:r>
      <w:r w:rsidR="00DB492D">
        <w:rPr>
          <w:sz w:val="28"/>
          <w:szCs w:val="28"/>
        </w:rPr>
        <w:t>7</w:t>
      </w:r>
      <w:r w:rsidR="003806EE">
        <w:rPr>
          <w:sz w:val="28"/>
          <w:szCs w:val="28"/>
        </w:rPr>
        <w:t>,</w:t>
      </w:r>
      <w:r w:rsidR="00DB492D">
        <w:rPr>
          <w:sz w:val="28"/>
          <w:szCs w:val="28"/>
        </w:rPr>
        <w:t>4</w:t>
      </w:r>
      <w:r w:rsidR="00CB55EE">
        <w:rPr>
          <w:sz w:val="28"/>
          <w:szCs w:val="28"/>
        </w:rPr>
        <w:t>% от</w:t>
      </w:r>
      <w:r w:rsidR="00CB55EE" w:rsidRPr="00CB55EE">
        <w:t xml:space="preserve"> </w:t>
      </w:r>
      <w:r w:rsidR="00CB55EE" w:rsidRPr="00CB55EE">
        <w:rPr>
          <w:sz w:val="28"/>
          <w:szCs w:val="28"/>
        </w:rPr>
        <w:t>первоначально</w:t>
      </w:r>
      <w:r w:rsidR="003806EE">
        <w:rPr>
          <w:sz w:val="28"/>
          <w:szCs w:val="28"/>
        </w:rPr>
        <w:t>го</w:t>
      </w:r>
      <w:r w:rsidR="00CB55EE" w:rsidRPr="00CB55EE">
        <w:rPr>
          <w:sz w:val="28"/>
          <w:szCs w:val="28"/>
        </w:rPr>
        <w:t xml:space="preserve"> бюджета</w:t>
      </w:r>
      <w:r w:rsidR="0098286B">
        <w:rPr>
          <w:sz w:val="28"/>
          <w:szCs w:val="28"/>
        </w:rPr>
        <w:t>.</w:t>
      </w:r>
      <w:r w:rsidR="00CB55EE">
        <w:rPr>
          <w:sz w:val="28"/>
          <w:szCs w:val="28"/>
        </w:rPr>
        <w:t xml:space="preserve"> </w:t>
      </w:r>
    </w:p>
    <w:p w:rsidR="00932E13" w:rsidRPr="003820E6" w:rsidRDefault="00932E13" w:rsidP="00941C81">
      <w:pPr>
        <w:jc w:val="both"/>
        <w:rPr>
          <w:sz w:val="28"/>
          <w:szCs w:val="28"/>
        </w:rPr>
      </w:pPr>
    </w:p>
    <w:p w:rsidR="0072762B" w:rsidRPr="0072762B" w:rsidRDefault="00DC6D43" w:rsidP="00941C81">
      <w:pPr>
        <w:jc w:val="both"/>
        <w:rPr>
          <w:sz w:val="28"/>
          <w:szCs w:val="28"/>
        </w:rPr>
      </w:pPr>
      <w:r w:rsidRPr="003820E6">
        <w:rPr>
          <w:sz w:val="28"/>
          <w:szCs w:val="28"/>
        </w:rPr>
        <w:tab/>
      </w:r>
      <w:r w:rsidRPr="00C85DD3">
        <w:rPr>
          <w:sz w:val="28"/>
          <w:szCs w:val="28"/>
        </w:rPr>
        <w:t xml:space="preserve"> В разрезе разделов исполнение бюджета по расходам за </w:t>
      </w:r>
      <w:r w:rsidR="00DB492D">
        <w:rPr>
          <w:sz w:val="28"/>
          <w:szCs w:val="28"/>
        </w:rPr>
        <w:t>3</w:t>
      </w:r>
      <w:r w:rsidR="00F77E19">
        <w:rPr>
          <w:sz w:val="28"/>
          <w:szCs w:val="28"/>
        </w:rPr>
        <w:t xml:space="preserve"> месяц</w:t>
      </w:r>
      <w:r w:rsidR="00DB492D">
        <w:rPr>
          <w:sz w:val="28"/>
          <w:szCs w:val="28"/>
        </w:rPr>
        <w:t>а</w:t>
      </w:r>
      <w:r w:rsidR="00C80976">
        <w:rPr>
          <w:sz w:val="28"/>
          <w:szCs w:val="28"/>
        </w:rPr>
        <w:t xml:space="preserve"> </w:t>
      </w:r>
      <w:r w:rsidRPr="00C85DD3">
        <w:rPr>
          <w:sz w:val="28"/>
          <w:szCs w:val="28"/>
        </w:rPr>
        <w:t>20</w:t>
      </w:r>
      <w:r w:rsidR="0098286B">
        <w:rPr>
          <w:sz w:val="28"/>
          <w:szCs w:val="28"/>
        </w:rPr>
        <w:t>2</w:t>
      </w:r>
      <w:r w:rsidR="00DB492D">
        <w:rPr>
          <w:sz w:val="28"/>
          <w:szCs w:val="28"/>
        </w:rPr>
        <w:t>2</w:t>
      </w:r>
      <w:r w:rsidRPr="00C85DD3">
        <w:rPr>
          <w:sz w:val="28"/>
          <w:szCs w:val="28"/>
        </w:rPr>
        <w:t xml:space="preserve"> года по отношению к плановым назначениям составило:</w:t>
      </w:r>
    </w:p>
    <w:p w:rsidR="00DC6D43" w:rsidRPr="00CB55EE" w:rsidRDefault="00DC6D43" w:rsidP="00941C81">
      <w:pPr>
        <w:jc w:val="both"/>
        <w:rPr>
          <w:color w:val="FF0000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1273"/>
        <w:gridCol w:w="1345"/>
        <w:gridCol w:w="1918"/>
        <w:gridCol w:w="1241"/>
      </w:tblGrid>
      <w:tr w:rsidR="009C0708" w:rsidRPr="009C0708" w:rsidTr="00D71B1B">
        <w:tc>
          <w:tcPr>
            <w:tcW w:w="959" w:type="dxa"/>
            <w:vMerge w:val="restart"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Раздел</w:t>
            </w:r>
          </w:p>
        </w:tc>
        <w:tc>
          <w:tcPr>
            <w:tcW w:w="1984" w:type="dxa"/>
            <w:vMerge w:val="restart"/>
          </w:tcPr>
          <w:p w:rsidR="009C0708" w:rsidRPr="009C0708" w:rsidRDefault="009C0708" w:rsidP="00C85DD3">
            <w:pPr>
              <w:jc w:val="center"/>
              <w:rPr>
                <w:b/>
                <w:color w:val="FF0000"/>
                <w:sz w:val="20"/>
              </w:rPr>
            </w:pPr>
            <w:r w:rsidRPr="009C0708">
              <w:rPr>
                <w:b/>
                <w:sz w:val="20"/>
              </w:rPr>
              <w:t>Наименование</w:t>
            </w:r>
          </w:p>
        </w:tc>
        <w:tc>
          <w:tcPr>
            <w:tcW w:w="7478" w:type="dxa"/>
            <w:gridSpan w:val="5"/>
          </w:tcPr>
          <w:p w:rsidR="009C0708" w:rsidRPr="009C0708" w:rsidRDefault="00DB492D" w:rsidP="00DB492D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3</w:t>
            </w:r>
            <w:r w:rsidR="00F77E19">
              <w:rPr>
                <w:b/>
                <w:sz w:val="20"/>
              </w:rPr>
              <w:t xml:space="preserve"> месяц</w:t>
            </w:r>
            <w:r>
              <w:rPr>
                <w:b/>
                <w:sz w:val="20"/>
              </w:rPr>
              <w:t>а</w:t>
            </w:r>
            <w:r w:rsidR="009708DD">
              <w:rPr>
                <w:b/>
                <w:sz w:val="20"/>
              </w:rPr>
              <w:t xml:space="preserve"> </w:t>
            </w:r>
            <w:r w:rsidR="009C0708" w:rsidRPr="009C0708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2</w:t>
            </w:r>
            <w:r w:rsidR="009C0708" w:rsidRPr="009C0708">
              <w:rPr>
                <w:b/>
                <w:sz w:val="20"/>
              </w:rPr>
              <w:t xml:space="preserve"> года</w:t>
            </w:r>
          </w:p>
        </w:tc>
      </w:tr>
      <w:tr w:rsidR="009C0708" w:rsidRPr="00CB55EE" w:rsidTr="00D71B1B">
        <w:tc>
          <w:tcPr>
            <w:tcW w:w="959" w:type="dxa"/>
            <w:vMerge/>
          </w:tcPr>
          <w:p w:rsidR="009C0708" w:rsidRPr="009C0708" w:rsidRDefault="009C0708" w:rsidP="00C85DD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984" w:type="dxa"/>
            <w:vMerge/>
          </w:tcPr>
          <w:p w:rsidR="009C0708" w:rsidRPr="009C0708" w:rsidRDefault="009C0708" w:rsidP="00C85DD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Первоначальн</w:t>
            </w:r>
            <w:r w:rsidR="0072762B">
              <w:rPr>
                <w:b/>
                <w:sz w:val="20"/>
              </w:rPr>
              <w:t>ый</w:t>
            </w:r>
            <w:r w:rsidRPr="009C0708">
              <w:rPr>
                <w:b/>
                <w:sz w:val="20"/>
              </w:rPr>
              <w:t xml:space="preserve"> бюджет,</w:t>
            </w:r>
          </w:p>
          <w:p w:rsidR="009C0708" w:rsidRPr="009C0708" w:rsidRDefault="009C0708" w:rsidP="00C85DD3">
            <w:pPr>
              <w:jc w:val="center"/>
              <w:rPr>
                <w:b/>
                <w:color w:val="FF0000"/>
                <w:sz w:val="20"/>
              </w:rPr>
            </w:pPr>
            <w:r w:rsidRPr="009C0708">
              <w:rPr>
                <w:b/>
                <w:sz w:val="20"/>
              </w:rPr>
              <w:t>тыс. рублей</w:t>
            </w:r>
          </w:p>
        </w:tc>
        <w:tc>
          <w:tcPr>
            <w:tcW w:w="1273" w:type="dxa"/>
            <w:vMerge w:val="restart"/>
          </w:tcPr>
          <w:p w:rsidR="009C0708" w:rsidRPr="009C0708" w:rsidRDefault="009C0708" w:rsidP="00C85DD3">
            <w:pPr>
              <w:jc w:val="center"/>
              <w:rPr>
                <w:b/>
                <w:color w:val="FF0000"/>
                <w:sz w:val="20"/>
              </w:rPr>
            </w:pPr>
            <w:r w:rsidRPr="009C0708">
              <w:rPr>
                <w:b/>
                <w:sz w:val="20"/>
              </w:rPr>
              <w:t>Сводная бюджетная роспись тыс. рублей</w:t>
            </w:r>
          </w:p>
        </w:tc>
        <w:tc>
          <w:tcPr>
            <w:tcW w:w="1345" w:type="dxa"/>
            <w:vMerge w:val="restart"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Исполнено</w:t>
            </w:r>
          </w:p>
          <w:p w:rsidR="009C0708" w:rsidRPr="009C0708" w:rsidRDefault="009C0708" w:rsidP="00C85DD3">
            <w:pPr>
              <w:jc w:val="center"/>
              <w:rPr>
                <w:b/>
                <w:color w:val="FF0000"/>
                <w:sz w:val="20"/>
              </w:rPr>
            </w:pPr>
            <w:r w:rsidRPr="009C0708">
              <w:rPr>
                <w:b/>
                <w:sz w:val="20"/>
              </w:rPr>
              <w:t>тыс. рублей</w:t>
            </w:r>
          </w:p>
        </w:tc>
        <w:tc>
          <w:tcPr>
            <w:tcW w:w="3159" w:type="dxa"/>
            <w:gridSpan w:val="2"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 xml:space="preserve">Исполнение, </w:t>
            </w:r>
            <w:proofErr w:type="gramStart"/>
            <w:r w:rsidRPr="009C0708">
              <w:rPr>
                <w:b/>
                <w:sz w:val="20"/>
              </w:rPr>
              <w:t>в</w:t>
            </w:r>
            <w:proofErr w:type="gramEnd"/>
            <w:r w:rsidRPr="009C0708">
              <w:rPr>
                <w:b/>
                <w:sz w:val="20"/>
              </w:rPr>
              <w:t xml:space="preserve"> % от</w:t>
            </w:r>
          </w:p>
        </w:tc>
      </w:tr>
      <w:tr w:rsidR="009C0708" w:rsidRPr="00CB55EE" w:rsidTr="00D71B1B">
        <w:tc>
          <w:tcPr>
            <w:tcW w:w="959" w:type="dxa"/>
            <w:vMerge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vMerge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5" w:type="dxa"/>
            <w:vMerge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</w:p>
        </w:tc>
        <w:tc>
          <w:tcPr>
            <w:tcW w:w="1918" w:type="dxa"/>
          </w:tcPr>
          <w:p w:rsidR="009C0708" w:rsidRPr="009C0708" w:rsidRDefault="009C0708" w:rsidP="0072762B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первоначально</w:t>
            </w:r>
            <w:r w:rsidR="0072762B">
              <w:rPr>
                <w:b/>
                <w:sz w:val="20"/>
              </w:rPr>
              <w:t>го</w:t>
            </w:r>
            <w:r w:rsidRPr="009C0708">
              <w:rPr>
                <w:b/>
                <w:sz w:val="20"/>
              </w:rPr>
              <w:t xml:space="preserve"> бюджета</w:t>
            </w:r>
          </w:p>
        </w:tc>
        <w:tc>
          <w:tcPr>
            <w:tcW w:w="1241" w:type="dxa"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сводной бюджетной росписи</w:t>
            </w:r>
          </w:p>
        </w:tc>
      </w:tr>
      <w:tr w:rsidR="009C0708" w:rsidRPr="00C85DD3" w:rsidTr="00D71B1B">
        <w:tc>
          <w:tcPr>
            <w:tcW w:w="959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3</w:t>
            </w:r>
          </w:p>
        </w:tc>
        <w:tc>
          <w:tcPr>
            <w:tcW w:w="1273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4</w:t>
            </w:r>
          </w:p>
        </w:tc>
        <w:tc>
          <w:tcPr>
            <w:tcW w:w="1345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5</w:t>
            </w:r>
          </w:p>
        </w:tc>
        <w:tc>
          <w:tcPr>
            <w:tcW w:w="1918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6</w:t>
            </w:r>
          </w:p>
        </w:tc>
        <w:tc>
          <w:tcPr>
            <w:tcW w:w="1241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7</w:t>
            </w:r>
          </w:p>
        </w:tc>
      </w:tr>
      <w:tr w:rsidR="00DB492D" w:rsidTr="00D71B1B">
        <w:tc>
          <w:tcPr>
            <w:tcW w:w="959" w:type="dxa"/>
          </w:tcPr>
          <w:p w:rsidR="00DB492D" w:rsidRDefault="00DB492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0100</w:t>
            </w:r>
          </w:p>
        </w:tc>
        <w:tc>
          <w:tcPr>
            <w:tcW w:w="1984" w:type="dxa"/>
          </w:tcPr>
          <w:p w:rsidR="00DB492D" w:rsidRPr="003D65EB" w:rsidRDefault="00DB492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DB492D" w:rsidRPr="0011523D" w:rsidRDefault="00DB492D" w:rsidP="007005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334910,0</w:t>
            </w:r>
          </w:p>
        </w:tc>
        <w:tc>
          <w:tcPr>
            <w:tcW w:w="1273" w:type="dxa"/>
          </w:tcPr>
          <w:p w:rsidR="00DB492D" w:rsidRPr="0011523D" w:rsidRDefault="00DB492D" w:rsidP="007005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335288,0</w:t>
            </w:r>
          </w:p>
        </w:tc>
        <w:tc>
          <w:tcPr>
            <w:tcW w:w="1345" w:type="dxa"/>
          </w:tcPr>
          <w:p w:rsidR="00DB492D" w:rsidRPr="003D65EB" w:rsidRDefault="005B5C9B" w:rsidP="00947A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68714,3</w:t>
            </w:r>
          </w:p>
        </w:tc>
        <w:tc>
          <w:tcPr>
            <w:tcW w:w="1918" w:type="dxa"/>
          </w:tcPr>
          <w:p w:rsidR="00DB492D" w:rsidRPr="003D65EB" w:rsidRDefault="005B5C9B" w:rsidP="003305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20,5</w:t>
            </w:r>
          </w:p>
        </w:tc>
        <w:tc>
          <w:tcPr>
            <w:tcW w:w="1241" w:type="dxa"/>
          </w:tcPr>
          <w:p w:rsidR="00DB492D" w:rsidRPr="003D65EB" w:rsidRDefault="005B5C9B" w:rsidP="0057481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20,5</w:t>
            </w:r>
          </w:p>
        </w:tc>
      </w:tr>
      <w:tr w:rsidR="00DB492D" w:rsidTr="00D71B1B">
        <w:tc>
          <w:tcPr>
            <w:tcW w:w="959" w:type="dxa"/>
          </w:tcPr>
          <w:p w:rsidR="00DB492D" w:rsidRDefault="00DB492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0200</w:t>
            </w:r>
          </w:p>
        </w:tc>
        <w:tc>
          <w:tcPr>
            <w:tcW w:w="1984" w:type="dxa"/>
          </w:tcPr>
          <w:p w:rsidR="00DB492D" w:rsidRPr="003D65EB" w:rsidRDefault="00DB492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Национальная </w:t>
            </w:r>
            <w:r>
              <w:rPr>
                <w:szCs w:val="24"/>
              </w:rPr>
              <w:lastRenderedPageBreak/>
              <w:t>оборона</w:t>
            </w:r>
          </w:p>
        </w:tc>
        <w:tc>
          <w:tcPr>
            <w:tcW w:w="1701" w:type="dxa"/>
          </w:tcPr>
          <w:p w:rsidR="00DB492D" w:rsidRPr="0011523D" w:rsidRDefault="00DB492D" w:rsidP="007005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2720,0</w:t>
            </w:r>
          </w:p>
        </w:tc>
        <w:tc>
          <w:tcPr>
            <w:tcW w:w="1273" w:type="dxa"/>
          </w:tcPr>
          <w:p w:rsidR="00DB492D" w:rsidRPr="0011523D" w:rsidRDefault="00DB492D" w:rsidP="007005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2720,0</w:t>
            </w:r>
          </w:p>
        </w:tc>
        <w:tc>
          <w:tcPr>
            <w:tcW w:w="1345" w:type="dxa"/>
          </w:tcPr>
          <w:p w:rsidR="00DB492D" w:rsidRPr="003D65EB" w:rsidRDefault="005B5C9B" w:rsidP="003305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419,0</w:t>
            </w:r>
          </w:p>
        </w:tc>
        <w:tc>
          <w:tcPr>
            <w:tcW w:w="1918" w:type="dxa"/>
          </w:tcPr>
          <w:p w:rsidR="00DB492D" w:rsidRPr="003D65EB" w:rsidRDefault="005B5C9B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15,4</w:t>
            </w:r>
          </w:p>
        </w:tc>
        <w:tc>
          <w:tcPr>
            <w:tcW w:w="1241" w:type="dxa"/>
          </w:tcPr>
          <w:p w:rsidR="00DB492D" w:rsidRPr="003D65EB" w:rsidRDefault="005B5C9B" w:rsidP="003305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15,4</w:t>
            </w:r>
          </w:p>
        </w:tc>
      </w:tr>
      <w:tr w:rsidR="00DB492D" w:rsidTr="00D71B1B">
        <w:tc>
          <w:tcPr>
            <w:tcW w:w="959" w:type="dxa"/>
          </w:tcPr>
          <w:p w:rsidR="00DB492D" w:rsidRDefault="00DB492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0300</w:t>
            </w:r>
          </w:p>
        </w:tc>
        <w:tc>
          <w:tcPr>
            <w:tcW w:w="1984" w:type="dxa"/>
          </w:tcPr>
          <w:p w:rsidR="00DB492D" w:rsidRPr="003D65EB" w:rsidRDefault="00DB492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DB492D" w:rsidRPr="0011523D" w:rsidRDefault="00DB492D" w:rsidP="007005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22500,0</w:t>
            </w:r>
          </w:p>
        </w:tc>
        <w:tc>
          <w:tcPr>
            <w:tcW w:w="1273" w:type="dxa"/>
          </w:tcPr>
          <w:p w:rsidR="00DB492D" w:rsidRPr="00F77E19" w:rsidRDefault="00DB492D" w:rsidP="007005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22739,0</w:t>
            </w:r>
          </w:p>
        </w:tc>
        <w:tc>
          <w:tcPr>
            <w:tcW w:w="1345" w:type="dxa"/>
          </w:tcPr>
          <w:p w:rsidR="00DB492D" w:rsidRPr="003D65EB" w:rsidRDefault="005B5C9B" w:rsidP="008A540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2726,6</w:t>
            </w:r>
          </w:p>
        </w:tc>
        <w:tc>
          <w:tcPr>
            <w:tcW w:w="1918" w:type="dxa"/>
          </w:tcPr>
          <w:p w:rsidR="00DB492D" w:rsidRPr="003D65EB" w:rsidRDefault="005B5C9B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12,1</w:t>
            </w:r>
          </w:p>
        </w:tc>
        <w:tc>
          <w:tcPr>
            <w:tcW w:w="1241" w:type="dxa"/>
          </w:tcPr>
          <w:p w:rsidR="00DB492D" w:rsidRPr="003D65EB" w:rsidRDefault="005B5C9B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12,0</w:t>
            </w:r>
          </w:p>
        </w:tc>
      </w:tr>
      <w:tr w:rsidR="00DB492D" w:rsidTr="00D71B1B">
        <w:tc>
          <w:tcPr>
            <w:tcW w:w="959" w:type="dxa"/>
          </w:tcPr>
          <w:p w:rsidR="00DB492D" w:rsidRDefault="00DB492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0400</w:t>
            </w:r>
          </w:p>
        </w:tc>
        <w:tc>
          <w:tcPr>
            <w:tcW w:w="1984" w:type="dxa"/>
          </w:tcPr>
          <w:p w:rsidR="00DB492D" w:rsidRPr="003D65EB" w:rsidRDefault="00DB492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:rsidR="00DB492D" w:rsidRPr="0011523D" w:rsidRDefault="00DB492D" w:rsidP="007005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287024,0</w:t>
            </w:r>
          </w:p>
        </w:tc>
        <w:tc>
          <w:tcPr>
            <w:tcW w:w="1273" w:type="dxa"/>
          </w:tcPr>
          <w:p w:rsidR="00DB492D" w:rsidRPr="0011523D" w:rsidRDefault="00DB492D" w:rsidP="007005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296497,0</w:t>
            </w:r>
          </w:p>
        </w:tc>
        <w:tc>
          <w:tcPr>
            <w:tcW w:w="1345" w:type="dxa"/>
          </w:tcPr>
          <w:p w:rsidR="00DB492D" w:rsidRPr="003D65EB" w:rsidRDefault="005B5C9B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52859,6</w:t>
            </w:r>
          </w:p>
        </w:tc>
        <w:tc>
          <w:tcPr>
            <w:tcW w:w="1918" w:type="dxa"/>
          </w:tcPr>
          <w:p w:rsidR="00DB492D" w:rsidRPr="003D65EB" w:rsidRDefault="005B5C9B" w:rsidP="00C23A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18,4</w:t>
            </w:r>
          </w:p>
        </w:tc>
        <w:tc>
          <w:tcPr>
            <w:tcW w:w="1241" w:type="dxa"/>
          </w:tcPr>
          <w:p w:rsidR="00DB492D" w:rsidRPr="003D65EB" w:rsidRDefault="005B5C9B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17,8</w:t>
            </w:r>
          </w:p>
        </w:tc>
      </w:tr>
      <w:tr w:rsidR="00DB492D" w:rsidTr="00D71B1B">
        <w:tc>
          <w:tcPr>
            <w:tcW w:w="959" w:type="dxa"/>
          </w:tcPr>
          <w:p w:rsidR="00DB492D" w:rsidRDefault="00DB492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0500</w:t>
            </w:r>
          </w:p>
        </w:tc>
        <w:tc>
          <w:tcPr>
            <w:tcW w:w="1984" w:type="dxa"/>
          </w:tcPr>
          <w:p w:rsidR="00DB492D" w:rsidRPr="003D65EB" w:rsidRDefault="00DB492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DB492D" w:rsidRPr="0011523D" w:rsidRDefault="00DB492D" w:rsidP="007005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804139,0</w:t>
            </w:r>
          </w:p>
        </w:tc>
        <w:tc>
          <w:tcPr>
            <w:tcW w:w="1273" w:type="dxa"/>
          </w:tcPr>
          <w:p w:rsidR="00DB492D" w:rsidRPr="0011523D" w:rsidRDefault="00DB492D" w:rsidP="007005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868530,0</w:t>
            </w:r>
          </w:p>
        </w:tc>
        <w:tc>
          <w:tcPr>
            <w:tcW w:w="1345" w:type="dxa"/>
          </w:tcPr>
          <w:p w:rsidR="00DB492D" w:rsidRPr="003D65EB" w:rsidRDefault="005B5C9B" w:rsidP="009A78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67411,8</w:t>
            </w:r>
          </w:p>
        </w:tc>
        <w:tc>
          <w:tcPr>
            <w:tcW w:w="1918" w:type="dxa"/>
          </w:tcPr>
          <w:p w:rsidR="00DB492D" w:rsidRPr="003D65EB" w:rsidRDefault="005B5C9B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8,4</w:t>
            </w:r>
          </w:p>
        </w:tc>
        <w:tc>
          <w:tcPr>
            <w:tcW w:w="1241" w:type="dxa"/>
          </w:tcPr>
          <w:p w:rsidR="00DB492D" w:rsidRPr="003D65EB" w:rsidRDefault="005B5C9B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7,8</w:t>
            </w:r>
          </w:p>
        </w:tc>
      </w:tr>
      <w:tr w:rsidR="00DB492D" w:rsidTr="00D71B1B">
        <w:tc>
          <w:tcPr>
            <w:tcW w:w="959" w:type="dxa"/>
          </w:tcPr>
          <w:p w:rsidR="00DB492D" w:rsidRDefault="00DB492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0600</w:t>
            </w:r>
          </w:p>
        </w:tc>
        <w:tc>
          <w:tcPr>
            <w:tcW w:w="1984" w:type="dxa"/>
          </w:tcPr>
          <w:p w:rsidR="00DB492D" w:rsidRPr="003D65EB" w:rsidRDefault="00DB492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Охрана окружающей среды</w:t>
            </w:r>
          </w:p>
        </w:tc>
        <w:tc>
          <w:tcPr>
            <w:tcW w:w="1701" w:type="dxa"/>
          </w:tcPr>
          <w:p w:rsidR="00DB492D" w:rsidRPr="0011523D" w:rsidRDefault="00DB492D" w:rsidP="007005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4703,0</w:t>
            </w:r>
          </w:p>
        </w:tc>
        <w:tc>
          <w:tcPr>
            <w:tcW w:w="1273" w:type="dxa"/>
          </w:tcPr>
          <w:p w:rsidR="00DB492D" w:rsidRPr="0011523D" w:rsidRDefault="00DB492D" w:rsidP="007005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4703,0</w:t>
            </w:r>
          </w:p>
        </w:tc>
        <w:tc>
          <w:tcPr>
            <w:tcW w:w="1345" w:type="dxa"/>
          </w:tcPr>
          <w:p w:rsidR="00DB492D" w:rsidRPr="003D65EB" w:rsidRDefault="005B5C9B" w:rsidP="009A78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918" w:type="dxa"/>
          </w:tcPr>
          <w:p w:rsidR="00DB492D" w:rsidRPr="003D65EB" w:rsidRDefault="005B5C9B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0,6</w:t>
            </w:r>
          </w:p>
        </w:tc>
        <w:tc>
          <w:tcPr>
            <w:tcW w:w="1241" w:type="dxa"/>
          </w:tcPr>
          <w:p w:rsidR="00DB492D" w:rsidRPr="003D65EB" w:rsidRDefault="005B5C9B" w:rsidP="005C41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0,6</w:t>
            </w:r>
          </w:p>
        </w:tc>
      </w:tr>
      <w:tr w:rsidR="00DB492D" w:rsidTr="00D71B1B">
        <w:tc>
          <w:tcPr>
            <w:tcW w:w="959" w:type="dxa"/>
          </w:tcPr>
          <w:p w:rsidR="00DB492D" w:rsidRDefault="00DB492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0700</w:t>
            </w:r>
          </w:p>
        </w:tc>
        <w:tc>
          <w:tcPr>
            <w:tcW w:w="1984" w:type="dxa"/>
          </w:tcPr>
          <w:p w:rsidR="00DB492D" w:rsidRDefault="00DB492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DB492D" w:rsidRPr="0011523D" w:rsidRDefault="00DB492D" w:rsidP="007005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1070934,0</w:t>
            </w:r>
          </w:p>
        </w:tc>
        <w:tc>
          <w:tcPr>
            <w:tcW w:w="1273" w:type="dxa"/>
          </w:tcPr>
          <w:p w:rsidR="00DB492D" w:rsidRPr="0011523D" w:rsidRDefault="00DB492D" w:rsidP="007005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1153757,0</w:t>
            </w:r>
          </w:p>
        </w:tc>
        <w:tc>
          <w:tcPr>
            <w:tcW w:w="1345" w:type="dxa"/>
          </w:tcPr>
          <w:p w:rsidR="00DB492D" w:rsidRDefault="005B5C9B" w:rsidP="005C41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195437,1</w:t>
            </w:r>
          </w:p>
        </w:tc>
        <w:tc>
          <w:tcPr>
            <w:tcW w:w="1918" w:type="dxa"/>
          </w:tcPr>
          <w:p w:rsidR="00DB492D" w:rsidRDefault="005B5C9B" w:rsidP="005C41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18,2</w:t>
            </w:r>
          </w:p>
        </w:tc>
        <w:tc>
          <w:tcPr>
            <w:tcW w:w="1241" w:type="dxa"/>
          </w:tcPr>
          <w:p w:rsidR="00DB492D" w:rsidRDefault="005B5C9B" w:rsidP="00A15F7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16,9</w:t>
            </w:r>
          </w:p>
        </w:tc>
      </w:tr>
      <w:tr w:rsidR="00DB492D" w:rsidTr="00D71B1B">
        <w:tc>
          <w:tcPr>
            <w:tcW w:w="959" w:type="dxa"/>
          </w:tcPr>
          <w:p w:rsidR="00DB492D" w:rsidRDefault="00DB492D" w:rsidP="009828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0800</w:t>
            </w:r>
          </w:p>
        </w:tc>
        <w:tc>
          <w:tcPr>
            <w:tcW w:w="1984" w:type="dxa"/>
          </w:tcPr>
          <w:p w:rsidR="00DB492D" w:rsidRDefault="00DB492D" w:rsidP="009828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Культура, кинематография</w:t>
            </w:r>
          </w:p>
        </w:tc>
        <w:tc>
          <w:tcPr>
            <w:tcW w:w="1701" w:type="dxa"/>
          </w:tcPr>
          <w:p w:rsidR="00DB492D" w:rsidRPr="0011523D" w:rsidRDefault="00DB492D" w:rsidP="007005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208752,0</w:t>
            </w:r>
          </w:p>
        </w:tc>
        <w:tc>
          <w:tcPr>
            <w:tcW w:w="1273" w:type="dxa"/>
          </w:tcPr>
          <w:p w:rsidR="00DB492D" w:rsidRPr="0011523D" w:rsidRDefault="00DB492D" w:rsidP="007005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208752,0</w:t>
            </w:r>
          </w:p>
        </w:tc>
        <w:tc>
          <w:tcPr>
            <w:tcW w:w="1345" w:type="dxa"/>
          </w:tcPr>
          <w:p w:rsidR="00DB492D" w:rsidRDefault="005B5C9B" w:rsidP="0075328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35116,5</w:t>
            </w:r>
          </w:p>
        </w:tc>
        <w:tc>
          <w:tcPr>
            <w:tcW w:w="1918" w:type="dxa"/>
          </w:tcPr>
          <w:p w:rsidR="00DB492D" w:rsidRDefault="005B5C9B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16,8</w:t>
            </w:r>
          </w:p>
        </w:tc>
        <w:tc>
          <w:tcPr>
            <w:tcW w:w="1241" w:type="dxa"/>
          </w:tcPr>
          <w:p w:rsidR="00DB492D" w:rsidRDefault="005B5C9B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16,8</w:t>
            </w:r>
          </w:p>
        </w:tc>
      </w:tr>
      <w:tr w:rsidR="00DB492D" w:rsidTr="00D71B1B">
        <w:tc>
          <w:tcPr>
            <w:tcW w:w="959" w:type="dxa"/>
          </w:tcPr>
          <w:p w:rsidR="00DB492D" w:rsidRDefault="00DB492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984" w:type="dxa"/>
          </w:tcPr>
          <w:p w:rsidR="00DB492D" w:rsidRDefault="00DB492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Социальная политика</w:t>
            </w:r>
          </w:p>
        </w:tc>
        <w:tc>
          <w:tcPr>
            <w:tcW w:w="1701" w:type="dxa"/>
          </w:tcPr>
          <w:p w:rsidR="00DB492D" w:rsidRPr="0011523D" w:rsidRDefault="00DB492D" w:rsidP="007005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116198,0</w:t>
            </w:r>
          </w:p>
        </w:tc>
        <w:tc>
          <w:tcPr>
            <w:tcW w:w="1273" w:type="dxa"/>
          </w:tcPr>
          <w:p w:rsidR="00DB492D" w:rsidRPr="0011523D" w:rsidRDefault="00DB492D" w:rsidP="007005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120948,0</w:t>
            </w:r>
          </w:p>
        </w:tc>
        <w:tc>
          <w:tcPr>
            <w:tcW w:w="1345" w:type="dxa"/>
          </w:tcPr>
          <w:p w:rsidR="00DB492D" w:rsidRDefault="005B5C9B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33492,3</w:t>
            </w:r>
          </w:p>
        </w:tc>
        <w:tc>
          <w:tcPr>
            <w:tcW w:w="1918" w:type="dxa"/>
          </w:tcPr>
          <w:p w:rsidR="00DB492D" w:rsidRDefault="005B5C9B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28,8</w:t>
            </w:r>
          </w:p>
        </w:tc>
        <w:tc>
          <w:tcPr>
            <w:tcW w:w="1241" w:type="dxa"/>
          </w:tcPr>
          <w:p w:rsidR="00DB492D" w:rsidRDefault="005B5C9B" w:rsidP="009A78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27,7</w:t>
            </w:r>
          </w:p>
        </w:tc>
      </w:tr>
      <w:tr w:rsidR="00DB492D" w:rsidTr="00D71B1B">
        <w:tc>
          <w:tcPr>
            <w:tcW w:w="959" w:type="dxa"/>
          </w:tcPr>
          <w:p w:rsidR="00DB492D" w:rsidRDefault="00DB492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1100</w:t>
            </w:r>
          </w:p>
        </w:tc>
        <w:tc>
          <w:tcPr>
            <w:tcW w:w="1984" w:type="dxa"/>
          </w:tcPr>
          <w:p w:rsidR="00DB492D" w:rsidRDefault="00DB492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DB492D" w:rsidRPr="0011523D" w:rsidRDefault="00DB492D" w:rsidP="007005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67275,0</w:t>
            </w:r>
          </w:p>
        </w:tc>
        <w:tc>
          <w:tcPr>
            <w:tcW w:w="1273" w:type="dxa"/>
          </w:tcPr>
          <w:p w:rsidR="00DB492D" w:rsidRPr="0011523D" w:rsidRDefault="00DB492D" w:rsidP="007005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72275,0</w:t>
            </w:r>
          </w:p>
        </w:tc>
        <w:tc>
          <w:tcPr>
            <w:tcW w:w="1345" w:type="dxa"/>
          </w:tcPr>
          <w:p w:rsidR="00DB492D" w:rsidRDefault="005B5C9B" w:rsidP="0075328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14015,0</w:t>
            </w:r>
          </w:p>
        </w:tc>
        <w:tc>
          <w:tcPr>
            <w:tcW w:w="1918" w:type="dxa"/>
          </w:tcPr>
          <w:p w:rsidR="00DB492D" w:rsidRDefault="005B5C9B" w:rsidP="00C23A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20,8</w:t>
            </w:r>
          </w:p>
        </w:tc>
        <w:tc>
          <w:tcPr>
            <w:tcW w:w="1241" w:type="dxa"/>
          </w:tcPr>
          <w:p w:rsidR="00DB492D" w:rsidRDefault="005B5C9B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19,4</w:t>
            </w:r>
          </w:p>
        </w:tc>
      </w:tr>
      <w:tr w:rsidR="00DB492D" w:rsidTr="00D71B1B">
        <w:tc>
          <w:tcPr>
            <w:tcW w:w="959" w:type="dxa"/>
          </w:tcPr>
          <w:p w:rsidR="00DB492D" w:rsidRDefault="00DB492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1300</w:t>
            </w:r>
          </w:p>
        </w:tc>
        <w:tc>
          <w:tcPr>
            <w:tcW w:w="1984" w:type="dxa"/>
          </w:tcPr>
          <w:p w:rsidR="00DB492D" w:rsidRDefault="00DB492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</w:tcPr>
          <w:p w:rsidR="00DB492D" w:rsidRPr="0011523D" w:rsidRDefault="00DB492D" w:rsidP="007005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1450,0</w:t>
            </w:r>
          </w:p>
        </w:tc>
        <w:tc>
          <w:tcPr>
            <w:tcW w:w="1273" w:type="dxa"/>
          </w:tcPr>
          <w:p w:rsidR="00DB492D" w:rsidRPr="0011523D" w:rsidRDefault="00DB492D" w:rsidP="007005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1950,0</w:t>
            </w:r>
          </w:p>
        </w:tc>
        <w:tc>
          <w:tcPr>
            <w:tcW w:w="1345" w:type="dxa"/>
          </w:tcPr>
          <w:p w:rsidR="00DB492D" w:rsidRDefault="005B5C9B" w:rsidP="00A15F7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268,6</w:t>
            </w:r>
          </w:p>
        </w:tc>
        <w:tc>
          <w:tcPr>
            <w:tcW w:w="1918" w:type="dxa"/>
          </w:tcPr>
          <w:p w:rsidR="00DB492D" w:rsidRDefault="005B5C9B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18,5</w:t>
            </w:r>
          </w:p>
        </w:tc>
        <w:tc>
          <w:tcPr>
            <w:tcW w:w="1241" w:type="dxa"/>
          </w:tcPr>
          <w:p w:rsidR="00DB492D" w:rsidRDefault="00700588" w:rsidP="00947A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13,8</w:t>
            </w:r>
          </w:p>
        </w:tc>
      </w:tr>
      <w:tr w:rsidR="005B5C9B" w:rsidTr="00D71B1B">
        <w:tc>
          <w:tcPr>
            <w:tcW w:w="2943" w:type="dxa"/>
            <w:gridSpan w:val="2"/>
          </w:tcPr>
          <w:p w:rsidR="005B5C9B" w:rsidRDefault="005B5C9B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ИТОГО РАСХОДОВ</w:t>
            </w:r>
          </w:p>
        </w:tc>
        <w:tc>
          <w:tcPr>
            <w:tcW w:w="1701" w:type="dxa"/>
          </w:tcPr>
          <w:p w:rsidR="005B5C9B" w:rsidRPr="0011523D" w:rsidRDefault="005B5C9B" w:rsidP="007005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2920605,0</w:t>
            </w:r>
          </w:p>
        </w:tc>
        <w:tc>
          <w:tcPr>
            <w:tcW w:w="1273" w:type="dxa"/>
          </w:tcPr>
          <w:p w:rsidR="005B5C9B" w:rsidRPr="00796470" w:rsidRDefault="005B5C9B" w:rsidP="007005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3088159,0</w:t>
            </w:r>
          </w:p>
        </w:tc>
        <w:tc>
          <w:tcPr>
            <w:tcW w:w="1345" w:type="dxa"/>
          </w:tcPr>
          <w:p w:rsidR="005B5C9B" w:rsidRPr="00796470" w:rsidRDefault="005B5C9B" w:rsidP="007005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470490,8</w:t>
            </w:r>
          </w:p>
        </w:tc>
        <w:tc>
          <w:tcPr>
            <w:tcW w:w="1918" w:type="dxa"/>
          </w:tcPr>
          <w:p w:rsidR="005B5C9B" w:rsidRDefault="00700588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16,1</w:t>
            </w:r>
          </w:p>
        </w:tc>
        <w:tc>
          <w:tcPr>
            <w:tcW w:w="1241" w:type="dxa"/>
          </w:tcPr>
          <w:p w:rsidR="005B5C9B" w:rsidRDefault="00700588" w:rsidP="002608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15,2</w:t>
            </w:r>
          </w:p>
        </w:tc>
      </w:tr>
    </w:tbl>
    <w:p w:rsidR="0064373E" w:rsidRDefault="0064373E" w:rsidP="00557D94">
      <w:pPr>
        <w:rPr>
          <w:sz w:val="28"/>
          <w:szCs w:val="28"/>
        </w:rPr>
      </w:pPr>
    </w:p>
    <w:p w:rsidR="000F6E99" w:rsidRDefault="0064373E" w:rsidP="006F08E4">
      <w:pPr>
        <w:ind w:firstLine="709"/>
        <w:jc w:val="both"/>
        <w:rPr>
          <w:sz w:val="28"/>
          <w:szCs w:val="28"/>
        </w:rPr>
      </w:pPr>
      <w:r w:rsidRPr="0064373E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исполнения бюджета городского округа Зарайск по разделам классификации расходов бюджетов составил от </w:t>
      </w:r>
      <w:r w:rsidR="00700588">
        <w:rPr>
          <w:sz w:val="28"/>
          <w:szCs w:val="28"/>
        </w:rPr>
        <w:t>0</w:t>
      </w:r>
      <w:r w:rsidR="00F465D4">
        <w:rPr>
          <w:sz w:val="28"/>
          <w:szCs w:val="28"/>
        </w:rPr>
        <w:t>,</w:t>
      </w:r>
      <w:r w:rsidR="006F08E4">
        <w:rPr>
          <w:sz w:val="28"/>
          <w:szCs w:val="28"/>
        </w:rPr>
        <w:t>6</w:t>
      </w:r>
      <w:r>
        <w:rPr>
          <w:sz w:val="28"/>
          <w:szCs w:val="28"/>
        </w:rPr>
        <w:t>%</w:t>
      </w:r>
      <w:r w:rsidR="00947AC5">
        <w:rPr>
          <w:sz w:val="28"/>
          <w:szCs w:val="28"/>
        </w:rPr>
        <w:t xml:space="preserve"> по разделу</w:t>
      </w:r>
      <w:r w:rsidRPr="0064373E">
        <w:t xml:space="preserve"> </w:t>
      </w:r>
      <w:r w:rsidR="00700588">
        <w:t>«</w:t>
      </w:r>
      <w:r w:rsidR="00700588">
        <w:rPr>
          <w:sz w:val="28"/>
          <w:szCs w:val="28"/>
        </w:rPr>
        <w:t>Охрана окружающей среды</w:t>
      </w:r>
      <w:r w:rsidRPr="005C416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до </w:t>
      </w:r>
      <w:r w:rsidR="00700588">
        <w:rPr>
          <w:sz w:val="28"/>
          <w:szCs w:val="28"/>
        </w:rPr>
        <w:t>2</w:t>
      </w:r>
      <w:r w:rsidR="00F77F84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F77F84">
        <w:rPr>
          <w:sz w:val="28"/>
          <w:szCs w:val="28"/>
        </w:rPr>
        <w:t>8</w:t>
      </w:r>
      <w:r>
        <w:rPr>
          <w:sz w:val="28"/>
          <w:szCs w:val="28"/>
        </w:rPr>
        <w:t xml:space="preserve">% по разделу </w:t>
      </w:r>
      <w:r w:rsidRPr="00700588">
        <w:rPr>
          <w:sz w:val="28"/>
          <w:szCs w:val="28"/>
        </w:rPr>
        <w:t>«</w:t>
      </w:r>
      <w:r w:rsidR="00700588" w:rsidRPr="00700588">
        <w:rPr>
          <w:sz w:val="28"/>
          <w:szCs w:val="28"/>
        </w:rPr>
        <w:t>Социальная политика</w:t>
      </w:r>
      <w:r w:rsidRPr="00700588">
        <w:rPr>
          <w:sz w:val="28"/>
          <w:szCs w:val="28"/>
        </w:rPr>
        <w:t>»</w:t>
      </w:r>
      <w:r w:rsidR="00876042" w:rsidRPr="00700588">
        <w:rPr>
          <w:sz w:val="28"/>
          <w:szCs w:val="28"/>
        </w:rPr>
        <w:t>.</w:t>
      </w:r>
    </w:p>
    <w:p w:rsidR="00EC2CC9" w:rsidRPr="00700588" w:rsidRDefault="00876042" w:rsidP="006F0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низкий уровень исполнения</w:t>
      </w:r>
      <w:r w:rsidRPr="00876042">
        <w:t xml:space="preserve"> </w:t>
      </w:r>
      <w:r w:rsidRPr="00876042">
        <w:rPr>
          <w:sz w:val="28"/>
          <w:szCs w:val="28"/>
        </w:rPr>
        <w:t>бюджета городского округа Зарайск по разделам классификации расходов бюджетов</w:t>
      </w:r>
      <w:r>
        <w:rPr>
          <w:sz w:val="28"/>
          <w:szCs w:val="28"/>
        </w:rPr>
        <w:t xml:space="preserve"> отмечается по разделам</w:t>
      </w:r>
      <w:r w:rsidR="00947AC5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="00700588">
        <w:rPr>
          <w:sz w:val="28"/>
          <w:szCs w:val="28"/>
        </w:rPr>
        <w:t>Охрана окружающей среды</w:t>
      </w:r>
      <w:r>
        <w:rPr>
          <w:sz w:val="28"/>
          <w:szCs w:val="28"/>
        </w:rPr>
        <w:t>» (</w:t>
      </w:r>
      <w:r w:rsidR="00700588">
        <w:rPr>
          <w:sz w:val="28"/>
          <w:szCs w:val="28"/>
        </w:rPr>
        <w:t>0</w:t>
      </w:r>
      <w:r w:rsidR="006F08E4">
        <w:rPr>
          <w:sz w:val="28"/>
          <w:szCs w:val="28"/>
        </w:rPr>
        <w:t>,6</w:t>
      </w:r>
      <w:r>
        <w:rPr>
          <w:sz w:val="28"/>
          <w:szCs w:val="28"/>
        </w:rPr>
        <w:t>%)</w:t>
      </w:r>
      <w:r w:rsidR="00736F78">
        <w:rPr>
          <w:sz w:val="28"/>
          <w:szCs w:val="28"/>
        </w:rPr>
        <w:t>,</w:t>
      </w:r>
      <w:r w:rsidR="006F08E4">
        <w:rPr>
          <w:sz w:val="28"/>
          <w:szCs w:val="28"/>
        </w:rPr>
        <w:t xml:space="preserve"> </w:t>
      </w:r>
      <w:r w:rsidR="006F08E4" w:rsidRPr="00736F78">
        <w:rPr>
          <w:sz w:val="28"/>
          <w:szCs w:val="28"/>
        </w:rPr>
        <w:t>«</w:t>
      </w:r>
      <w:r w:rsidR="00700588" w:rsidRPr="00700588">
        <w:rPr>
          <w:sz w:val="28"/>
          <w:szCs w:val="28"/>
        </w:rPr>
        <w:t>Жилищно-коммунальное хозяйство</w:t>
      </w:r>
      <w:r w:rsidR="006F08E4" w:rsidRPr="00736F78">
        <w:rPr>
          <w:sz w:val="28"/>
          <w:szCs w:val="28"/>
        </w:rPr>
        <w:t>» (</w:t>
      </w:r>
      <w:r w:rsidR="00700588">
        <w:rPr>
          <w:sz w:val="28"/>
          <w:szCs w:val="28"/>
        </w:rPr>
        <w:t>7</w:t>
      </w:r>
      <w:r w:rsidR="006F08E4" w:rsidRPr="00736F78">
        <w:rPr>
          <w:sz w:val="28"/>
          <w:szCs w:val="28"/>
        </w:rPr>
        <w:t>,</w:t>
      </w:r>
      <w:r w:rsidR="00700588">
        <w:rPr>
          <w:sz w:val="28"/>
          <w:szCs w:val="28"/>
        </w:rPr>
        <w:t>8</w:t>
      </w:r>
      <w:r w:rsidR="006F08E4" w:rsidRPr="00736F78">
        <w:rPr>
          <w:sz w:val="28"/>
          <w:szCs w:val="28"/>
        </w:rPr>
        <w:t>%)</w:t>
      </w:r>
      <w:r w:rsidR="006F08E4">
        <w:rPr>
          <w:sz w:val="28"/>
          <w:szCs w:val="28"/>
        </w:rPr>
        <w:t>,</w:t>
      </w:r>
      <w:r w:rsidR="003535E2">
        <w:rPr>
          <w:sz w:val="28"/>
          <w:szCs w:val="28"/>
        </w:rPr>
        <w:t xml:space="preserve"> </w:t>
      </w:r>
      <w:r w:rsidR="003535E2" w:rsidRPr="00700588">
        <w:rPr>
          <w:sz w:val="28"/>
          <w:szCs w:val="28"/>
        </w:rPr>
        <w:t>«</w:t>
      </w:r>
      <w:r w:rsidR="00700588" w:rsidRPr="00700588">
        <w:rPr>
          <w:sz w:val="28"/>
          <w:szCs w:val="28"/>
        </w:rPr>
        <w:t>Национальная безопасность и правоохранительная деятельность</w:t>
      </w:r>
      <w:r w:rsidR="003535E2" w:rsidRPr="00700588">
        <w:rPr>
          <w:sz w:val="28"/>
          <w:szCs w:val="28"/>
        </w:rPr>
        <w:t>» (</w:t>
      </w:r>
      <w:r w:rsidR="00700588">
        <w:rPr>
          <w:sz w:val="28"/>
          <w:szCs w:val="28"/>
        </w:rPr>
        <w:t>12</w:t>
      </w:r>
      <w:r w:rsidR="003535E2" w:rsidRPr="00700588">
        <w:rPr>
          <w:sz w:val="28"/>
          <w:szCs w:val="28"/>
        </w:rPr>
        <w:t>,</w:t>
      </w:r>
      <w:r w:rsidR="00700588">
        <w:rPr>
          <w:sz w:val="28"/>
          <w:szCs w:val="28"/>
        </w:rPr>
        <w:t>0</w:t>
      </w:r>
      <w:r w:rsidR="003535E2" w:rsidRPr="00700588">
        <w:rPr>
          <w:sz w:val="28"/>
          <w:szCs w:val="28"/>
        </w:rPr>
        <w:t>%)</w:t>
      </w:r>
      <w:r w:rsidR="00736F78" w:rsidRPr="00700588">
        <w:rPr>
          <w:sz w:val="28"/>
          <w:szCs w:val="28"/>
        </w:rPr>
        <w:t>.</w:t>
      </w:r>
    </w:p>
    <w:p w:rsidR="001F3A99" w:rsidRDefault="001F3A99" w:rsidP="009C070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Уровень исполнения бюджета городского округа Зарайск </w:t>
      </w:r>
      <w:r w:rsidR="00301017">
        <w:rPr>
          <w:sz w:val="28"/>
          <w:szCs w:val="28"/>
        </w:rPr>
        <w:t xml:space="preserve">за </w:t>
      </w:r>
      <w:r w:rsidR="00700588">
        <w:rPr>
          <w:sz w:val="28"/>
          <w:szCs w:val="28"/>
        </w:rPr>
        <w:t>3</w:t>
      </w:r>
      <w:r w:rsidR="006F08E4">
        <w:rPr>
          <w:sz w:val="28"/>
          <w:szCs w:val="28"/>
        </w:rPr>
        <w:t xml:space="preserve"> месяц</w:t>
      </w:r>
      <w:r w:rsidR="00700588">
        <w:rPr>
          <w:sz w:val="28"/>
          <w:szCs w:val="28"/>
        </w:rPr>
        <w:t>а</w:t>
      </w:r>
      <w:r>
        <w:rPr>
          <w:sz w:val="28"/>
          <w:szCs w:val="28"/>
        </w:rPr>
        <w:t xml:space="preserve"> 202</w:t>
      </w:r>
      <w:r w:rsidR="0070058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разделам классификации расходов бюджета приведен в следующей таблице: </w:t>
      </w:r>
    </w:p>
    <w:p w:rsidR="00636FFC" w:rsidRDefault="00636FFC" w:rsidP="00636FFC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1701"/>
        <w:gridCol w:w="1701"/>
        <w:gridCol w:w="1808"/>
      </w:tblGrid>
      <w:tr w:rsidR="000D6D9D" w:rsidRPr="00B71512" w:rsidTr="00EB1D3B">
        <w:tc>
          <w:tcPr>
            <w:tcW w:w="3510" w:type="dxa"/>
            <w:vMerge w:val="restart"/>
          </w:tcPr>
          <w:p w:rsidR="000D6D9D" w:rsidRPr="000D6D9D" w:rsidRDefault="000D6D9D" w:rsidP="000D6D9D">
            <w:pPr>
              <w:jc w:val="center"/>
              <w:rPr>
                <w:b/>
                <w:sz w:val="20"/>
              </w:rPr>
            </w:pPr>
            <w:r w:rsidRPr="000D6D9D">
              <w:rPr>
                <w:b/>
                <w:sz w:val="20"/>
              </w:rPr>
              <w:t>Наименование</w:t>
            </w:r>
          </w:p>
        </w:tc>
        <w:tc>
          <w:tcPr>
            <w:tcW w:w="5103" w:type="dxa"/>
            <w:gridSpan w:val="3"/>
          </w:tcPr>
          <w:p w:rsidR="000D6D9D" w:rsidRPr="00B71512" w:rsidRDefault="000D6D9D" w:rsidP="000D6D9D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 xml:space="preserve">Исполнение </w:t>
            </w:r>
          </w:p>
          <w:p w:rsidR="000D6D9D" w:rsidRPr="00B71512" w:rsidRDefault="000D6D9D" w:rsidP="000D6D9D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 xml:space="preserve">сводной бюджетной росписи, </w:t>
            </w:r>
            <w:proofErr w:type="gramStart"/>
            <w:r w:rsidRPr="00B71512">
              <w:rPr>
                <w:b/>
                <w:sz w:val="20"/>
              </w:rPr>
              <w:t>в</w:t>
            </w:r>
            <w:proofErr w:type="gramEnd"/>
            <w:r w:rsidRPr="00B71512">
              <w:rPr>
                <w:b/>
                <w:sz w:val="20"/>
              </w:rPr>
              <w:t xml:space="preserve"> %</w:t>
            </w:r>
          </w:p>
        </w:tc>
        <w:tc>
          <w:tcPr>
            <w:tcW w:w="1808" w:type="dxa"/>
            <w:vMerge w:val="restart"/>
          </w:tcPr>
          <w:p w:rsidR="000D6D9D" w:rsidRPr="00B71512" w:rsidRDefault="000D6D9D" w:rsidP="000D6D9D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Темп прироста (снижение)</w:t>
            </w:r>
          </w:p>
          <w:p w:rsidR="000D6D9D" w:rsidRPr="00B71512" w:rsidRDefault="00ED0139" w:rsidP="000D6D9D">
            <w:pPr>
              <w:jc w:val="center"/>
              <w:rPr>
                <w:b/>
                <w:sz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гр4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гр3</m:t>
                  </m:r>
                </m:den>
              </m:f>
            </m:oMath>
            <w:r w:rsidR="000D6D9D" w:rsidRPr="00B71512">
              <w:rPr>
                <w:b/>
                <w:sz w:val="20"/>
              </w:rPr>
              <w:t>х100%-100%</w:t>
            </w:r>
          </w:p>
        </w:tc>
      </w:tr>
      <w:tr w:rsidR="00700588" w:rsidRPr="00B71512" w:rsidTr="00EB1D3B">
        <w:tc>
          <w:tcPr>
            <w:tcW w:w="3510" w:type="dxa"/>
            <w:vMerge/>
          </w:tcPr>
          <w:p w:rsidR="00700588" w:rsidRDefault="00700588" w:rsidP="000D6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0588" w:rsidRPr="00B71512" w:rsidRDefault="00D84968" w:rsidP="0070058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квартал</w:t>
            </w:r>
            <w:r w:rsidR="00700588" w:rsidRPr="00B71512">
              <w:rPr>
                <w:b/>
                <w:sz w:val="20"/>
              </w:rPr>
              <w:t xml:space="preserve"> 2020 года</w:t>
            </w:r>
          </w:p>
        </w:tc>
        <w:tc>
          <w:tcPr>
            <w:tcW w:w="1701" w:type="dxa"/>
          </w:tcPr>
          <w:p w:rsidR="00700588" w:rsidRPr="00B71512" w:rsidRDefault="00D84968" w:rsidP="0070058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квартал</w:t>
            </w:r>
            <w:r w:rsidR="00700588" w:rsidRPr="00B71512">
              <w:rPr>
                <w:b/>
                <w:sz w:val="20"/>
              </w:rPr>
              <w:t xml:space="preserve"> 2021 года</w:t>
            </w:r>
          </w:p>
        </w:tc>
        <w:tc>
          <w:tcPr>
            <w:tcW w:w="1701" w:type="dxa"/>
          </w:tcPr>
          <w:p w:rsidR="00700588" w:rsidRPr="00B71512" w:rsidRDefault="00D84968" w:rsidP="0070058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квартал</w:t>
            </w:r>
            <w:r w:rsidR="00700588" w:rsidRPr="00B71512">
              <w:rPr>
                <w:b/>
                <w:sz w:val="20"/>
              </w:rPr>
              <w:t xml:space="preserve"> 202</w:t>
            </w:r>
            <w:r w:rsidR="00700588">
              <w:rPr>
                <w:b/>
                <w:sz w:val="20"/>
              </w:rPr>
              <w:t>2</w:t>
            </w:r>
            <w:r w:rsidR="00700588" w:rsidRPr="00B71512">
              <w:rPr>
                <w:b/>
                <w:sz w:val="20"/>
              </w:rPr>
              <w:t xml:space="preserve"> года</w:t>
            </w:r>
          </w:p>
        </w:tc>
        <w:tc>
          <w:tcPr>
            <w:tcW w:w="1808" w:type="dxa"/>
            <w:vMerge/>
          </w:tcPr>
          <w:p w:rsidR="00700588" w:rsidRPr="00B71512" w:rsidRDefault="00700588" w:rsidP="000D6D9D">
            <w:pPr>
              <w:jc w:val="center"/>
              <w:rPr>
                <w:sz w:val="20"/>
              </w:rPr>
            </w:pPr>
          </w:p>
        </w:tc>
      </w:tr>
      <w:tr w:rsidR="00700588" w:rsidTr="00EB1D3B">
        <w:tc>
          <w:tcPr>
            <w:tcW w:w="3510" w:type="dxa"/>
          </w:tcPr>
          <w:p w:rsidR="00700588" w:rsidRPr="000D6D9D" w:rsidRDefault="00700588" w:rsidP="000D6D9D">
            <w:pPr>
              <w:jc w:val="center"/>
              <w:rPr>
                <w:sz w:val="20"/>
              </w:rPr>
            </w:pPr>
            <w:r w:rsidRPr="000D6D9D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700588" w:rsidRPr="000D6D9D" w:rsidRDefault="00700588" w:rsidP="00700588">
            <w:pPr>
              <w:jc w:val="center"/>
              <w:rPr>
                <w:sz w:val="20"/>
              </w:rPr>
            </w:pPr>
            <w:r w:rsidRPr="000D6D9D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700588" w:rsidRPr="000D6D9D" w:rsidRDefault="00700588" w:rsidP="00700588">
            <w:pPr>
              <w:jc w:val="center"/>
              <w:rPr>
                <w:sz w:val="20"/>
              </w:rPr>
            </w:pPr>
            <w:r w:rsidRPr="000D6D9D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700588" w:rsidRPr="000D6D9D" w:rsidRDefault="00700588" w:rsidP="000D6D9D">
            <w:pPr>
              <w:jc w:val="center"/>
              <w:rPr>
                <w:sz w:val="20"/>
              </w:rPr>
            </w:pPr>
            <w:r w:rsidRPr="000D6D9D">
              <w:rPr>
                <w:sz w:val="20"/>
              </w:rPr>
              <w:t>4</w:t>
            </w:r>
          </w:p>
        </w:tc>
        <w:tc>
          <w:tcPr>
            <w:tcW w:w="1808" w:type="dxa"/>
          </w:tcPr>
          <w:p w:rsidR="00700588" w:rsidRPr="000D6D9D" w:rsidRDefault="00700588" w:rsidP="000D6D9D">
            <w:pPr>
              <w:jc w:val="center"/>
              <w:rPr>
                <w:sz w:val="20"/>
              </w:rPr>
            </w:pPr>
            <w:r w:rsidRPr="000D6D9D">
              <w:rPr>
                <w:sz w:val="20"/>
              </w:rPr>
              <w:t>5</w:t>
            </w:r>
          </w:p>
        </w:tc>
      </w:tr>
      <w:tr w:rsidR="00D84968" w:rsidTr="00EB1D3B">
        <w:tc>
          <w:tcPr>
            <w:tcW w:w="3510" w:type="dxa"/>
          </w:tcPr>
          <w:p w:rsidR="00D84968" w:rsidRPr="00B71512" w:rsidRDefault="00D84968" w:rsidP="001F3A99">
            <w:pPr>
              <w:rPr>
                <w:szCs w:val="24"/>
              </w:rPr>
            </w:pPr>
            <w:r w:rsidRPr="00B71512">
              <w:rPr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D84968" w:rsidRPr="003D65EB" w:rsidRDefault="00D84968" w:rsidP="007005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23,2</w:t>
            </w:r>
          </w:p>
        </w:tc>
        <w:tc>
          <w:tcPr>
            <w:tcW w:w="1701" w:type="dxa"/>
          </w:tcPr>
          <w:p w:rsidR="00D84968" w:rsidRPr="003D65EB" w:rsidRDefault="00D84968" w:rsidP="007005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20,4</w:t>
            </w:r>
          </w:p>
        </w:tc>
        <w:tc>
          <w:tcPr>
            <w:tcW w:w="1701" w:type="dxa"/>
          </w:tcPr>
          <w:p w:rsidR="00D84968" w:rsidRPr="003D65EB" w:rsidRDefault="00D84968" w:rsidP="001F3AA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20,5</w:t>
            </w:r>
          </w:p>
        </w:tc>
        <w:tc>
          <w:tcPr>
            <w:tcW w:w="1808" w:type="dxa"/>
          </w:tcPr>
          <w:p w:rsidR="00D84968" w:rsidRPr="00B71512" w:rsidRDefault="00D84968" w:rsidP="001F3A99">
            <w:pPr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D84968" w:rsidTr="00EB1D3B">
        <w:tc>
          <w:tcPr>
            <w:tcW w:w="3510" w:type="dxa"/>
          </w:tcPr>
          <w:p w:rsidR="00D84968" w:rsidRPr="00B71512" w:rsidRDefault="00D84968" w:rsidP="001F3A99">
            <w:pPr>
              <w:rPr>
                <w:szCs w:val="24"/>
              </w:rPr>
            </w:pPr>
            <w:r w:rsidRPr="00B71512">
              <w:rPr>
                <w:szCs w:val="24"/>
              </w:rPr>
              <w:t>Национальная оборона</w:t>
            </w:r>
          </w:p>
        </w:tc>
        <w:tc>
          <w:tcPr>
            <w:tcW w:w="1701" w:type="dxa"/>
          </w:tcPr>
          <w:p w:rsidR="00D84968" w:rsidRPr="003D65EB" w:rsidRDefault="00D84968" w:rsidP="007005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18,2</w:t>
            </w:r>
          </w:p>
        </w:tc>
        <w:tc>
          <w:tcPr>
            <w:tcW w:w="1701" w:type="dxa"/>
          </w:tcPr>
          <w:p w:rsidR="00D84968" w:rsidRPr="003D65EB" w:rsidRDefault="00D84968" w:rsidP="007005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15,6</w:t>
            </w:r>
          </w:p>
        </w:tc>
        <w:tc>
          <w:tcPr>
            <w:tcW w:w="1701" w:type="dxa"/>
          </w:tcPr>
          <w:p w:rsidR="00D84968" w:rsidRPr="003D65EB" w:rsidRDefault="00D84968" w:rsidP="001F3AA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15,4</w:t>
            </w:r>
          </w:p>
        </w:tc>
        <w:tc>
          <w:tcPr>
            <w:tcW w:w="1808" w:type="dxa"/>
          </w:tcPr>
          <w:p w:rsidR="00D84968" w:rsidRPr="00B71512" w:rsidRDefault="00D84968" w:rsidP="001F3A99">
            <w:pPr>
              <w:rPr>
                <w:szCs w:val="24"/>
              </w:rPr>
            </w:pPr>
            <w:r>
              <w:rPr>
                <w:szCs w:val="24"/>
              </w:rPr>
              <w:t>-1,3</w:t>
            </w:r>
          </w:p>
        </w:tc>
      </w:tr>
      <w:tr w:rsidR="00D84968" w:rsidTr="00EB1D3B">
        <w:tc>
          <w:tcPr>
            <w:tcW w:w="3510" w:type="dxa"/>
          </w:tcPr>
          <w:p w:rsidR="00D84968" w:rsidRPr="00B71512" w:rsidRDefault="00D84968" w:rsidP="001F3A99">
            <w:pPr>
              <w:rPr>
                <w:szCs w:val="24"/>
              </w:rPr>
            </w:pPr>
            <w:r w:rsidRPr="00B71512"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D84968" w:rsidRPr="003D65EB" w:rsidRDefault="00D84968" w:rsidP="007005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17,2</w:t>
            </w:r>
          </w:p>
        </w:tc>
        <w:tc>
          <w:tcPr>
            <w:tcW w:w="1701" w:type="dxa"/>
          </w:tcPr>
          <w:p w:rsidR="00D84968" w:rsidRPr="003D65EB" w:rsidRDefault="00D84968" w:rsidP="007005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19,4</w:t>
            </w:r>
          </w:p>
        </w:tc>
        <w:tc>
          <w:tcPr>
            <w:tcW w:w="1701" w:type="dxa"/>
          </w:tcPr>
          <w:p w:rsidR="00D84968" w:rsidRPr="003D65EB" w:rsidRDefault="00D84968" w:rsidP="001F3AA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12,0</w:t>
            </w:r>
          </w:p>
        </w:tc>
        <w:tc>
          <w:tcPr>
            <w:tcW w:w="1808" w:type="dxa"/>
          </w:tcPr>
          <w:p w:rsidR="00D84968" w:rsidRPr="00B71512" w:rsidRDefault="00D84968" w:rsidP="001F3A99">
            <w:pPr>
              <w:rPr>
                <w:szCs w:val="24"/>
              </w:rPr>
            </w:pPr>
            <w:r>
              <w:rPr>
                <w:szCs w:val="24"/>
              </w:rPr>
              <w:t>-38,1</w:t>
            </w:r>
          </w:p>
        </w:tc>
      </w:tr>
      <w:tr w:rsidR="00D84968" w:rsidTr="00EB1D3B">
        <w:tc>
          <w:tcPr>
            <w:tcW w:w="3510" w:type="dxa"/>
          </w:tcPr>
          <w:p w:rsidR="00D84968" w:rsidRPr="00B71512" w:rsidRDefault="00D84968" w:rsidP="001F3A99">
            <w:pPr>
              <w:rPr>
                <w:szCs w:val="24"/>
              </w:rPr>
            </w:pPr>
            <w:r w:rsidRPr="00B71512">
              <w:rPr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:rsidR="00D84968" w:rsidRPr="003D65EB" w:rsidRDefault="00D84968" w:rsidP="007005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4,6</w:t>
            </w:r>
          </w:p>
        </w:tc>
        <w:tc>
          <w:tcPr>
            <w:tcW w:w="1701" w:type="dxa"/>
          </w:tcPr>
          <w:p w:rsidR="00D84968" w:rsidRPr="003D65EB" w:rsidRDefault="00D84968" w:rsidP="007005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16,7</w:t>
            </w:r>
          </w:p>
        </w:tc>
        <w:tc>
          <w:tcPr>
            <w:tcW w:w="1701" w:type="dxa"/>
          </w:tcPr>
          <w:p w:rsidR="00D84968" w:rsidRPr="003D65EB" w:rsidRDefault="00D84968" w:rsidP="001F3AA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17,8</w:t>
            </w:r>
          </w:p>
        </w:tc>
        <w:tc>
          <w:tcPr>
            <w:tcW w:w="1808" w:type="dxa"/>
          </w:tcPr>
          <w:p w:rsidR="00D84968" w:rsidRPr="00B71512" w:rsidRDefault="00D84968" w:rsidP="001F3A99">
            <w:pPr>
              <w:rPr>
                <w:szCs w:val="24"/>
              </w:rPr>
            </w:pPr>
            <w:r>
              <w:rPr>
                <w:szCs w:val="24"/>
              </w:rPr>
              <w:t>6,6</w:t>
            </w:r>
          </w:p>
        </w:tc>
      </w:tr>
      <w:tr w:rsidR="00D84968" w:rsidTr="00EB1D3B">
        <w:tc>
          <w:tcPr>
            <w:tcW w:w="3510" w:type="dxa"/>
          </w:tcPr>
          <w:p w:rsidR="00D84968" w:rsidRPr="00B71512" w:rsidRDefault="00D84968" w:rsidP="001F3A99">
            <w:pPr>
              <w:rPr>
                <w:szCs w:val="24"/>
              </w:rPr>
            </w:pPr>
            <w:r w:rsidRPr="00B71512">
              <w:rPr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D84968" w:rsidRPr="003D65EB" w:rsidRDefault="00D84968" w:rsidP="007005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5,9</w:t>
            </w:r>
          </w:p>
        </w:tc>
        <w:tc>
          <w:tcPr>
            <w:tcW w:w="1701" w:type="dxa"/>
          </w:tcPr>
          <w:p w:rsidR="00D84968" w:rsidRPr="003D65EB" w:rsidRDefault="00D84968" w:rsidP="007005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6,7</w:t>
            </w:r>
          </w:p>
        </w:tc>
        <w:tc>
          <w:tcPr>
            <w:tcW w:w="1701" w:type="dxa"/>
          </w:tcPr>
          <w:p w:rsidR="00D84968" w:rsidRPr="003D65EB" w:rsidRDefault="00D84968" w:rsidP="001F3AA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7,8</w:t>
            </w:r>
          </w:p>
        </w:tc>
        <w:tc>
          <w:tcPr>
            <w:tcW w:w="1808" w:type="dxa"/>
          </w:tcPr>
          <w:p w:rsidR="00D84968" w:rsidRPr="00B71512" w:rsidRDefault="00D84968" w:rsidP="001F3A99">
            <w:pPr>
              <w:rPr>
                <w:szCs w:val="24"/>
              </w:rPr>
            </w:pPr>
            <w:r>
              <w:rPr>
                <w:szCs w:val="24"/>
              </w:rPr>
              <w:t>16,4</w:t>
            </w:r>
          </w:p>
        </w:tc>
      </w:tr>
      <w:tr w:rsidR="00D84968" w:rsidTr="00EB1D3B">
        <w:tc>
          <w:tcPr>
            <w:tcW w:w="3510" w:type="dxa"/>
          </w:tcPr>
          <w:p w:rsidR="00D84968" w:rsidRPr="00B71512" w:rsidRDefault="00D84968" w:rsidP="001F3A99">
            <w:pPr>
              <w:rPr>
                <w:szCs w:val="24"/>
              </w:rPr>
            </w:pPr>
            <w:r w:rsidRPr="00B71512">
              <w:rPr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1701" w:type="dxa"/>
          </w:tcPr>
          <w:p w:rsidR="00D84968" w:rsidRPr="003D65EB" w:rsidRDefault="00D84968" w:rsidP="007005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3,4</w:t>
            </w:r>
          </w:p>
        </w:tc>
        <w:tc>
          <w:tcPr>
            <w:tcW w:w="1701" w:type="dxa"/>
          </w:tcPr>
          <w:p w:rsidR="00D84968" w:rsidRPr="003D65EB" w:rsidRDefault="00D84968" w:rsidP="007005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77,7</w:t>
            </w:r>
          </w:p>
        </w:tc>
        <w:tc>
          <w:tcPr>
            <w:tcW w:w="1701" w:type="dxa"/>
          </w:tcPr>
          <w:p w:rsidR="00D84968" w:rsidRPr="003D65EB" w:rsidRDefault="00D84968" w:rsidP="001F3AA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0,6</w:t>
            </w:r>
          </w:p>
        </w:tc>
        <w:tc>
          <w:tcPr>
            <w:tcW w:w="1808" w:type="dxa"/>
          </w:tcPr>
          <w:p w:rsidR="00D84968" w:rsidRPr="00B71512" w:rsidRDefault="00D84968" w:rsidP="001F3A99">
            <w:pPr>
              <w:rPr>
                <w:szCs w:val="24"/>
              </w:rPr>
            </w:pPr>
            <w:r>
              <w:rPr>
                <w:szCs w:val="24"/>
              </w:rPr>
              <w:t>-99,2</w:t>
            </w:r>
          </w:p>
        </w:tc>
      </w:tr>
      <w:tr w:rsidR="00D84968" w:rsidTr="00EB1D3B">
        <w:tc>
          <w:tcPr>
            <w:tcW w:w="3510" w:type="dxa"/>
          </w:tcPr>
          <w:p w:rsidR="00D84968" w:rsidRPr="00B71512" w:rsidRDefault="00D84968" w:rsidP="001F3A99">
            <w:pPr>
              <w:rPr>
                <w:szCs w:val="24"/>
              </w:rPr>
            </w:pPr>
            <w:r w:rsidRPr="00B71512">
              <w:rPr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D84968" w:rsidRDefault="00D84968" w:rsidP="007005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19,9</w:t>
            </w:r>
          </w:p>
        </w:tc>
        <w:tc>
          <w:tcPr>
            <w:tcW w:w="1701" w:type="dxa"/>
          </w:tcPr>
          <w:p w:rsidR="00D84968" w:rsidRDefault="00D84968" w:rsidP="007005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21,8</w:t>
            </w:r>
          </w:p>
        </w:tc>
        <w:tc>
          <w:tcPr>
            <w:tcW w:w="1701" w:type="dxa"/>
          </w:tcPr>
          <w:p w:rsidR="00D84968" w:rsidRDefault="00D84968" w:rsidP="001F3AA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16,9</w:t>
            </w:r>
          </w:p>
        </w:tc>
        <w:tc>
          <w:tcPr>
            <w:tcW w:w="1808" w:type="dxa"/>
          </w:tcPr>
          <w:p w:rsidR="00D84968" w:rsidRPr="00B71512" w:rsidRDefault="00D84968" w:rsidP="001F3A99">
            <w:pPr>
              <w:rPr>
                <w:szCs w:val="24"/>
              </w:rPr>
            </w:pPr>
            <w:r>
              <w:rPr>
                <w:szCs w:val="24"/>
              </w:rPr>
              <w:t>-22,5</w:t>
            </w:r>
          </w:p>
        </w:tc>
      </w:tr>
      <w:tr w:rsidR="00D84968" w:rsidTr="00EB1D3B">
        <w:tc>
          <w:tcPr>
            <w:tcW w:w="3510" w:type="dxa"/>
          </w:tcPr>
          <w:p w:rsidR="00D84968" w:rsidRPr="00B71512" w:rsidRDefault="00D84968" w:rsidP="001F3A99">
            <w:pPr>
              <w:rPr>
                <w:szCs w:val="24"/>
              </w:rPr>
            </w:pPr>
            <w:r w:rsidRPr="00B71512">
              <w:rPr>
                <w:szCs w:val="24"/>
              </w:rPr>
              <w:t>Культура, кинематография</w:t>
            </w:r>
          </w:p>
        </w:tc>
        <w:tc>
          <w:tcPr>
            <w:tcW w:w="1701" w:type="dxa"/>
          </w:tcPr>
          <w:p w:rsidR="00D84968" w:rsidRDefault="00D84968" w:rsidP="007005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16,3</w:t>
            </w:r>
          </w:p>
        </w:tc>
        <w:tc>
          <w:tcPr>
            <w:tcW w:w="1701" w:type="dxa"/>
          </w:tcPr>
          <w:p w:rsidR="00D84968" w:rsidRDefault="00D84968" w:rsidP="007005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14,1</w:t>
            </w:r>
          </w:p>
        </w:tc>
        <w:tc>
          <w:tcPr>
            <w:tcW w:w="1701" w:type="dxa"/>
          </w:tcPr>
          <w:p w:rsidR="00D84968" w:rsidRDefault="00D84968" w:rsidP="001F3AA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16,8</w:t>
            </w:r>
          </w:p>
        </w:tc>
        <w:tc>
          <w:tcPr>
            <w:tcW w:w="1808" w:type="dxa"/>
          </w:tcPr>
          <w:p w:rsidR="00D84968" w:rsidRPr="00B71512" w:rsidRDefault="00D84968" w:rsidP="002E76E7">
            <w:pPr>
              <w:rPr>
                <w:szCs w:val="24"/>
              </w:rPr>
            </w:pPr>
            <w:r>
              <w:rPr>
                <w:szCs w:val="24"/>
              </w:rPr>
              <w:t>19,1</w:t>
            </w:r>
          </w:p>
        </w:tc>
      </w:tr>
      <w:tr w:rsidR="00D84968" w:rsidTr="00EB1D3B">
        <w:tc>
          <w:tcPr>
            <w:tcW w:w="3510" w:type="dxa"/>
          </w:tcPr>
          <w:p w:rsidR="00D84968" w:rsidRPr="00B71512" w:rsidRDefault="00D84968" w:rsidP="001F3A99">
            <w:pPr>
              <w:rPr>
                <w:szCs w:val="24"/>
              </w:rPr>
            </w:pPr>
            <w:r w:rsidRPr="00B71512">
              <w:rPr>
                <w:szCs w:val="24"/>
              </w:rPr>
              <w:t>Социальная политика</w:t>
            </w:r>
          </w:p>
        </w:tc>
        <w:tc>
          <w:tcPr>
            <w:tcW w:w="1701" w:type="dxa"/>
          </w:tcPr>
          <w:p w:rsidR="00D84968" w:rsidRDefault="00D84968" w:rsidP="007005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1701" w:type="dxa"/>
          </w:tcPr>
          <w:p w:rsidR="00D84968" w:rsidRDefault="00D84968" w:rsidP="007005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28,8</w:t>
            </w:r>
          </w:p>
        </w:tc>
        <w:tc>
          <w:tcPr>
            <w:tcW w:w="1701" w:type="dxa"/>
          </w:tcPr>
          <w:p w:rsidR="00D84968" w:rsidRDefault="00D84968" w:rsidP="001F3AA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27,7</w:t>
            </w:r>
          </w:p>
        </w:tc>
        <w:tc>
          <w:tcPr>
            <w:tcW w:w="1808" w:type="dxa"/>
          </w:tcPr>
          <w:p w:rsidR="00D84968" w:rsidRPr="00B71512" w:rsidRDefault="00D84968" w:rsidP="001F3A99">
            <w:pPr>
              <w:rPr>
                <w:szCs w:val="24"/>
              </w:rPr>
            </w:pPr>
            <w:r>
              <w:rPr>
                <w:szCs w:val="24"/>
              </w:rPr>
              <w:t>-3,8</w:t>
            </w:r>
          </w:p>
        </w:tc>
      </w:tr>
      <w:tr w:rsidR="00D84968" w:rsidTr="00EB1D3B">
        <w:tc>
          <w:tcPr>
            <w:tcW w:w="3510" w:type="dxa"/>
          </w:tcPr>
          <w:p w:rsidR="00D84968" w:rsidRPr="00B71512" w:rsidRDefault="00D84968" w:rsidP="001F3A99">
            <w:pPr>
              <w:rPr>
                <w:szCs w:val="24"/>
              </w:rPr>
            </w:pPr>
            <w:r w:rsidRPr="00B71512">
              <w:rPr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D84968" w:rsidRDefault="00D84968" w:rsidP="007005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16,3</w:t>
            </w:r>
          </w:p>
        </w:tc>
        <w:tc>
          <w:tcPr>
            <w:tcW w:w="1701" w:type="dxa"/>
          </w:tcPr>
          <w:p w:rsidR="00D84968" w:rsidRDefault="00D84968" w:rsidP="007005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17,3</w:t>
            </w:r>
          </w:p>
        </w:tc>
        <w:tc>
          <w:tcPr>
            <w:tcW w:w="1701" w:type="dxa"/>
          </w:tcPr>
          <w:p w:rsidR="00D84968" w:rsidRDefault="00D84968" w:rsidP="001F3AA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19,4</w:t>
            </w:r>
          </w:p>
        </w:tc>
        <w:tc>
          <w:tcPr>
            <w:tcW w:w="1808" w:type="dxa"/>
          </w:tcPr>
          <w:p w:rsidR="00D84968" w:rsidRPr="00B71512" w:rsidRDefault="00D84968" w:rsidP="004173AC">
            <w:pPr>
              <w:rPr>
                <w:szCs w:val="24"/>
              </w:rPr>
            </w:pPr>
            <w:r>
              <w:rPr>
                <w:szCs w:val="24"/>
              </w:rPr>
              <w:t>12,1</w:t>
            </w:r>
          </w:p>
        </w:tc>
      </w:tr>
      <w:tr w:rsidR="00D84968" w:rsidTr="00EB1D3B">
        <w:tc>
          <w:tcPr>
            <w:tcW w:w="3510" w:type="dxa"/>
          </w:tcPr>
          <w:p w:rsidR="00D84968" w:rsidRPr="00B71512" w:rsidRDefault="00D84968" w:rsidP="001F3A99">
            <w:pPr>
              <w:rPr>
                <w:szCs w:val="24"/>
              </w:rPr>
            </w:pPr>
            <w:r w:rsidRPr="00B71512">
              <w:rPr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</w:tcPr>
          <w:p w:rsidR="00D84968" w:rsidRDefault="00D84968" w:rsidP="007005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24,9</w:t>
            </w:r>
          </w:p>
        </w:tc>
        <w:tc>
          <w:tcPr>
            <w:tcW w:w="1701" w:type="dxa"/>
          </w:tcPr>
          <w:p w:rsidR="00D84968" w:rsidRDefault="00D84968" w:rsidP="007005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15,1</w:t>
            </w:r>
          </w:p>
        </w:tc>
        <w:tc>
          <w:tcPr>
            <w:tcW w:w="1701" w:type="dxa"/>
          </w:tcPr>
          <w:p w:rsidR="00D84968" w:rsidRDefault="00D84968" w:rsidP="001F3AA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13,8</w:t>
            </w:r>
          </w:p>
        </w:tc>
        <w:tc>
          <w:tcPr>
            <w:tcW w:w="1808" w:type="dxa"/>
          </w:tcPr>
          <w:p w:rsidR="00D84968" w:rsidRPr="00B71512" w:rsidRDefault="00D84968" w:rsidP="002E76E7">
            <w:pPr>
              <w:rPr>
                <w:szCs w:val="24"/>
              </w:rPr>
            </w:pPr>
            <w:r>
              <w:rPr>
                <w:szCs w:val="24"/>
              </w:rPr>
              <w:t>-8,6</w:t>
            </w:r>
          </w:p>
        </w:tc>
      </w:tr>
      <w:tr w:rsidR="00D84968" w:rsidTr="00EB1D3B">
        <w:tc>
          <w:tcPr>
            <w:tcW w:w="3510" w:type="dxa"/>
          </w:tcPr>
          <w:p w:rsidR="00D84968" w:rsidRPr="00B71512" w:rsidRDefault="00D84968" w:rsidP="00F66C04">
            <w:pPr>
              <w:rPr>
                <w:szCs w:val="24"/>
              </w:rPr>
            </w:pPr>
            <w:r w:rsidRPr="00B71512">
              <w:rPr>
                <w:szCs w:val="24"/>
              </w:rPr>
              <w:t>Всего исполнено</w:t>
            </w:r>
          </w:p>
        </w:tc>
        <w:tc>
          <w:tcPr>
            <w:tcW w:w="1701" w:type="dxa"/>
          </w:tcPr>
          <w:p w:rsidR="00D84968" w:rsidRPr="00470897" w:rsidRDefault="00D84968" w:rsidP="007005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14,7</w:t>
            </w:r>
          </w:p>
        </w:tc>
        <w:tc>
          <w:tcPr>
            <w:tcW w:w="1701" w:type="dxa"/>
          </w:tcPr>
          <w:p w:rsidR="00D84968" w:rsidRDefault="00D84968" w:rsidP="007005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17,4</w:t>
            </w:r>
          </w:p>
        </w:tc>
        <w:tc>
          <w:tcPr>
            <w:tcW w:w="1701" w:type="dxa"/>
          </w:tcPr>
          <w:p w:rsidR="00D84968" w:rsidRDefault="00D84968" w:rsidP="001F3AA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15,2</w:t>
            </w:r>
          </w:p>
        </w:tc>
        <w:tc>
          <w:tcPr>
            <w:tcW w:w="1808" w:type="dxa"/>
          </w:tcPr>
          <w:p w:rsidR="00D84968" w:rsidRPr="00B71512" w:rsidRDefault="00D84968" w:rsidP="001F3A99">
            <w:pPr>
              <w:rPr>
                <w:szCs w:val="24"/>
              </w:rPr>
            </w:pPr>
            <w:r>
              <w:rPr>
                <w:szCs w:val="24"/>
              </w:rPr>
              <w:t>-12,6</w:t>
            </w:r>
          </w:p>
        </w:tc>
      </w:tr>
    </w:tbl>
    <w:p w:rsidR="001F3A99" w:rsidRDefault="001F3A99" w:rsidP="001F3A99">
      <w:pPr>
        <w:rPr>
          <w:sz w:val="28"/>
          <w:szCs w:val="28"/>
        </w:rPr>
      </w:pPr>
    </w:p>
    <w:p w:rsidR="00F87760" w:rsidRDefault="00F87760" w:rsidP="00750B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Отмечается снижение уровня исполнения бюджета городского округа Зарайск по сравнению с аналогичным периодом 20</w:t>
      </w:r>
      <w:r w:rsidR="008E5DB4">
        <w:rPr>
          <w:sz w:val="28"/>
          <w:szCs w:val="28"/>
        </w:rPr>
        <w:t>2</w:t>
      </w:r>
      <w:r w:rsidR="00D8496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разделам</w:t>
      </w:r>
      <w:r w:rsidR="00A222E1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F87760">
        <w:rPr>
          <w:sz w:val="28"/>
          <w:szCs w:val="28"/>
        </w:rPr>
        <w:t>Национальная оборона</w:t>
      </w:r>
      <w:r>
        <w:rPr>
          <w:sz w:val="28"/>
          <w:szCs w:val="28"/>
        </w:rPr>
        <w:t>»</w:t>
      </w:r>
      <w:r w:rsidR="00EB7F21">
        <w:rPr>
          <w:sz w:val="28"/>
          <w:szCs w:val="28"/>
        </w:rPr>
        <w:t>,</w:t>
      </w:r>
      <w:r w:rsidR="00D84968">
        <w:rPr>
          <w:sz w:val="28"/>
          <w:szCs w:val="28"/>
        </w:rPr>
        <w:t xml:space="preserve"> </w:t>
      </w:r>
      <w:r w:rsidR="00D84968" w:rsidRPr="00D84968">
        <w:rPr>
          <w:sz w:val="28"/>
          <w:szCs w:val="28"/>
        </w:rPr>
        <w:t>«Национальная безопасность и правоохранительная деятельность»,</w:t>
      </w:r>
      <w:r w:rsidR="00D84968">
        <w:rPr>
          <w:sz w:val="28"/>
          <w:szCs w:val="28"/>
        </w:rPr>
        <w:t xml:space="preserve"> «</w:t>
      </w:r>
      <w:r w:rsidR="00D84968" w:rsidRPr="00D84968">
        <w:rPr>
          <w:sz w:val="28"/>
          <w:szCs w:val="28"/>
        </w:rPr>
        <w:t>Охрана окружающей среды</w:t>
      </w:r>
      <w:r w:rsidR="00D84968">
        <w:rPr>
          <w:sz w:val="28"/>
          <w:szCs w:val="28"/>
        </w:rPr>
        <w:t>», «</w:t>
      </w:r>
      <w:r w:rsidR="00D84968" w:rsidRPr="00D84968">
        <w:rPr>
          <w:sz w:val="28"/>
          <w:szCs w:val="28"/>
        </w:rPr>
        <w:t>Образование</w:t>
      </w:r>
      <w:r w:rsidR="00D84968">
        <w:rPr>
          <w:sz w:val="28"/>
          <w:szCs w:val="28"/>
        </w:rPr>
        <w:t>»,</w:t>
      </w:r>
      <w:r w:rsidR="00A222E1">
        <w:rPr>
          <w:sz w:val="28"/>
          <w:szCs w:val="28"/>
        </w:rPr>
        <w:t xml:space="preserve"> «Социальная политика»</w:t>
      </w:r>
      <w:r w:rsidR="00D84968">
        <w:rPr>
          <w:sz w:val="28"/>
          <w:szCs w:val="28"/>
        </w:rPr>
        <w:t xml:space="preserve">, </w:t>
      </w:r>
      <w:r w:rsidR="00D84968" w:rsidRPr="00D84968">
        <w:rPr>
          <w:sz w:val="28"/>
          <w:szCs w:val="28"/>
        </w:rPr>
        <w:t>«Обслуживание государственного и муниципального долга»</w:t>
      </w:r>
      <w:r w:rsidR="004060A2" w:rsidRPr="00D84968">
        <w:rPr>
          <w:sz w:val="28"/>
          <w:szCs w:val="28"/>
        </w:rPr>
        <w:t>.</w:t>
      </w:r>
      <w:r w:rsidR="00EB7F21" w:rsidRPr="00EB7F21">
        <w:t xml:space="preserve"> </w:t>
      </w:r>
    </w:p>
    <w:p w:rsidR="009C0708" w:rsidRDefault="00EB7F21" w:rsidP="00750B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следует из приведенных в таблице данных в отчетном периоде 202</w:t>
      </w:r>
      <w:r w:rsidR="00D8496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из 11 разделов классификации расходов бюджета ниже среднего значения исполнения сводной бюджетной росписи на 01.</w:t>
      </w:r>
      <w:r w:rsidR="00D84968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D8496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</w:t>
      </w:r>
      <w:r w:rsidR="00D84968">
        <w:rPr>
          <w:sz w:val="28"/>
          <w:szCs w:val="28"/>
        </w:rPr>
        <w:t>15</w:t>
      </w:r>
      <w:r>
        <w:rPr>
          <w:sz w:val="28"/>
          <w:szCs w:val="28"/>
        </w:rPr>
        <w:t>,</w:t>
      </w:r>
      <w:r w:rsidR="00D84968">
        <w:rPr>
          <w:sz w:val="28"/>
          <w:szCs w:val="28"/>
        </w:rPr>
        <w:t>2</w:t>
      </w:r>
      <w:r>
        <w:rPr>
          <w:sz w:val="28"/>
          <w:szCs w:val="28"/>
        </w:rPr>
        <w:t xml:space="preserve">%) исполнены расходы по </w:t>
      </w:r>
      <w:r w:rsidR="000E041F">
        <w:rPr>
          <w:sz w:val="28"/>
          <w:szCs w:val="28"/>
        </w:rPr>
        <w:t>4</w:t>
      </w:r>
      <w:r>
        <w:rPr>
          <w:sz w:val="28"/>
          <w:szCs w:val="28"/>
        </w:rPr>
        <w:t xml:space="preserve"> разделам.</w:t>
      </w:r>
    </w:p>
    <w:p w:rsidR="00750BD1" w:rsidRPr="00750BD1" w:rsidRDefault="00750BD1" w:rsidP="00C065E8">
      <w:pPr>
        <w:ind w:firstLine="567"/>
        <w:jc w:val="both"/>
        <w:rPr>
          <w:sz w:val="28"/>
          <w:szCs w:val="28"/>
        </w:rPr>
      </w:pPr>
      <w:r w:rsidRPr="00750BD1">
        <w:rPr>
          <w:sz w:val="28"/>
          <w:szCs w:val="28"/>
        </w:rPr>
        <w:t>Ведомственной структурой расходов бюджета городского округа</w:t>
      </w:r>
      <w:r w:rsidRPr="003D5851">
        <w:rPr>
          <w:sz w:val="28"/>
          <w:szCs w:val="28"/>
        </w:rPr>
        <w:t xml:space="preserve"> Зарайск</w:t>
      </w:r>
      <w:r w:rsidRPr="00750BD1">
        <w:rPr>
          <w:sz w:val="28"/>
          <w:szCs w:val="28"/>
        </w:rPr>
        <w:t xml:space="preserve"> на 202</w:t>
      </w:r>
      <w:r w:rsidR="00D84968">
        <w:rPr>
          <w:sz w:val="28"/>
          <w:szCs w:val="28"/>
        </w:rPr>
        <w:t>2</w:t>
      </w:r>
      <w:r w:rsidRPr="00750BD1">
        <w:rPr>
          <w:sz w:val="28"/>
          <w:szCs w:val="28"/>
        </w:rPr>
        <w:t xml:space="preserve"> год бюджетные назначения в отчетном периоде предусмотрены </w:t>
      </w:r>
      <w:r w:rsidR="003D5851" w:rsidRPr="003D5851">
        <w:rPr>
          <w:sz w:val="28"/>
          <w:szCs w:val="28"/>
        </w:rPr>
        <w:t>7</w:t>
      </w:r>
      <w:r w:rsidRPr="00750BD1">
        <w:rPr>
          <w:sz w:val="28"/>
          <w:szCs w:val="28"/>
        </w:rPr>
        <w:t xml:space="preserve">-и </w:t>
      </w:r>
      <w:bookmarkStart w:id="0" w:name="_Hlk40364707"/>
      <w:r w:rsidRPr="00750BD1">
        <w:rPr>
          <w:sz w:val="28"/>
          <w:szCs w:val="28"/>
        </w:rPr>
        <w:t>главным распорядителям бюджетных средств.</w:t>
      </w:r>
    </w:p>
    <w:bookmarkEnd w:id="0"/>
    <w:p w:rsidR="00750BD1" w:rsidRPr="00750BD1" w:rsidRDefault="00750BD1" w:rsidP="008954FD">
      <w:pPr>
        <w:jc w:val="both"/>
        <w:rPr>
          <w:sz w:val="28"/>
          <w:szCs w:val="28"/>
        </w:rPr>
      </w:pPr>
    </w:p>
    <w:p w:rsidR="00750BD1" w:rsidRPr="00750BD1" w:rsidRDefault="00750BD1" w:rsidP="00750BD1">
      <w:pPr>
        <w:ind w:firstLine="567"/>
        <w:jc w:val="both"/>
        <w:rPr>
          <w:sz w:val="28"/>
          <w:szCs w:val="28"/>
        </w:rPr>
      </w:pPr>
      <w:r w:rsidRPr="00750BD1">
        <w:rPr>
          <w:sz w:val="28"/>
          <w:szCs w:val="28"/>
        </w:rPr>
        <w:t>Анализ исполнения расходов бюджета городского округа</w:t>
      </w:r>
      <w:r w:rsidR="008954FD" w:rsidRPr="003D5851">
        <w:rPr>
          <w:sz w:val="28"/>
          <w:szCs w:val="28"/>
        </w:rPr>
        <w:t xml:space="preserve"> Зарайск</w:t>
      </w:r>
      <w:r w:rsidRPr="00750BD1">
        <w:rPr>
          <w:sz w:val="28"/>
          <w:szCs w:val="28"/>
        </w:rPr>
        <w:t xml:space="preserve"> по ведомственной структуре расходов представлен в таблице.</w:t>
      </w:r>
    </w:p>
    <w:p w:rsidR="00750BD1" w:rsidRPr="00750BD1" w:rsidRDefault="00750BD1" w:rsidP="00636FFC">
      <w:pPr>
        <w:jc w:val="both"/>
        <w:rPr>
          <w:szCs w:val="24"/>
        </w:rPr>
      </w:pPr>
    </w:p>
    <w:p w:rsidR="00750BD1" w:rsidRPr="00750BD1" w:rsidRDefault="00750BD1" w:rsidP="00750BD1">
      <w:pPr>
        <w:ind w:firstLine="567"/>
        <w:jc w:val="right"/>
        <w:rPr>
          <w:sz w:val="28"/>
          <w:szCs w:val="28"/>
        </w:rPr>
      </w:pPr>
      <w:r w:rsidRPr="00750BD1">
        <w:rPr>
          <w:sz w:val="28"/>
          <w:szCs w:val="28"/>
        </w:rPr>
        <w:t>тыс. рублей</w:t>
      </w: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1417"/>
        <w:gridCol w:w="1559"/>
        <w:gridCol w:w="1418"/>
        <w:gridCol w:w="1417"/>
      </w:tblGrid>
      <w:tr w:rsidR="003D5851" w:rsidRPr="00750BD1" w:rsidTr="000567FD">
        <w:trPr>
          <w:trHeight w:val="23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51" w:rsidRPr="00750BD1" w:rsidRDefault="003D5851" w:rsidP="00750BD1">
            <w:pPr>
              <w:jc w:val="center"/>
              <w:rPr>
                <w:b/>
                <w:bCs/>
                <w:sz w:val="20"/>
              </w:rPr>
            </w:pPr>
            <w:r w:rsidRPr="00750BD1">
              <w:rPr>
                <w:b/>
                <w:bCs/>
                <w:sz w:val="20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851" w:rsidRPr="00750BD1" w:rsidRDefault="003D5851" w:rsidP="00750BD1">
            <w:pPr>
              <w:jc w:val="center"/>
              <w:rPr>
                <w:b/>
                <w:bCs/>
                <w:sz w:val="20"/>
              </w:rPr>
            </w:pPr>
            <w:r w:rsidRPr="00750BD1">
              <w:rPr>
                <w:b/>
                <w:bCs/>
                <w:sz w:val="20"/>
              </w:rPr>
              <w:t>Код главы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51" w:rsidRPr="00750BD1" w:rsidRDefault="003D5851" w:rsidP="00750BD1">
            <w:pPr>
              <w:jc w:val="center"/>
              <w:rPr>
                <w:b/>
                <w:bCs/>
                <w:sz w:val="20"/>
              </w:rPr>
            </w:pPr>
            <w:r w:rsidRPr="00750BD1">
              <w:rPr>
                <w:b/>
                <w:bCs/>
                <w:sz w:val="20"/>
              </w:rPr>
              <w:t>Сводная бюджетная роспись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51" w:rsidRPr="00B71512" w:rsidRDefault="003D5851" w:rsidP="00D8496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50BD1">
              <w:rPr>
                <w:b/>
                <w:bCs/>
                <w:color w:val="000000"/>
                <w:sz w:val="20"/>
              </w:rPr>
              <w:t xml:space="preserve">Исполнено </w:t>
            </w:r>
            <w:r w:rsidRPr="00B71512">
              <w:rPr>
                <w:b/>
                <w:bCs/>
                <w:color w:val="000000"/>
                <w:sz w:val="20"/>
              </w:rPr>
              <w:t xml:space="preserve">за </w:t>
            </w:r>
            <w:r w:rsidR="00D84968">
              <w:rPr>
                <w:b/>
                <w:bCs/>
                <w:color w:val="000000"/>
                <w:sz w:val="20"/>
              </w:rPr>
              <w:t>1 квартал</w:t>
            </w:r>
            <w:r w:rsidRPr="00B71512">
              <w:rPr>
                <w:b/>
                <w:bCs/>
                <w:color w:val="000000"/>
                <w:sz w:val="20"/>
              </w:rPr>
              <w:t xml:space="preserve"> </w:t>
            </w:r>
            <w:r w:rsidRPr="00750BD1">
              <w:rPr>
                <w:b/>
                <w:bCs/>
                <w:color w:val="000000"/>
                <w:sz w:val="20"/>
              </w:rPr>
              <w:t xml:space="preserve"> 202</w:t>
            </w:r>
            <w:r w:rsidR="00D84968">
              <w:rPr>
                <w:b/>
                <w:bCs/>
                <w:color w:val="000000"/>
                <w:sz w:val="20"/>
              </w:rPr>
              <w:t>2</w:t>
            </w:r>
            <w:r w:rsidRPr="00750BD1">
              <w:rPr>
                <w:b/>
                <w:bCs/>
                <w:color w:val="000000"/>
                <w:sz w:val="20"/>
              </w:rPr>
              <w:t xml:space="preserve">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51" w:rsidRPr="00750BD1" w:rsidRDefault="003D5851" w:rsidP="00750BD1">
            <w:pPr>
              <w:jc w:val="center"/>
              <w:rPr>
                <w:b/>
                <w:bCs/>
                <w:sz w:val="20"/>
              </w:rPr>
            </w:pPr>
            <w:r w:rsidRPr="00750BD1">
              <w:rPr>
                <w:b/>
                <w:bCs/>
                <w:sz w:val="20"/>
              </w:rPr>
              <w:t>Удельный вес</w:t>
            </w:r>
            <w:proofErr w:type="gramStart"/>
            <w:r w:rsidRPr="00750BD1">
              <w:rPr>
                <w:b/>
                <w:bCs/>
                <w:sz w:val="20"/>
              </w:rPr>
              <w:t xml:space="preserve"> (%)</w:t>
            </w:r>
            <w:proofErr w:type="gramEnd"/>
          </w:p>
        </w:tc>
      </w:tr>
      <w:tr w:rsidR="003D5851" w:rsidRPr="00750BD1" w:rsidTr="000567FD">
        <w:trPr>
          <w:trHeight w:val="110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51" w:rsidRPr="00750BD1" w:rsidRDefault="003D5851" w:rsidP="00750BD1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51" w:rsidRPr="00750BD1" w:rsidRDefault="003D5851" w:rsidP="00750BD1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51" w:rsidRPr="00750BD1" w:rsidRDefault="003D5851" w:rsidP="00750BD1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51" w:rsidRPr="00750BD1" w:rsidRDefault="003D5851" w:rsidP="00750BD1">
            <w:pPr>
              <w:jc w:val="center"/>
              <w:rPr>
                <w:b/>
                <w:bCs/>
                <w:sz w:val="20"/>
              </w:rPr>
            </w:pPr>
            <w:r w:rsidRPr="00750BD1">
              <w:rPr>
                <w:b/>
                <w:bCs/>
                <w:sz w:val="20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51" w:rsidRPr="00750BD1" w:rsidRDefault="003D5851" w:rsidP="00750BD1">
            <w:pPr>
              <w:jc w:val="center"/>
              <w:rPr>
                <w:b/>
                <w:bCs/>
                <w:sz w:val="20"/>
              </w:rPr>
            </w:pPr>
            <w:r w:rsidRPr="00750BD1">
              <w:rPr>
                <w:b/>
                <w:bCs/>
                <w:sz w:val="20"/>
              </w:rPr>
              <w:t>% к сводной бюджетной росписи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5851" w:rsidRPr="00750BD1" w:rsidRDefault="003D5851" w:rsidP="00750BD1">
            <w:pPr>
              <w:rPr>
                <w:b/>
                <w:bCs/>
                <w:sz w:val="20"/>
              </w:rPr>
            </w:pPr>
          </w:p>
        </w:tc>
      </w:tr>
      <w:tr w:rsidR="008954FD" w:rsidRPr="00750BD1" w:rsidTr="003D5851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8954FD" w:rsidP="00750BD1">
            <w:pPr>
              <w:jc w:val="center"/>
              <w:rPr>
                <w:sz w:val="20"/>
              </w:rPr>
            </w:pPr>
            <w:r w:rsidRPr="00750BD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8954FD" w:rsidP="00750BD1">
            <w:pPr>
              <w:jc w:val="center"/>
              <w:rPr>
                <w:sz w:val="20"/>
              </w:rPr>
            </w:pPr>
            <w:r w:rsidRPr="00750BD1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8954FD" w:rsidP="00750BD1">
            <w:pPr>
              <w:jc w:val="center"/>
              <w:rPr>
                <w:sz w:val="20"/>
              </w:rPr>
            </w:pPr>
            <w:r w:rsidRPr="00750BD1"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750BD1">
            <w:pPr>
              <w:jc w:val="center"/>
              <w:rPr>
                <w:sz w:val="20"/>
              </w:rPr>
            </w:pPr>
            <w:r w:rsidRPr="00B71512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750BD1">
            <w:pPr>
              <w:jc w:val="center"/>
              <w:rPr>
                <w:sz w:val="20"/>
              </w:rPr>
            </w:pPr>
            <w:r w:rsidRPr="00B71512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750BD1">
            <w:pPr>
              <w:jc w:val="center"/>
              <w:rPr>
                <w:sz w:val="20"/>
              </w:rPr>
            </w:pPr>
            <w:r w:rsidRPr="00B71512">
              <w:rPr>
                <w:sz w:val="20"/>
              </w:rPr>
              <w:t>6</w:t>
            </w:r>
          </w:p>
        </w:tc>
      </w:tr>
      <w:tr w:rsidR="008954FD" w:rsidRPr="00750BD1" w:rsidTr="00D84968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3D5851">
            <w:pPr>
              <w:rPr>
                <w:color w:val="000000"/>
                <w:szCs w:val="24"/>
              </w:rPr>
            </w:pPr>
            <w:r w:rsidRPr="00750BD1">
              <w:rPr>
                <w:color w:val="000000"/>
                <w:szCs w:val="24"/>
              </w:rPr>
              <w:t>Администрация городского округа</w:t>
            </w:r>
            <w:r w:rsidR="003D5851" w:rsidRPr="00B71512">
              <w:rPr>
                <w:color w:val="000000"/>
                <w:szCs w:val="24"/>
              </w:rPr>
              <w:t xml:space="preserve"> Зарайск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750BD1">
            <w:pPr>
              <w:jc w:val="center"/>
              <w:rPr>
                <w:color w:val="000000"/>
                <w:szCs w:val="24"/>
              </w:rPr>
            </w:pPr>
            <w:r w:rsidRPr="00B71512">
              <w:rPr>
                <w:color w:val="000000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D84968" w:rsidP="00750B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1738764,3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D84968" w:rsidP="00750B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202148,2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A674CA" w:rsidP="00750B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A674CA" w:rsidP="00750B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42,9</w:t>
            </w:r>
          </w:p>
        </w:tc>
      </w:tr>
      <w:tr w:rsidR="008954FD" w:rsidRPr="00750BD1" w:rsidTr="003D5851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750BD1">
            <w:pPr>
              <w:rPr>
                <w:color w:val="000000"/>
                <w:szCs w:val="24"/>
              </w:rPr>
            </w:pPr>
            <w:r w:rsidRPr="00B71512">
              <w:rPr>
                <w:color w:val="000000"/>
                <w:szCs w:val="24"/>
              </w:rPr>
              <w:t>Комитет по управлению имуществом администрации городского округа Зарайск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8954FD" w:rsidP="00327720">
            <w:pPr>
              <w:jc w:val="center"/>
              <w:rPr>
                <w:color w:val="000000"/>
                <w:szCs w:val="24"/>
              </w:rPr>
            </w:pPr>
            <w:r w:rsidRPr="00750BD1">
              <w:rPr>
                <w:color w:val="000000"/>
                <w:szCs w:val="24"/>
              </w:rPr>
              <w:t>90</w:t>
            </w:r>
            <w:r w:rsidR="00327720" w:rsidRPr="00B71512">
              <w:rPr>
                <w:color w:val="000000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D84968" w:rsidP="00750B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49131,0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D84968" w:rsidP="00750B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A674CA" w:rsidP="003D58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A674CA" w:rsidP="00750B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</w:tr>
      <w:tr w:rsidR="008954FD" w:rsidRPr="00750BD1" w:rsidTr="00D84968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750BD1">
            <w:pPr>
              <w:rPr>
                <w:color w:val="000000"/>
                <w:szCs w:val="24"/>
              </w:rPr>
            </w:pPr>
            <w:r w:rsidRPr="00B71512">
              <w:rPr>
                <w:color w:val="000000"/>
                <w:szCs w:val="24"/>
              </w:rPr>
              <w:t>Управление образования администрации городского округа Зарайск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750BD1">
            <w:pPr>
              <w:jc w:val="center"/>
              <w:rPr>
                <w:color w:val="000000"/>
                <w:szCs w:val="24"/>
              </w:rPr>
            </w:pPr>
            <w:r w:rsidRPr="00B71512">
              <w:rPr>
                <w:color w:val="000000"/>
                <w:szCs w:val="24"/>
              </w:rPr>
              <w:t>908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3D3CC9" w:rsidP="00750B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967982,7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3D3CC9" w:rsidP="00750B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196008,4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A674CA" w:rsidP="00750B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A674CA" w:rsidP="00750B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41,7</w:t>
            </w:r>
          </w:p>
        </w:tc>
      </w:tr>
      <w:tr w:rsidR="008954FD" w:rsidRPr="00750BD1" w:rsidTr="00D84968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327720">
            <w:pPr>
              <w:rPr>
                <w:color w:val="000000"/>
                <w:szCs w:val="24"/>
              </w:rPr>
            </w:pPr>
            <w:r w:rsidRPr="00B71512">
              <w:rPr>
                <w:color w:val="000000"/>
                <w:szCs w:val="24"/>
              </w:rPr>
              <w:t>Финансовое управление администрации городского округа Зарайск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750BD1">
            <w:pPr>
              <w:jc w:val="center"/>
              <w:rPr>
                <w:color w:val="000000"/>
                <w:szCs w:val="24"/>
              </w:rPr>
            </w:pPr>
            <w:r w:rsidRPr="00B71512">
              <w:rPr>
                <w:color w:val="000000"/>
                <w:szCs w:val="24"/>
              </w:rPr>
              <w:t>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3D3CC9" w:rsidP="00750B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29875,0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3D3CC9" w:rsidP="00750B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9807,8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A674CA" w:rsidP="00750B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A674CA" w:rsidP="00750B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2,1</w:t>
            </w:r>
          </w:p>
        </w:tc>
      </w:tr>
      <w:tr w:rsidR="008954FD" w:rsidRPr="00750BD1" w:rsidTr="003D5851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750BD1">
            <w:pPr>
              <w:rPr>
                <w:color w:val="000000"/>
                <w:szCs w:val="24"/>
              </w:rPr>
            </w:pPr>
            <w:r w:rsidRPr="00B71512">
              <w:rPr>
                <w:color w:val="000000"/>
                <w:szCs w:val="24"/>
              </w:rPr>
              <w:t xml:space="preserve">Комитет по культуре, физической культуре, спорту, </w:t>
            </w:r>
            <w:r w:rsidRPr="00B71512">
              <w:rPr>
                <w:color w:val="000000"/>
                <w:szCs w:val="24"/>
              </w:rPr>
              <w:lastRenderedPageBreak/>
              <w:t>работе с детьми и молодежью администрации городского округа Зарайск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750BD1">
            <w:pPr>
              <w:jc w:val="center"/>
              <w:rPr>
                <w:color w:val="000000"/>
                <w:szCs w:val="24"/>
              </w:rPr>
            </w:pPr>
            <w:r w:rsidRPr="00B71512">
              <w:rPr>
                <w:color w:val="000000"/>
                <w:szCs w:val="24"/>
              </w:rPr>
              <w:lastRenderedPageBreak/>
              <w:t>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3D3CC9" w:rsidP="00ED21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291010,</w:t>
            </w:r>
            <w:r w:rsidR="00ED212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3D3CC9" w:rsidP="00750B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55292,7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A674CA" w:rsidP="00750B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A674CA" w:rsidP="00750B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11,8</w:t>
            </w:r>
          </w:p>
        </w:tc>
      </w:tr>
      <w:tr w:rsidR="008954FD" w:rsidRPr="00750BD1" w:rsidTr="003D5851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750BD1">
            <w:pPr>
              <w:rPr>
                <w:color w:val="000000"/>
                <w:szCs w:val="24"/>
              </w:rPr>
            </w:pPr>
            <w:r w:rsidRPr="00B71512">
              <w:rPr>
                <w:color w:val="000000"/>
                <w:szCs w:val="24"/>
              </w:rPr>
              <w:lastRenderedPageBreak/>
              <w:t>Контрольно-счетная палата городского округа Зарайск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8954FD" w:rsidP="00327720">
            <w:pPr>
              <w:jc w:val="center"/>
              <w:rPr>
                <w:color w:val="000000"/>
                <w:szCs w:val="24"/>
              </w:rPr>
            </w:pPr>
            <w:r w:rsidRPr="00750BD1">
              <w:rPr>
                <w:color w:val="000000"/>
                <w:szCs w:val="24"/>
              </w:rPr>
              <w:t>98</w:t>
            </w:r>
            <w:r w:rsidR="00327720" w:rsidRPr="00B71512">
              <w:rPr>
                <w:color w:val="000000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3D3CC9" w:rsidP="00750B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3D3CC9" w:rsidP="003277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A674CA" w:rsidP="00750B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A674CA" w:rsidP="00750B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</w:tr>
      <w:tr w:rsidR="00327720" w:rsidRPr="00750BD1" w:rsidTr="003D5851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20" w:rsidRPr="00B71512" w:rsidRDefault="00327720" w:rsidP="00750BD1">
            <w:pPr>
              <w:rPr>
                <w:color w:val="000000"/>
                <w:szCs w:val="24"/>
              </w:rPr>
            </w:pPr>
            <w:r w:rsidRPr="00B71512">
              <w:rPr>
                <w:color w:val="000000"/>
                <w:szCs w:val="24"/>
              </w:rPr>
              <w:t>Совет депутатов городского округа Зарайск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20" w:rsidRPr="00B71512" w:rsidRDefault="00327720" w:rsidP="00327720">
            <w:pPr>
              <w:jc w:val="center"/>
              <w:rPr>
                <w:color w:val="000000"/>
                <w:szCs w:val="24"/>
              </w:rPr>
            </w:pPr>
            <w:r w:rsidRPr="00B71512">
              <w:rPr>
                <w:color w:val="000000"/>
                <w:szCs w:val="24"/>
              </w:rPr>
              <w:t>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20" w:rsidRPr="00B71512" w:rsidRDefault="003D3CC9" w:rsidP="00750B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20" w:rsidRPr="00B71512" w:rsidRDefault="003D3CC9" w:rsidP="003277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20" w:rsidRPr="00B71512" w:rsidRDefault="00A674CA" w:rsidP="00750B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20" w:rsidRPr="00B71512" w:rsidRDefault="00A674CA" w:rsidP="00750B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</w:tr>
      <w:tr w:rsidR="008954FD" w:rsidRPr="00750BD1" w:rsidTr="003D5851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4FD" w:rsidRPr="00750BD1" w:rsidRDefault="008954FD" w:rsidP="00750BD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50BD1">
              <w:rPr>
                <w:b/>
                <w:bCs/>
                <w:color w:val="000000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4FD" w:rsidRPr="00750BD1" w:rsidRDefault="008954FD" w:rsidP="00750BD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50BD1">
              <w:rPr>
                <w:b/>
                <w:bCs/>
                <w:color w:val="000000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4FD" w:rsidRPr="00750BD1" w:rsidRDefault="00ED212A" w:rsidP="00ED212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3088159,0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4FD" w:rsidRPr="00750BD1" w:rsidRDefault="00ED212A" w:rsidP="00750BD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470490,8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4FD" w:rsidRPr="00750BD1" w:rsidRDefault="00A674CA" w:rsidP="00750BD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4FD" w:rsidRPr="00750BD1" w:rsidRDefault="00A674CA" w:rsidP="00750BD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100,0</w:t>
            </w:r>
          </w:p>
        </w:tc>
      </w:tr>
    </w:tbl>
    <w:p w:rsidR="003D5851" w:rsidRDefault="003D5851" w:rsidP="00750BD1">
      <w:pPr>
        <w:ind w:firstLine="567"/>
        <w:jc w:val="both"/>
        <w:rPr>
          <w:szCs w:val="24"/>
        </w:rPr>
      </w:pPr>
    </w:p>
    <w:p w:rsidR="00750BD1" w:rsidRPr="00A674CA" w:rsidRDefault="00750BD1" w:rsidP="00750BD1">
      <w:pPr>
        <w:ind w:firstLine="567"/>
        <w:jc w:val="both"/>
        <w:rPr>
          <w:sz w:val="28"/>
          <w:szCs w:val="28"/>
        </w:rPr>
      </w:pPr>
      <w:r w:rsidRPr="00750BD1">
        <w:rPr>
          <w:sz w:val="28"/>
          <w:szCs w:val="28"/>
        </w:rPr>
        <w:t>Диапазон исполнения бюджета городского округа</w:t>
      </w:r>
      <w:r w:rsidR="003D5851" w:rsidRPr="003D5851">
        <w:rPr>
          <w:sz w:val="28"/>
          <w:szCs w:val="28"/>
        </w:rPr>
        <w:t xml:space="preserve"> Зарайск</w:t>
      </w:r>
      <w:r w:rsidRPr="00750BD1">
        <w:rPr>
          <w:sz w:val="28"/>
          <w:szCs w:val="28"/>
        </w:rPr>
        <w:t xml:space="preserve"> главными распорядителями бюджетных средств в отчетном периоде по отношению к </w:t>
      </w:r>
      <w:r w:rsidR="003D5851" w:rsidRPr="003D5851">
        <w:rPr>
          <w:sz w:val="28"/>
          <w:szCs w:val="28"/>
        </w:rPr>
        <w:t>сводной бюджетной росписи на 01.</w:t>
      </w:r>
      <w:r w:rsidR="00A674CA">
        <w:rPr>
          <w:sz w:val="28"/>
          <w:szCs w:val="28"/>
        </w:rPr>
        <w:t>04</w:t>
      </w:r>
      <w:r w:rsidR="003D5851" w:rsidRPr="003D5851">
        <w:rPr>
          <w:sz w:val="28"/>
          <w:szCs w:val="28"/>
        </w:rPr>
        <w:t>.202</w:t>
      </w:r>
      <w:r w:rsidR="00A674CA">
        <w:rPr>
          <w:sz w:val="28"/>
          <w:szCs w:val="28"/>
        </w:rPr>
        <w:t>2</w:t>
      </w:r>
      <w:r w:rsidRPr="00750BD1">
        <w:rPr>
          <w:sz w:val="28"/>
          <w:szCs w:val="28"/>
        </w:rPr>
        <w:t xml:space="preserve"> года составил от </w:t>
      </w:r>
      <w:r w:rsidR="00A674CA">
        <w:rPr>
          <w:sz w:val="28"/>
          <w:szCs w:val="28"/>
        </w:rPr>
        <w:t>7</w:t>
      </w:r>
      <w:r w:rsidRPr="00750BD1">
        <w:rPr>
          <w:sz w:val="28"/>
          <w:szCs w:val="28"/>
        </w:rPr>
        <w:t>,</w:t>
      </w:r>
      <w:r w:rsidR="00A674CA">
        <w:rPr>
          <w:sz w:val="28"/>
          <w:szCs w:val="28"/>
        </w:rPr>
        <w:t>9</w:t>
      </w:r>
      <w:r w:rsidRPr="00750BD1">
        <w:rPr>
          <w:sz w:val="28"/>
          <w:szCs w:val="28"/>
        </w:rPr>
        <w:t xml:space="preserve">% </w:t>
      </w:r>
      <w:r w:rsidRPr="00A674CA">
        <w:rPr>
          <w:sz w:val="28"/>
          <w:szCs w:val="28"/>
        </w:rPr>
        <w:t>(</w:t>
      </w:r>
      <w:r w:rsidR="00A674CA" w:rsidRPr="00A674CA">
        <w:rPr>
          <w:color w:val="000000"/>
          <w:sz w:val="28"/>
          <w:szCs w:val="28"/>
        </w:rPr>
        <w:t>Комитет по управлению имуществом администрации городского округа Зарайск</w:t>
      </w:r>
      <w:r w:rsidRPr="00A674CA">
        <w:rPr>
          <w:sz w:val="28"/>
          <w:szCs w:val="28"/>
        </w:rPr>
        <w:t>)</w:t>
      </w:r>
      <w:r w:rsidRPr="00750BD1">
        <w:rPr>
          <w:sz w:val="28"/>
          <w:szCs w:val="28"/>
        </w:rPr>
        <w:t xml:space="preserve"> до </w:t>
      </w:r>
      <w:r w:rsidR="00A674CA">
        <w:rPr>
          <w:sz w:val="28"/>
          <w:szCs w:val="28"/>
        </w:rPr>
        <w:t>32</w:t>
      </w:r>
      <w:r w:rsidRPr="00750BD1">
        <w:rPr>
          <w:sz w:val="28"/>
          <w:szCs w:val="28"/>
        </w:rPr>
        <w:t>,</w:t>
      </w:r>
      <w:r w:rsidR="00A674CA">
        <w:rPr>
          <w:sz w:val="28"/>
          <w:szCs w:val="28"/>
        </w:rPr>
        <w:t>8</w:t>
      </w:r>
      <w:r w:rsidRPr="00750BD1">
        <w:rPr>
          <w:sz w:val="28"/>
          <w:szCs w:val="28"/>
        </w:rPr>
        <w:t xml:space="preserve"> % </w:t>
      </w:r>
      <w:r w:rsidRPr="00A674CA">
        <w:rPr>
          <w:sz w:val="28"/>
          <w:szCs w:val="28"/>
        </w:rPr>
        <w:t>(</w:t>
      </w:r>
      <w:r w:rsidR="00A674CA" w:rsidRPr="00A674CA">
        <w:rPr>
          <w:color w:val="000000"/>
          <w:sz w:val="28"/>
          <w:szCs w:val="28"/>
        </w:rPr>
        <w:t>Финансовое управление администрации городского округа Зарайск Московской области</w:t>
      </w:r>
      <w:r w:rsidRPr="00A674CA">
        <w:rPr>
          <w:sz w:val="28"/>
          <w:szCs w:val="28"/>
        </w:rPr>
        <w:t>).</w:t>
      </w:r>
    </w:p>
    <w:p w:rsidR="00750BD1" w:rsidRDefault="00750BD1" w:rsidP="00F27DCA">
      <w:pPr>
        <w:rPr>
          <w:sz w:val="28"/>
          <w:szCs w:val="28"/>
        </w:rPr>
      </w:pPr>
    </w:p>
    <w:p w:rsidR="00844660" w:rsidRDefault="0056020A" w:rsidP="00C06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44660" w:rsidRPr="00844660">
        <w:rPr>
          <w:b/>
          <w:sz w:val="28"/>
          <w:szCs w:val="28"/>
        </w:rPr>
        <w:t>. Анализ исполнения муниципальных программ</w:t>
      </w:r>
      <w:r w:rsidR="00557D94">
        <w:rPr>
          <w:b/>
          <w:sz w:val="28"/>
          <w:szCs w:val="28"/>
        </w:rPr>
        <w:t xml:space="preserve"> и непрограммных расходов</w:t>
      </w:r>
    </w:p>
    <w:p w:rsidR="00844660" w:rsidRDefault="00844660" w:rsidP="00941C81">
      <w:pPr>
        <w:ind w:firstLine="709"/>
        <w:jc w:val="both"/>
        <w:rPr>
          <w:b/>
          <w:sz w:val="28"/>
          <w:szCs w:val="28"/>
        </w:rPr>
      </w:pPr>
    </w:p>
    <w:p w:rsidR="00844660" w:rsidRPr="00C065E8" w:rsidRDefault="00557D94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44660" w:rsidRPr="00C065E8">
        <w:rPr>
          <w:sz w:val="28"/>
          <w:szCs w:val="28"/>
        </w:rPr>
        <w:t>В бюджете городского округа Зарайск Московской области на 20</w:t>
      </w:r>
      <w:r w:rsidR="00F465D4" w:rsidRPr="00C065E8">
        <w:rPr>
          <w:sz w:val="28"/>
          <w:szCs w:val="28"/>
        </w:rPr>
        <w:t>2</w:t>
      </w:r>
      <w:r w:rsidR="00A674CA" w:rsidRPr="00C065E8">
        <w:rPr>
          <w:sz w:val="28"/>
          <w:szCs w:val="28"/>
        </w:rPr>
        <w:t>2</w:t>
      </w:r>
      <w:r w:rsidR="00844660" w:rsidRPr="00C065E8">
        <w:rPr>
          <w:sz w:val="28"/>
          <w:szCs w:val="28"/>
        </w:rPr>
        <w:t xml:space="preserve"> год, с учетом уточнений предусмотрены средства на реализацию 1</w:t>
      </w:r>
      <w:r w:rsidR="00A674CA" w:rsidRPr="00C065E8">
        <w:rPr>
          <w:sz w:val="28"/>
          <w:szCs w:val="28"/>
        </w:rPr>
        <w:t>9</w:t>
      </w:r>
      <w:r w:rsidR="00844660" w:rsidRPr="00C065E8">
        <w:rPr>
          <w:sz w:val="28"/>
          <w:szCs w:val="28"/>
        </w:rPr>
        <w:t xml:space="preserve"> муниципальных программ в объеме </w:t>
      </w:r>
      <w:r w:rsidR="002F1641" w:rsidRPr="00C065E8">
        <w:rPr>
          <w:sz w:val="28"/>
          <w:szCs w:val="28"/>
        </w:rPr>
        <w:t>3056528,0</w:t>
      </w:r>
      <w:r w:rsidR="00844660" w:rsidRPr="00C065E8">
        <w:rPr>
          <w:sz w:val="28"/>
          <w:szCs w:val="28"/>
        </w:rPr>
        <w:t xml:space="preserve"> тыс. рублей или 9</w:t>
      </w:r>
      <w:r w:rsidR="0082003A" w:rsidRPr="00C065E8">
        <w:rPr>
          <w:sz w:val="28"/>
          <w:szCs w:val="28"/>
        </w:rPr>
        <w:t>9</w:t>
      </w:r>
      <w:r w:rsidR="00844660" w:rsidRPr="00C065E8">
        <w:rPr>
          <w:sz w:val="28"/>
          <w:szCs w:val="28"/>
        </w:rPr>
        <w:t>,</w:t>
      </w:r>
      <w:r w:rsidR="002F1641" w:rsidRPr="00C065E8">
        <w:rPr>
          <w:sz w:val="28"/>
          <w:szCs w:val="28"/>
        </w:rPr>
        <w:t>0</w:t>
      </w:r>
      <w:r w:rsidR="00844660" w:rsidRPr="00C065E8">
        <w:rPr>
          <w:sz w:val="28"/>
          <w:szCs w:val="28"/>
        </w:rPr>
        <w:t>% от общего запланированного объема расходов бюджета.</w:t>
      </w:r>
    </w:p>
    <w:p w:rsidR="00844660" w:rsidRPr="00C065E8" w:rsidRDefault="00A6428C" w:rsidP="00941C81">
      <w:pPr>
        <w:ind w:firstLine="709"/>
        <w:jc w:val="both"/>
        <w:rPr>
          <w:sz w:val="28"/>
          <w:szCs w:val="28"/>
        </w:rPr>
      </w:pPr>
      <w:r w:rsidRPr="00C065E8">
        <w:rPr>
          <w:sz w:val="28"/>
          <w:szCs w:val="28"/>
        </w:rPr>
        <w:t>За</w:t>
      </w:r>
      <w:r w:rsidR="00844660" w:rsidRPr="00C065E8">
        <w:rPr>
          <w:sz w:val="28"/>
          <w:szCs w:val="28"/>
        </w:rPr>
        <w:t xml:space="preserve"> </w:t>
      </w:r>
      <w:r w:rsidR="00A674CA" w:rsidRPr="00C065E8">
        <w:rPr>
          <w:sz w:val="28"/>
          <w:szCs w:val="28"/>
        </w:rPr>
        <w:t>1 квартал</w:t>
      </w:r>
      <w:r w:rsidR="00E56C3D" w:rsidRPr="00C065E8">
        <w:rPr>
          <w:sz w:val="28"/>
          <w:szCs w:val="28"/>
        </w:rPr>
        <w:t xml:space="preserve"> 202</w:t>
      </w:r>
      <w:r w:rsidR="00A674CA" w:rsidRPr="00C065E8">
        <w:rPr>
          <w:sz w:val="28"/>
          <w:szCs w:val="28"/>
        </w:rPr>
        <w:t>2</w:t>
      </w:r>
      <w:r w:rsidR="00844660" w:rsidRPr="00C065E8">
        <w:rPr>
          <w:sz w:val="28"/>
          <w:szCs w:val="28"/>
        </w:rPr>
        <w:t xml:space="preserve"> года исполнение бюджета городского округа Зарайск по расходам на реализацию программных </w:t>
      </w:r>
      <w:r w:rsidR="00844660" w:rsidRPr="00C065E8">
        <w:rPr>
          <w:sz w:val="28"/>
          <w:szCs w:val="28"/>
          <w:shd w:val="clear" w:color="auto" w:fill="FFFFFF" w:themeFill="background1"/>
        </w:rPr>
        <w:t xml:space="preserve">мероприятий составило </w:t>
      </w:r>
      <w:r w:rsidR="00A674CA" w:rsidRPr="00C065E8">
        <w:rPr>
          <w:sz w:val="28"/>
          <w:szCs w:val="28"/>
          <w:shd w:val="clear" w:color="auto" w:fill="FFFFFF" w:themeFill="background1"/>
        </w:rPr>
        <w:t>461716,</w:t>
      </w:r>
      <w:r w:rsidR="002F1641" w:rsidRPr="00C065E8">
        <w:rPr>
          <w:sz w:val="28"/>
          <w:szCs w:val="28"/>
          <w:shd w:val="clear" w:color="auto" w:fill="FFFFFF" w:themeFill="background1"/>
        </w:rPr>
        <w:t>8</w:t>
      </w:r>
      <w:r w:rsidR="00844660" w:rsidRPr="00C065E8">
        <w:rPr>
          <w:sz w:val="28"/>
          <w:szCs w:val="28"/>
        </w:rPr>
        <w:t xml:space="preserve"> тыс. рублей или </w:t>
      </w:r>
      <w:r w:rsidR="00A674CA" w:rsidRPr="00C065E8">
        <w:rPr>
          <w:sz w:val="28"/>
          <w:szCs w:val="28"/>
        </w:rPr>
        <w:t>15</w:t>
      </w:r>
      <w:r w:rsidR="000E4D94" w:rsidRPr="00C065E8">
        <w:rPr>
          <w:sz w:val="28"/>
          <w:szCs w:val="28"/>
        </w:rPr>
        <w:t>,</w:t>
      </w:r>
      <w:r w:rsidR="002F1641" w:rsidRPr="00C065E8">
        <w:rPr>
          <w:sz w:val="28"/>
          <w:szCs w:val="28"/>
        </w:rPr>
        <w:t>1</w:t>
      </w:r>
      <w:r w:rsidR="00844660" w:rsidRPr="00C065E8">
        <w:rPr>
          <w:sz w:val="28"/>
          <w:szCs w:val="28"/>
        </w:rPr>
        <w:t xml:space="preserve">% от </w:t>
      </w:r>
      <w:r w:rsidR="0093021D" w:rsidRPr="00C065E8">
        <w:rPr>
          <w:sz w:val="28"/>
          <w:szCs w:val="28"/>
        </w:rPr>
        <w:t>утвержденного</w:t>
      </w:r>
      <w:r w:rsidR="00844660" w:rsidRPr="00C065E8">
        <w:rPr>
          <w:sz w:val="28"/>
          <w:szCs w:val="28"/>
        </w:rPr>
        <w:t xml:space="preserve"> бюджета по программным расходам, в т</w:t>
      </w:r>
      <w:r w:rsidR="00AF2162" w:rsidRPr="00C065E8">
        <w:rPr>
          <w:sz w:val="28"/>
          <w:szCs w:val="28"/>
        </w:rPr>
        <w:t xml:space="preserve">ом </w:t>
      </w:r>
      <w:r w:rsidR="00844660" w:rsidRPr="00C065E8">
        <w:rPr>
          <w:sz w:val="28"/>
          <w:szCs w:val="28"/>
        </w:rPr>
        <w:t>ч</w:t>
      </w:r>
      <w:r w:rsidR="00F24C35" w:rsidRPr="00C065E8">
        <w:rPr>
          <w:sz w:val="28"/>
          <w:szCs w:val="28"/>
        </w:rPr>
        <w:t>исле</w:t>
      </w:r>
      <w:r w:rsidR="00844660" w:rsidRPr="00C065E8">
        <w:rPr>
          <w:sz w:val="28"/>
          <w:szCs w:val="28"/>
        </w:rPr>
        <w:t>:</w:t>
      </w:r>
    </w:p>
    <w:p w:rsidR="00F375D1" w:rsidRPr="00A674CA" w:rsidRDefault="00F375D1" w:rsidP="00941C81">
      <w:pPr>
        <w:tabs>
          <w:tab w:val="left" w:pos="9112"/>
        </w:tabs>
        <w:ind w:firstLine="709"/>
        <w:jc w:val="both"/>
        <w:rPr>
          <w:color w:val="FF0000"/>
          <w:sz w:val="28"/>
          <w:szCs w:val="28"/>
        </w:rPr>
      </w:pPr>
    </w:p>
    <w:p w:rsidR="00844660" w:rsidRDefault="00844660" w:rsidP="00941C81">
      <w:pPr>
        <w:tabs>
          <w:tab w:val="left" w:pos="91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тыс.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"/>
        <w:gridCol w:w="4336"/>
        <w:gridCol w:w="1831"/>
        <w:gridCol w:w="1827"/>
        <w:gridCol w:w="1658"/>
      </w:tblGrid>
      <w:tr w:rsidR="00492D22" w:rsidTr="00492D22">
        <w:tc>
          <w:tcPr>
            <w:tcW w:w="769" w:type="dxa"/>
          </w:tcPr>
          <w:p w:rsidR="00844660" w:rsidRPr="00B71512" w:rsidRDefault="00844660" w:rsidP="00AF2162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№</w:t>
            </w:r>
            <w:r w:rsidR="00393162" w:rsidRPr="00B71512">
              <w:rPr>
                <w:b/>
                <w:sz w:val="20"/>
              </w:rPr>
              <w:t xml:space="preserve"> </w:t>
            </w:r>
            <w:proofErr w:type="gramStart"/>
            <w:r w:rsidRPr="00B71512">
              <w:rPr>
                <w:b/>
                <w:sz w:val="20"/>
              </w:rPr>
              <w:t>п</w:t>
            </w:r>
            <w:proofErr w:type="gramEnd"/>
            <w:r w:rsidRPr="00B71512">
              <w:rPr>
                <w:b/>
                <w:sz w:val="20"/>
              </w:rPr>
              <w:t>/п</w:t>
            </w:r>
          </w:p>
        </w:tc>
        <w:tc>
          <w:tcPr>
            <w:tcW w:w="4336" w:type="dxa"/>
          </w:tcPr>
          <w:p w:rsidR="00844660" w:rsidRPr="00B71512" w:rsidRDefault="00844660" w:rsidP="00AF2162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Наименование муниципальных программ</w:t>
            </w:r>
          </w:p>
        </w:tc>
        <w:tc>
          <w:tcPr>
            <w:tcW w:w="1831" w:type="dxa"/>
          </w:tcPr>
          <w:p w:rsidR="00844660" w:rsidRPr="00B71512" w:rsidRDefault="00844660" w:rsidP="00A674CA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Ут</w:t>
            </w:r>
            <w:r w:rsidR="0093021D" w:rsidRPr="00B71512">
              <w:rPr>
                <w:b/>
                <w:sz w:val="20"/>
              </w:rPr>
              <w:t xml:space="preserve">вержденный </w:t>
            </w:r>
            <w:r w:rsidR="006260CA" w:rsidRPr="00B71512">
              <w:rPr>
                <w:b/>
                <w:sz w:val="20"/>
              </w:rPr>
              <w:t>план</w:t>
            </w:r>
            <w:r w:rsidRPr="00B71512">
              <w:rPr>
                <w:b/>
                <w:sz w:val="20"/>
              </w:rPr>
              <w:t xml:space="preserve"> на 01.</w:t>
            </w:r>
            <w:r w:rsidR="00A674CA">
              <w:rPr>
                <w:b/>
                <w:sz w:val="20"/>
              </w:rPr>
              <w:t>04</w:t>
            </w:r>
            <w:r w:rsidRPr="00B71512">
              <w:rPr>
                <w:b/>
                <w:sz w:val="20"/>
              </w:rPr>
              <w:t>.20</w:t>
            </w:r>
            <w:r w:rsidR="00F465D4" w:rsidRPr="00B71512">
              <w:rPr>
                <w:b/>
                <w:sz w:val="20"/>
              </w:rPr>
              <w:t>2</w:t>
            </w:r>
            <w:r w:rsidR="00A674CA">
              <w:rPr>
                <w:b/>
                <w:sz w:val="20"/>
              </w:rPr>
              <w:t>2</w:t>
            </w:r>
            <w:r w:rsidRPr="00B71512">
              <w:rPr>
                <w:b/>
                <w:sz w:val="20"/>
              </w:rPr>
              <w:t>г.</w:t>
            </w:r>
          </w:p>
        </w:tc>
        <w:tc>
          <w:tcPr>
            <w:tcW w:w="1827" w:type="dxa"/>
          </w:tcPr>
          <w:p w:rsidR="00844660" w:rsidRPr="00B71512" w:rsidRDefault="009D5368" w:rsidP="00A674CA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Исполнено</w:t>
            </w:r>
            <w:r w:rsidR="003D5851" w:rsidRPr="00B71512">
              <w:rPr>
                <w:b/>
                <w:sz w:val="20"/>
              </w:rPr>
              <w:t xml:space="preserve"> за</w:t>
            </w:r>
            <w:r w:rsidRPr="00B71512">
              <w:rPr>
                <w:b/>
                <w:sz w:val="20"/>
              </w:rPr>
              <w:t xml:space="preserve"> </w:t>
            </w:r>
            <w:r w:rsidR="00A674CA">
              <w:rPr>
                <w:b/>
                <w:sz w:val="20"/>
              </w:rPr>
              <w:t>1</w:t>
            </w:r>
            <w:r w:rsidR="000E041F" w:rsidRPr="00B71512">
              <w:rPr>
                <w:b/>
                <w:sz w:val="20"/>
              </w:rPr>
              <w:t xml:space="preserve"> </w:t>
            </w:r>
            <w:r w:rsidR="00A674CA">
              <w:rPr>
                <w:b/>
                <w:sz w:val="20"/>
              </w:rPr>
              <w:t>квартал</w:t>
            </w:r>
            <w:r w:rsidR="00471A0B" w:rsidRPr="00B71512">
              <w:rPr>
                <w:b/>
                <w:sz w:val="20"/>
              </w:rPr>
              <w:t xml:space="preserve"> </w:t>
            </w:r>
            <w:r w:rsidRPr="00B71512">
              <w:rPr>
                <w:b/>
                <w:sz w:val="20"/>
              </w:rPr>
              <w:t>20</w:t>
            </w:r>
            <w:r w:rsidR="00F465D4" w:rsidRPr="00B71512">
              <w:rPr>
                <w:b/>
                <w:sz w:val="20"/>
              </w:rPr>
              <w:t>2</w:t>
            </w:r>
            <w:r w:rsidR="00A674CA">
              <w:rPr>
                <w:b/>
                <w:sz w:val="20"/>
              </w:rPr>
              <w:t>2</w:t>
            </w:r>
            <w:r w:rsidRPr="00B71512">
              <w:rPr>
                <w:b/>
                <w:sz w:val="20"/>
              </w:rPr>
              <w:t xml:space="preserve"> года</w:t>
            </w:r>
          </w:p>
        </w:tc>
        <w:tc>
          <w:tcPr>
            <w:tcW w:w="1658" w:type="dxa"/>
          </w:tcPr>
          <w:p w:rsidR="00844660" w:rsidRPr="00B71512" w:rsidRDefault="009D5368" w:rsidP="00AF2162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% исполнения</w:t>
            </w:r>
          </w:p>
        </w:tc>
      </w:tr>
      <w:tr w:rsidR="00844660" w:rsidTr="00A52D83">
        <w:tc>
          <w:tcPr>
            <w:tcW w:w="769" w:type="dxa"/>
          </w:tcPr>
          <w:p w:rsidR="00844660" w:rsidRPr="00B71512" w:rsidRDefault="009D5368" w:rsidP="00AF2162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1</w:t>
            </w:r>
          </w:p>
        </w:tc>
        <w:tc>
          <w:tcPr>
            <w:tcW w:w="4336" w:type="dxa"/>
          </w:tcPr>
          <w:p w:rsidR="00844660" w:rsidRPr="00B71512" w:rsidRDefault="009D5368" w:rsidP="00AF2162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2</w:t>
            </w:r>
          </w:p>
        </w:tc>
        <w:tc>
          <w:tcPr>
            <w:tcW w:w="1831" w:type="dxa"/>
          </w:tcPr>
          <w:p w:rsidR="00844660" w:rsidRPr="00B71512" w:rsidRDefault="009D5368" w:rsidP="00AF2162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3</w:t>
            </w:r>
          </w:p>
        </w:tc>
        <w:tc>
          <w:tcPr>
            <w:tcW w:w="1827" w:type="dxa"/>
          </w:tcPr>
          <w:p w:rsidR="00844660" w:rsidRPr="00B71512" w:rsidRDefault="009D5368" w:rsidP="00AF2162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4</w:t>
            </w:r>
          </w:p>
        </w:tc>
        <w:tc>
          <w:tcPr>
            <w:tcW w:w="1658" w:type="dxa"/>
          </w:tcPr>
          <w:p w:rsidR="00844660" w:rsidRPr="00B71512" w:rsidRDefault="009D5368" w:rsidP="00AF2162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5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36" w:type="dxa"/>
          </w:tcPr>
          <w:p w:rsidR="00844660" w:rsidRPr="00844660" w:rsidRDefault="009D5368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Муниципальная программа «</w:t>
            </w:r>
            <w:r w:rsidR="00F465D4">
              <w:rPr>
                <w:szCs w:val="24"/>
              </w:rPr>
              <w:t>Здравоохранение</w:t>
            </w:r>
            <w:r>
              <w:rPr>
                <w:szCs w:val="24"/>
              </w:rPr>
              <w:t>»</w:t>
            </w:r>
          </w:p>
        </w:tc>
        <w:tc>
          <w:tcPr>
            <w:tcW w:w="1831" w:type="dxa"/>
          </w:tcPr>
          <w:p w:rsidR="00844660" w:rsidRPr="00844660" w:rsidRDefault="00A674CA" w:rsidP="0093021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827" w:type="dxa"/>
          </w:tcPr>
          <w:p w:rsidR="00844660" w:rsidRPr="00844660" w:rsidRDefault="00E622F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A674CA">
              <w:rPr>
                <w:szCs w:val="24"/>
              </w:rPr>
              <w:t>,0</w:t>
            </w:r>
          </w:p>
        </w:tc>
        <w:tc>
          <w:tcPr>
            <w:tcW w:w="1658" w:type="dxa"/>
          </w:tcPr>
          <w:p w:rsidR="00844660" w:rsidRPr="00844660" w:rsidRDefault="00885644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36" w:type="dxa"/>
          </w:tcPr>
          <w:p w:rsidR="00F465D4" w:rsidRDefault="00F465D4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Муниципальная программа </w:t>
            </w:r>
          </w:p>
          <w:p w:rsidR="00844660" w:rsidRPr="00844660" w:rsidRDefault="00D51BD0" w:rsidP="00D10CA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E622FF">
              <w:rPr>
                <w:szCs w:val="24"/>
              </w:rPr>
              <w:t>Культура</w:t>
            </w:r>
            <w:r w:rsidR="00D10CA6">
              <w:rPr>
                <w:szCs w:val="24"/>
              </w:rPr>
              <w:t>»</w:t>
            </w:r>
            <w:r w:rsidR="00E622FF">
              <w:rPr>
                <w:szCs w:val="24"/>
              </w:rPr>
              <w:t xml:space="preserve"> </w:t>
            </w:r>
            <w:r w:rsidR="009D5368" w:rsidRPr="009D5368">
              <w:rPr>
                <w:szCs w:val="24"/>
              </w:rPr>
              <w:t xml:space="preserve"> </w:t>
            </w:r>
          </w:p>
        </w:tc>
        <w:tc>
          <w:tcPr>
            <w:tcW w:w="1831" w:type="dxa"/>
          </w:tcPr>
          <w:p w:rsidR="00844660" w:rsidRPr="00844660" w:rsidRDefault="00A674CA" w:rsidP="008856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211077,5</w:t>
            </w:r>
          </w:p>
        </w:tc>
        <w:tc>
          <w:tcPr>
            <w:tcW w:w="1827" w:type="dxa"/>
          </w:tcPr>
          <w:p w:rsidR="00844660" w:rsidRPr="00844660" w:rsidRDefault="00A674CA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35730,1</w:t>
            </w:r>
          </w:p>
        </w:tc>
        <w:tc>
          <w:tcPr>
            <w:tcW w:w="1658" w:type="dxa"/>
          </w:tcPr>
          <w:p w:rsidR="00844660" w:rsidRPr="00844660" w:rsidRDefault="00D10CA6" w:rsidP="000E04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16,9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36" w:type="dxa"/>
          </w:tcPr>
          <w:p w:rsidR="00844660" w:rsidRPr="00844660" w:rsidRDefault="009D5368" w:rsidP="00D51BD0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 xml:space="preserve"> Муниц</w:t>
            </w:r>
            <w:r w:rsidR="00E622FF">
              <w:rPr>
                <w:szCs w:val="24"/>
              </w:rPr>
              <w:t xml:space="preserve">ипальная программа </w:t>
            </w:r>
            <w:r w:rsidR="00D51BD0">
              <w:rPr>
                <w:szCs w:val="24"/>
              </w:rPr>
              <w:t>«</w:t>
            </w:r>
            <w:r w:rsidR="00E622FF">
              <w:rPr>
                <w:szCs w:val="24"/>
              </w:rPr>
              <w:t>Образование</w:t>
            </w:r>
            <w:r w:rsidR="00D51BD0">
              <w:rPr>
                <w:szCs w:val="24"/>
              </w:rPr>
              <w:t>»</w:t>
            </w:r>
            <w:r w:rsidRPr="009D5368">
              <w:rPr>
                <w:szCs w:val="24"/>
              </w:rPr>
              <w:t xml:space="preserve">               </w:t>
            </w:r>
          </w:p>
        </w:tc>
        <w:tc>
          <w:tcPr>
            <w:tcW w:w="1831" w:type="dxa"/>
          </w:tcPr>
          <w:p w:rsidR="00844660" w:rsidRPr="00844660" w:rsidRDefault="00D51BD0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1016858,4</w:t>
            </w:r>
          </w:p>
        </w:tc>
        <w:tc>
          <w:tcPr>
            <w:tcW w:w="1827" w:type="dxa"/>
          </w:tcPr>
          <w:p w:rsidR="00844660" w:rsidRPr="00844660" w:rsidRDefault="00D51BD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188815,9</w:t>
            </w:r>
          </w:p>
        </w:tc>
        <w:tc>
          <w:tcPr>
            <w:tcW w:w="1658" w:type="dxa"/>
          </w:tcPr>
          <w:p w:rsidR="00844660" w:rsidRPr="00844660" w:rsidRDefault="00D10CA6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18,6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36" w:type="dxa"/>
          </w:tcPr>
          <w:p w:rsidR="00844660" w:rsidRPr="00844660" w:rsidRDefault="009D5368" w:rsidP="00D51BD0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 xml:space="preserve">Муниципальная программа </w:t>
            </w:r>
            <w:r w:rsidR="00D51BD0">
              <w:rPr>
                <w:szCs w:val="24"/>
              </w:rPr>
              <w:t>«</w:t>
            </w:r>
            <w:r w:rsidRPr="009D5368">
              <w:rPr>
                <w:szCs w:val="24"/>
              </w:rPr>
              <w:t>Социальная защита населен</w:t>
            </w:r>
            <w:r w:rsidR="00E622FF">
              <w:rPr>
                <w:szCs w:val="24"/>
              </w:rPr>
              <w:t>ия</w:t>
            </w:r>
            <w:r w:rsidR="00D51BD0">
              <w:rPr>
                <w:szCs w:val="24"/>
              </w:rPr>
              <w:t>»</w:t>
            </w:r>
            <w:r w:rsidRPr="009D5368">
              <w:rPr>
                <w:szCs w:val="24"/>
              </w:rPr>
              <w:t xml:space="preserve">  </w:t>
            </w:r>
          </w:p>
        </w:tc>
        <w:tc>
          <w:tcPr>
            <w:tcW w:w="1831" w:type="dxa"/>
          </w:tcPr>
          <w:p w:rsidR="00844660" w:rsidRPr="00844660" w:rsidRDefault="00D51BD0" w:rsidP="000E04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105412,5</w:t>
            </w:r>
          </w:p>
        </w:tc>
        <w:tc>
          <w:tcPr>
            <w:tcW w:w="1827" w:type="dxa"/>
          </w:tcPr>
          <w:p w:rsidR="00844660" w:rsidRPr="00844660" w:rsidRDefault="00D51BD0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17743,6</w:t>
            </w:r>
          </w:p>
        </w:tc>
        <w:tc>
          <w:tcPr>
            <w:tcW w:w="1658" w:type="dxa"/>
          </w:tcPr>
          <w:p w:rsidR="00844660" w:rsidRPr="00844660" w:rsidRDefault="00D10CA6" w:rsidP="004A41F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16,8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336" w:type="dxa"/>
          </w:tcPr>
          <w:p w:rsidR="00844660" w:rsidRPr="00844660" w:rsidRDefault="009D5368" w:rsidP="00D51B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9D5368">
              <w:rPr>
                <w:szCs w:val="24"/>
              </w:rPr>
              <w:t xml:space="preserve">Муниципальная программа </w:t>
            </w:r>
            <w:r w:rsidR="00D51BD0">
              <w:rPr>
                <w:szCs w:val="24"/>
              </w:rPr>
              <w:t>«</w:t>
            </w:r>
            <w:r w:rsidR="00F465D4">
              <w:rPr>
                <w:szCs w:val="24"/>
              </w:rPr>
              <w:t>Спорт</w:t>
            </w:r>
            <w:r w:rsidR="00D51BD0">
              <w:rPr>
                <w:szCs w:val="24"/>
              </w:rPr>
              <w:t>»</w:t>
            </w:r>
            <w:r w:rsidRPr="009D5368">
              <w:rPr>
                <w:szCs w:val="24"/>
              </w:rPr>
              <w:t xml:space="preserve">  </w:t>
            </w:r>
          </w:p>
        </w:tc>
        <w:tc>
          <w:tcPr>
            <w:tcW w:w="1831" w:type="dxa"/>
          </w:tcPr>
          <w:p w:rsidR="00844660" w:rsidRPr="00844660" w:rsidRDefault="00D51BD0" w:rsidP="000E04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72275,0</w:t>
            </w:r>
          </w:p>
        </w:tc>
        <w:tc>
          <w:tcPr>
            <w:tcW w:w="1827" w:type="dxa"/>
          </w:tcPr>
          <w:p w:rsidR="00844660" w:rsidRPr="00844660" w:rsidRDefault="00D51BD0" w:rsidP="00A478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14015,0</w:t>
            </w:r>
          </w:p>
        </w:tc>
        <w:tc>
          <w:tcPr>
            <w:tcW w:w="1658" w:type="dxa"/>
          </w:tcPr>
          <w:p w:rsidR="00844660" w:rsidRPr="00844660" w:rsidRDefault="00D10CA6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19,4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336" w:type="dxa"/>
          </w:tcPr>
          <w:p w:rsidR="00844660" w:rsidRPr="00844660" w:rsidRDefault="009D5368" w:rsidP="00D51BD0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>Муниципальная программа</w:t>
            </w:r>
            <w:r w:rsidR="00F465D4">
              <w:rPr>
                <w:szCs w:val="24"/>
              </w:rPr>
              <w:t xml:space="preserve"> </w:t>
            </w:r>
            <w:r w:rsidR="00D51BD0">
              <w:rPr>
                <w:szCs w:val="24"/>
              </w:rPr>
              <w:t>«</w:t>
            </w:r>
            <w:r w:rsidR="00F465D4">
              <w:rPr>
                <w:szCs w:val="24"/>
              </w:rPr>
              <w:t>Развитие сельского хозяйства</w:t>
            </w:r>
            <w:r w:rsidR="00D51BD0">
              <w:rPr>
                <w:szCs w:val="24"/>
              </w:rPr>
              <w:t>»</w:t>
            </w:r>
            <w:r w:rsidRPr="009D5368">
              <w:rPr>
                <w:szCs w:val="24"/>
              </w:rPr>
              <w:t xml:space="preserve"> </w:t>
            </w:r>
          </w:p>
        </w:tc>
        <w:tc>
          <w:tcPr>
            <w:tcW w:w="1831" w:type="dxa"/>
          </w:tcPr>
          <w:p w:rsidR="00844660" w:rsidRPr="00844660" w:rsidRDefault="00D51BD0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8687,5</w:t>
            </w:r>
          </w:p>
        </w:tc>
        <w:tc>
          <w:tcPr>
            <w:tcW w:w="1827" w:type="dxa"/>
          </w:tcPr>
          <w:p w:rsidR="00844660" w:rsidRPr="00844660" w:rsidRDefault="00D51BD0" w:rsidP="00E622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71,9</w:t>
            </w:r>
          </w:p>
        </w:tc>
        <w:tc>
          <w:tcPr>
            <w:tcW w:w="1658" w:type="dxa"/>
          </w:tcPr>
          <w:p w:rsidR="00844660" w:rsidRPr="00844660" w:rsidRDefault="00D10CA6" w:rsidP="000E04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</w:tr>
      <w:tr w:rsidR="009D5368" w:rsidTr="00A52D83">
        <w:tc>
          <w:tcPr>
            <w:tcW w:w="769" w:type="dxa"/>
          </w:tcPr>
          <w:p w:rsidR="009D5368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336" w:type="dxa"/>
          </w:tcPr>
          <w:p w:rsidR="009D5368" w:rsidRPr="009D5368" w:rsidRDefault="009D5368" w:rsidP="00D51BD0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>Муниципальная програм</w:t>
            </w:r>
            <w:r w:rsidR="00F465D4">
              <w:rPr>
                <w:szCs w:val="24"/>
              </w:rPr>
              <w:t xml:space="preserve">ма </w:t>
            </w:r>
            <w:r w:rsidR="00D51BD0">
              <w:rPr>
                <w:szCs w:val="24"/>
              </w:rPr>
              <w:t>«</w:t>
            </w:r>
            <w:r w:rsidR="00F465D4">
              <w:rPr>
                <w:szCs w:val="24"/>
              </w:rPr>
              <w:t>Экология и окружающая среда</w:t>
            </w:r>
            <w:r w:rsidR="00D51BD0">
              <w:rPr>
                <w:szCs w:val="24"/>
              </w:rPr>
              <w:t>»</w:t>
            </w:r>
            <w:r w:rsidRPr="009D5368">
              <w:rPr>
                <w:szCs w:val="24"/>
              </w:rPr>
              <w:t xml:space="preserve"> </w:t>
            </w:r>
          </w:p>
        </w:tc>
        <w:tc>
          <w:tcPr>
            <w:tcW w:w="1831" w:type="dxa"/>
          </w:tcPr>
          <w:p w:rsidR="009D5368" w:rsidRDefault="00D51BD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24703,3</w:t>
            </w:r>
          </w:p>
        </w:tc>
        <w:tc>
          <w:tcPr>
            <w:tcW w:w="1827" w:type="dxa"/>
          </w:tcPr>
          <w:p w:rsidR="009D5368" w:rsidRDefault="00D51BD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658" w:type="dxa"/>
          </w:tcPr>
          <w:p w:rsidR="009D5368" w:rsidRDefault="00D10CA6" w:rsidP="008856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</w:tr>
      <w:tr w:rsidR="009D5368" w:rsidTr="00A52D83">
        <w:tc>
          <w:tcPr>
            <w:tcW w:w="769" w:type="dxa"/>
          </w:tcPr>
          <w:p w:rsidR="009D5368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336" w:type="dxa"/>
          </w:tcPr>
          <w:p w:rsidR="009D5368" w:rsidRPr="009D5368" w:rsidRDefault="009D5368" w:rsidP="00D51BD0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 xml:space="preserve">Муниципальная программа </w:t>
            </w:r>
            <w:r w:rsidR="00D51BD0">
              <w:rPr>
                <w:szCs w:val="24"/>
              </w:rPr>
              <w:t>«</w:t>
            </w:r>
            <w:r w:rsidRPr="009D5368">
              <w:rPr>
                <w:szCs w:val="24"/>
              </w:rPr>
              <w:t xml:space="preserve">Безопасность </w:t>
            </w:r>
            <w:r w:rsidR="00F465D4">
              <w:rPr>
                <w:szCs w:val="24"/>
              </w:rPr>
              <w:t xml:space="preserve">и обеспечение безопасности жизнедеятельности </w:t>
            </w:r>
            <w:r w:rsidR="00F465D4">
              <w:rPr>
                <w:szCs w:val="24"/>
              </w:rPr>
              <w:lastRenderedPageBreak/>
              <w:t>населения</w:t>
            </w:r>
            <w:r w:rsidR="00D51BD0">
              <w:rPr>
                <w:szCs w:val="24"/>
              </w:rPr>
              <w:t>»</w:t>
            </w:r>
            <w:r w:rsidRPr="009D5368">
              <w:rPr>
                <w:szCs w:val="24"/>
              </w:rPr>
              <w:t xml:space="preserve">                   </w:t>
            </w:r>
          </w:p>
        </w:tc>
        <w:tc>
          <w:tcPr>
            <w:tcW w:w="1831" w:type="dxa"/>
          </w:tcPr>
          <w:p w:rsidR="009D5368" w:rsidRDefault="00D51BD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45852,4</w:t>
            </w:r>
          </w:p>
        </w:tc>
        <w:tc>
          <w:tcPr>
            <w:tcW w:w="1827" w:type="dxa"/>
          </w:tcPr>
          <w:p w:rsidR="009D5368" w:rsidRDefault="00D51BD0" w:rsidP="00A478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5741,1</w:t>
            </w:r>
          </w:p>
        </w:tc>
        <w:tc>
          <w:tcPr>
            <w:tcW w:w="1658" w:type="dxa"/>
          </w:tcPr>
          <w:p w:rsidR="009D5368" w:rsidRDefault="00D10CA6" w:rsidP="000E04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12,5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4336" w:type="dxa"/>
          </w:tcPr>
          <w:p w:rsidR="00492D22" w:rsidRPr="009D5368" w:rsidRDefault="00492D22" w:rsidP="00D51BD0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 xml:space="preserve">Муниципальная программа </w:t>
            </w:r>
            <w:r w:rsidR="00D51BD0">
              <w:rPr>
                <w:szCs w:val="24"/>
              </w:rPr>
              <w:t>«</w:t>
            </w:r>
            <w:r w:rsidRPr="00492D22">
              <w:rPr>
                <w:szCs w:val="24"/>
              </w:rPr>
              <w:t>Жилище</w:t>
            </w:r>
            <w:r w:rsidR="00D51BD0">
              <w:rPr>
                <w:szCs w:val="24"/>
              </w:rPr>
              <w:t>»</w:t>
            </w:r>
            <w:r w:rsidRPr="00492D22">
              <w:rPr>
                <w:szCs w:val="24"/>
              </w:rPr>
              <w:t xml:space="preserve">                    </w:t>
            </w:r>
          </w:p>
        </w:tc>
        <w:tc>
          <w:tcPr>
            <w:tcW w:w="1831" w:type="dxa"/>
          </w:tcPr>
          <w:p w:rsidR="00492D22" w:rsidRDefault="00D51BD0" w:rsidP="00E622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35497,4</w:t>
            </w:r>
          </w:p>
        </w:tc>
        <w:tc>
          <w:tcPr>
            <w:tcW w:w="1827" w:type="dxa"/>
          </w:tcPr>
          <w:p w:rsidR="00492D22" w:rsidRDefault="00D51BD0" w:rsidP="005072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18682,5</w:t>
            </w:r>
          </w:p>
        </w:tc>
        <w:tc>
          <w:tcPr>
            <w:tcW w:w="1658" w:type="dxa"/>
          </w:tcPr>
          <w:p w:rsidR="00492D22" w:rsidRDefault="00D10CA6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52,6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336" w:type="dxa"/>
          </w:tcPr>
          <w:p w:rsidR="00492D22" w:rsidRPr="00492D22" w:rsidRDefault="00D51BD0" w:rsidP="00D51B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Муниципальная программа «</w:t>
            </w:r>
            <w:r w:rsidR="00507293">
              <w:rPr>
                <w:szCs w:val="24"/>
              </w:rPr>
              <w:t>Р</w:t>
            </w:r>
            <w:r w:rsidR="00492D22" w:rsidRPr="00492D22">
              <w:rPr>
                <w:szCs w:val="24"/>
              </w:rPr>
              <w:t>азвитие инженерно</w:t>
            </w:r>
            <w:r w:rsidR="00492D22">
              <w:rPr>
                <w:szCs w:val="24"/>
              </w:rPr>
              <w:t xml:space="preserve">й  инфраструктуры и </w:t>
            </w:r>
            <w:proofErr w:type="spellStart"/>
            <w:r w:rsidR="00492D22" w:rsidRPr="00492D22">
              <w:rPr>
                <w:szCs w:val="24"/>
              </w:rPr>
              <w:t>энергоэффективности</w:t>
            </w:r>
            <w:proofErr w:type="spellEnd"/>
            <w:r>
              <w:rPr>
                <w:szCs w:val="24"/>
              </w:rPr>
              <w:t>»</w:t>
            </w:r>
            <w:r w:rsidR="00492D22" w:rsidRPr="00492D22">
              <w:rPr>
                <w:szCs w:val="24"/>
              </w:rPr>
              <w:t xml:space="preserve">                  </w:t>
            </w:r>
          </w:p>
        </w:tc>
        <w:tc>
          <w:tcPr>
            <w:tcW w:w="1831" w:type="dxa"/>
          </w:tcPr>
          <w:p w:rsidR="00492D22" w:rsidRDefault="00D51BD0" w:rsidP="0011133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111181,7</w:t>
            </w:r>
          </w:p>
        </w:tc>
        <w:tc>
          <w:tcPr>
            <w:tcW w:w="1827" w:type="dxa"/>
          </w:tcPr>
          <w:p w:rsidR="00492D22" w:rsidRDefault="00D51BD0" w:rsidP="00471A0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2003,8</w:t>
            </w:r>
          </w:p>
        </w:tc>
        <w:tc>
          <w:tcPr>
            <w:tcW w:w="1658" w:type="dxa"/>
          </w:tcPr>
          <w:p w:rsidR="00492D22" w:rsidRDefault="00D10CA6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1,8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336" w:type="dxa"/>
          </w:tcPr>
          <w:p w:rsidR="00492D22" w:rsidRDefault="00492D22" w:rsidP="00D51B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492D22">
              <w:rPr>
                <w:szCs w:val="24"/>
              </w:rPr>
              <w:t>Муниципальная</w:t>
            </w:r>
            <w:r w:rsidR="00507293">
              <w:rPr>
                <w:szCs w:val="24"/>
              </w:rPr>
              <w:t xml:space="preserve"> программа </w:t>
            </w:r>
            <w:r w:rsidR="00D51BD0">
              <w:rPr>
                <w:szCs w:val="24"/>
              </w:rPr>
              <w:t>«</w:t>
            </w:r>
            <w:r w:rsidR="00507293">
              <w:rPr>
                <w:szCs w:val="24"/>
              </w:rPr>
              <w:t>Предпринимательство</w:t>
            </w:r>
            <w:r w:rsidR="00D51BD0">
              <w:rPr>
                <w:szCs w:val="24"/>
              </w:rPr>
              <w:t>»</w:t>
            </w:r>
            <w:r w:rsidRPr="00492D22">
              <w:rPr>
                <w:szCs w:val="24"/>
              </w:rPr>
              <w:t xml:space="preserve">  </w:t>
            </w:r>
          </w:p>
        </w:tc>
        <w:tc>
          <w:tcPr>
            <w:tcW w:w="1831" w:type="dxa"/>
          </w:tcPr>
          <w:p w:rsidR="00492D22" w:rsidRDefault="00D51BD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3500,0</w:t>
            </w:r>
          </w:p>
        </w:tc>
        <w:tc>
          <w:tcPr>
            <w:tcW w:w="1827" w:type="dxa"/>
          </w:tcPr>
          <w:p w:rsidR="00492D22" w:rsidRDefault="00D51BD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58" w:type="dxa"/>
          </w:tcPr>
          <w:p w:rsidR="00492D22" w:rsidRDefault="00D10CA6" w:rsidP="005072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336" w:type="dxa"/>
          </w:tcPr>
          <w:p w:rsidR="00492D22" w:rsidRDefault="00492D22" w:rsidP="00D51BD0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 xml:space="preserve">Муниципальная программа </w:t>
            </w:r>
            <w:r w:rsidR="00D51BD0">
              <w:rPr>
                <w:szCs w:val="24"/>
              </w:rPr>
              <w:t>«</w:t>
            </w:r>
            <w:r w:rsidR="00507293">
              <w:rPr>
                <w:szCs w:val="24"/>
              </w:rPr>
              <w:t>Управление имуществом и муниципальными финансами»</w:t>
            </w:r>
            <w:r w:rsidRPr="00492D22">
              <w:rPr>
                <w:szCs w:val="24"/>
              </w:rPr>
              <w:t xml:space="preserve"> </w:t>
            </w:r>
          </w:p>
        </w:tc>
        <w:tc>
          <w:tcPr>
            <w:tcW w:w="1831" w:type="dxa"/>
          </w:tcPr>
          <w:p w:rsidR="00492D22" w:rsidRDefault="00D51BD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282821,5</w:t>
            </w:r>
          </w:p>
        </w:tc>
        <w:tc>
          <w:tcPr>
            <w:tcW w:w="1827" w:type="dxa"/>
          </w:tcPr>
          <w:p w:rsidR="00492D22" w:rsidRDefault="00D51BD0" w:rsidP="0011133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58141,4</w:t>
            </w:r>
          </w:p>
        </w:tc>
        <w:tc>
          <w:tcPr>
            <w:tcW w:w="1658" w:type="dxa"/>
          </w:tcPr>
          <w:p w:rsidR="00492D22" w:rsidRDefault="00D10CA6" w:rsidP="005072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20,6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336" w:type="dxa"/>
          </w:tcPr>
          <w:p w:rsidR="00492D22" w:rsidRPr="00492D22" w:rsidRDefault="00492D22" w:rsidP="00D51B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Муниципальная программа </w:t>
            </w:r>
            <w:r w:rsidR="00D51BD0">
              <w:rPr>
                <w:szCs w:val="24"/>
              </w:rPr>
              <w:t>«</w:t>
            </w:r>
            <w:r w:rsidR="00507293">
              <w:rPr>
                <w:szCs w:val="24"/>
              </w:rPr>
              <w:t>Развитие институтов гражданского общества, повышение эффективности местного самоуправления и реализации молодежной политики»</w:t>
            </w:r>
            <w:r w:rsidRPr="00492D22">
              <w:rPr>
                <w:szCs w:val="24"/>
              </w:rPr>
              <w:t xml:space="preserve">                    </w:t>
            </w:r>
          </w:p>
        </w:tc>
        <w:tc>
          <w:tcPr>
            <w:tcW w:w="1831" w:type="dxa"/>
          </w:tcPr>
          <w:p w:rsidR="00492D22" w:rsidRDefault="00D51BD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11584,0</w:t>
            </w:r>
          </w:p>
        </w:tc>
        <w:tc>
          <w:tcPr>
            <w:tcW w:w="1827" w:type="dxa"/>
          </w:tcPr>
          <w:p w:rsidR="00492D22" w:rsidRDefault="00D51BD0" w:rsidP="00C815CC">
            <w:pPr>
              <w:tabs>
                <w:tab w:val="left" w:pos="134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2074,9</w:t>
            </w:r>
          </w:p>
        </w:tc>
        <w:tc>
          <w:tcPr>
            <w:tcW w:w="1658" w:type="dxa"/>
          </w:tcPr>
          <w:p w:rsidR="00492D22" w:rsidRDefault="00D10CA6" w:rsidP="00471A0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17,9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336" w:type="dxa"/>
          </w:tcPr>
          <w:p w:rsidR="00492D22" w:rsidRDefault="00492D22" w:rsidP="00D51BD0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 xml:space="preserve">Муниципальная программа </w:t>
            </w:r>
            <w:r w:rsidR="00D51BD0">
              <w:rPr>
                <w:szCs w:val="24"/>
              </w:rPr>
              <w:t>«</w:t>
            </w:r>
            <w:r w:rsidRPr="00492D22">
              <w:rPr>
                <w:szCs w:val="24"/>
              </w:rPr>
              <w:t xml:space="preserve">Развитие и функционирование </w:t>
            </w:r>
            <w:r w:rsidR="00C815CC">
              <w:rPr>
                <w:szCs w:val="24"/>
              </w:rPr>
              <w:t>дорожно-транспортного комплекса</w:t>
            </w:r>
            <w:r w:rsidR="00D51BD0">
              <w:rPr>
                <w:szCs w:val="24"/>
              </w:rPr>
              <w:t>»</w:t>
            </w:r>
            <w:r w:rsidRPr="00492D22">
              <w:rPr>
                <w:szCs w:val="24"/>
              </w:rPr>
              <w:t xml:space="preserve">                    </w:t>
            </w:r>
          </w:p>
        </w:tc>
        <w:tc>
          <w:tcPr>
            <w:tcW w:w="1831" w:type="dxa"/>
          </w:tcPr>
          <w:p w:rsidR="00492D22" w:rsidRDefault="00D51BD0" w:rsidP="00E428B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234859,1</w:t>
            </w:r>
          </w:p>
        </w:tc>
        <w:tc>
          <w:tcPr>
            <w:tcW w:w="1827" w:type="dxa"/>
          </w:tcPr>
          <w:p w:rsidR="00492D22" w:rsidRDefault="00D51BD0" w:rsidP="00A52D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49765,5</w:t>
            </w:r>
          </w:p>
        </w:tc>
        <w:tc>
          <w:tcPr>
            <w:tcW w:w="1658" w:type="dxa"/>
          </w:tcPr>
          <w:p w:rsidR="00492D22" w:rsidRDefault="00D10CA6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21,2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336" w:type="dxa"/>
          </w:tcPr>
          <w:p w:rsidR="00492D22" w:rsidRPr="00492D22" w:rsidRDefault="00492D22" w:rsidP="00D51BD0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 xml:space="preserve">Муниципальная программа </w:t>
            </w:r>
            <w:r w:rsidR="00D51BD0">
              <w:rPr>
                <w:szCs w:val="24"/>
              </w:rPr>
              <w:t>«</w:t>
            </w:r>
            <w:r w:rsidR="00C815CC">
              <w:rPr>
                <w:szCs w:val="24"/>
              </w:rPr>
              <w:t>Цифровое муниципальное образование</w:t>
            </w:r>
            <w:r w:rsidR="00D51BD0">
              <w:rPr>
                <w:szCs w:val="24"/>
              </w:rPr>
              <w:t>»</w:t>
            </w:r>
            <w:r w:rsidRPr="00492D22">
              <w:rPr>
                <w:szCs w:val="24"/>
              </w:rPr>
              <w:t xml:space="preserve"> </w:t>
            </w:r>
          </w:p>
        </w:tc>
        <w:tc>
          <w:tcPr>
            <w:tcW w:w="1831" w:type="dxa"/>
          </w:tcPr>
          <w:p w:rsidR="00492D22" w:rsidRDefault="00D51BD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51684,7</w:t>
            </w:r>
          </w:p>
        </w:tc>
        <w:tc>
          <w:tcPr>
            <w:tcW w:w="1827" w:type="dxa"/>
          </w:tcPr>
          <w:p w:rsidR="00492D22" w:rsidRDefault="00D51BD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8985,2</w:t>
            </w:r>
          </w:p>
        </w:tc>
        <w:tc>
          <w:tcPr>
            <w:tcW w:w="1658" w:type="dxa"/>
          </w:tcPr>
          <w:p w:rsidR="00492D22" w:rsidRDefault="00D10CA6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17,4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4336" w:type="dxa"/>
          </w:tcPr>
          <w:p w:rsidR="00492D22" w:rsidRPr="00492D22" w:rsidRDefault="00492D22" w:rsidP="00D51BD0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 xml:space="preserve">Муниципальная программа </w:t>
            </w:r>
            <w:r w:rsidR="00D51BD0">
              <w:rPr>
                <w:szCs w:val="24"/>
              </w:rPr>
              <w:t>«</w:t>
            </w:r>
            <w:r w:rsidR="00C815CC">
              <w:rPr>
                <w:szCs w:val="24"/>
              </w:rPr>
              <w:t>Архитектура и градостроительство</w:t>
            </w:r>
            <w:r w:rsidR="00D51BD0">
              <w:rPr>
                <w:szCs w:val="24"/>
              </w:rPr>
              <w:t>»</w:t>
            </w:r>
            <w:r w:rsidRPr="00492D22">
              <w:rPr>
                <w:szCs w:val="24"/>
              </w:rPr>
              <w:t xml:space="preserve"> </w:t>
            </w:r>
          </w:p>
        </w:tc>
        <w:tc>
          <w:tcPr>
            <w:tcW w:w="1831" w:type="dxa"/>
          </w:tcPr>
          <w:p w:rsidR="00492D22" w:rsidRDefault="00D51BD0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494,0</w:t>
            </w:r>
          </w:p>
        </w:tc>
        <w:tc>
          <w:tcPr>
            <w:tcW w:w="1827" w:type="dxa"/>
          </w:tcPr>
          <w:p w:rsidR="00492D22" w:rsidRDefault="00D51BD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88,8</w:t>
            </w:r>
          </w:p>
        </w:tc>
        <w:tc>
          <w:tcPr>
            <w:tcW w:w="1658" w:type="dxa"/>
          </w:tcPr>
          <w:p w:rsidR="00492D22" w:rsidRDefault="00D10CA6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18,0</w:t>
            </w:r>
          </w:p>
        </w:tc>
      </w:tr>
      <w:tr w:rsidR="00C815CC" w:rsidTr="00A52D83">
        <w:tc>
          <w:tcPr>
            <w:tcW w:w="769" w:type="dxa"/>
          </w:tcPr>
          <w:p w:rsidR="00C815CC" w:rsidRDefault="00C815C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4336" w:type="dxa"/>
          </w:tcPr>
          <w:p w:rsidR="00C815CC" w:rsidRPr="00492D22" w:rsidRDefault="00C815CC" w:rsidP="00C815CC">
            <w:pPr>
              <w:jc w:val="both"/>
              <w:rPr>
                <w:szCs w:val="24"/>
              </w:rPr>
            </w:pPr>
            <w:r w:rsidRPr="00C815CC">
              <w:rPr>
                <w:szCs w:val="24"/>
              </w:rPr>
              <w:t>Муниципальная программа</w:t>
            </w:r>
            <w:r>
              <w:rPr>
                <w:szCs w:val="24"/>
              </w:rPr>
              <w:t xml:space="preserve"> «Формирование современной комфортной городской среды»</w:t>
            </w:r>
          </w:p>
        </w:tc>
        <w:tc>
          <w:tcPr>
            <w:tcW w:w="1831" w:type="dxa"/>
          </w:tcPr>
          <w:p w:rsidR="00C815CC" w:rsidRDefault="00D51BD0" w:rsidP="00D51B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734419,2</w:t>
            </w:r>
          </w:p>
        </w:tc>
        <w:tc>
          <w:tcPr>
            <w:tcW w:w="1827" w:type="dxa"/>
          </w:tcPr>
          <w:p w:rsidR="00C815CC" w:rsidRDefault="00D51BD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59827,1</w:t>
            </w:r>
          </w:p>
        </w:tc>
        <w:tc>
          <w:tcPr>
            <w:tcW w:w="1658" w:type="dxa"/>
          </w:tcPr>
          <w:p w:rsidR="00C815CC" w:rsidRDefault="00D10CA6" w:rsidP="00A478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8,1</w:t>
            </w:r>
          </w:p>
        </w:tc>
      </w:tr>
      <w:tr w:rsidR="00C815CC" w:rsidTr="00A52D83">
        <w:tc>
          <w:tcPr>
            <w:tcW w:w="769" w:type="dxa"/>
          </w:tcPr>
          <w:p w:rsidR="00C815CC" w:rsidRDefault="00C815C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4336" w:type="dxa"/>
          </w:tcPr>
          <w:p w:rsidR="00C815CC" w:rsidRPr="00C815CC" w:rsidRDefault="00C815CC" w:rsidP="00C815CC">
            <w:pPr>
              <w:jc w:val="both"/>
              <w:rPr>
                <w:szCs w:val="24"/>
              </w:rPr>
            </w:pPr>
            <w:r w:rsidRPr="00C815CC">
              <w:rPr>
                <w:szCs w:val="24"/>
              </w:rPr>
              <w:t>Муниципальная программа</w:t>
            </w:r>
            <w:r>
              <w:rPr>
                <w:szCs w:val="24"/>
              </w:rPr>
              <w:t xml:space="preserve"> «Строительство объектов социальной инфраструктуры»</w:t>
            </w:r>
          </w:p>
        </w:tc>
        <w:tc>
          <w:tcPr>
            <w:tcW w:w="1831" w:type="dxa"/>
          </w:tcPr>
          <w:p w:rsidR="00C815CC" w:rsidRDefault="00D51BD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100000,0</w:t>
            </w:r>
          </w:p>
        </w:tc>
        <w:tc>
          <w:tcPr>
            <w:tcW w:w="1827" w:type="dxa"/>
          </w:tcPr>
          <w:p w:rsidR="00C815CC" w:rsidRDefault="00D51BD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58" w:type="dxa"/>
          </w:tcPr>
          <w:p w:rsidR="00C815CC" w:rsidRDefault="00D10CA6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C815CC" w:rsidTr="00A52D83">
        <w:tc>
          <w:tcPr>
            <w:tcW w:w="769" w:type="dxa"/>
          </w:tcPr>
          <w:p w:rsidR="00C815CC" w:rsidRDefault="00C815C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4336" w:type="dxa"/>
          </w:tcPr>
          <w:p w:rsidR="00C815CC" w:rsidRPr="00C815CC" w:rsidRDefault="00C815CC" w:rsidP="00C815CC">
            <w:pPr>
              <w:jc w:val="both"/>
              <w:rPr>
                <w:szCs w:val="24"/>
              </w:rPr>
            </w:pPr>
            <w:r w:rsidRPr="00C815CC">
              <w:rPr>
                <w:szCs w:val="24"/>
              </w:rPr>
              <w:t>Муниципальная программа</w:t>
            </w:r>
            <w:r>
              <w:rPr>
                <w:szCs w:val="24"/>
              </w:rPr>
              <w:t xml:space="preserve"> «Переселение граждан из аварийного жилищного фонда» </w:t>
            </w:r>
          </w:p>
        </w:tc>
        <w:tc>
          <w:tcPr>
            <w:tcW w:w="1831" w:type="dxa"/>
          </w:tcPr>
          <w:p w:rsidR="00C815CC" w:rsidRDefault="00D51BD0" w:rsidP="00A478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5619,8</w:t>
            </w:r>
          </w:p>
        </w:tc>
        <w:tc>
          <w:tcPr>
            <w:tcW w:w="1827" w:type="dxa"/>
          </w:tcPr>
          <w:p w:rsidR="00C815CC" w:rsidRDefault="00D51BD0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58" w:type="dxa"/>
          </w:tcPr>
          <w:p w:rsidR="00C815CC" w:rsidRDefault="00D10CA6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492D22" w:rsidTr="00A52D83">
        <w:tc>
          <w:tcPr>
            <w:tcW w:w="5105" w:type="dxa"/>
            <w:gridSpan w:val="2"/>
          </w:tcPr>
          <w:p w:rsidR="00492D22" w:rsidRP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831" w:type="dxa"/>
          </w:tcPr>
          <w:p w:rsidR="00492D22" w:rsidRDefault="001F3AA8" w:rsidP="008856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3056528,0</w:t>
            </w:r>
          </w:p>
        </w:tc>
        <w:tc>
          <w:tcPr>
            <w:tcW w:w="1827" w:type="dxa"/>
          </w:tcPr>
          <w:p w:rsidR="00492D22" w:rsidRDefault="002F1641" w:rsidP="008856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461716,8</w:t>
            </w:r>
          </w:p>
        </w:tc>
        <w:tc>
          <w:tcPr>
            <w:tcW w:w="1658" w:type="dxa"/>
          </w:tcPr>
          <w:p w:rsidR="00492D22" w:rsidRDefault="00D10CA6" w:rsidP="00F375D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15,1</w:t>
            </w:r>
          </w:p>
        </w:tc>
      </w:tr>
    </w:tbl>
    <w:p w:rsidR="00844660" w:rsidRDefault="00844660" w:rsidP="00941C81">
      <w:pPr>
        <w:jc w:val="both"/>
        <w:rPr>
          <w:sz w:val="28"/>
          <w:szCs w:val="28"/>
        </w:rPr>
      </w:pPr>
    </w:p>
    <w:p w:rsidR="00876042" w:rsidRDefault="00876042" w:rsidP="00876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6042">
        <w:rPr>
          <w:sz w:val="28"/>
          <w:szCs w:val="28"/>
        </w:rPr>
        <w:t xml:space="preserve">Уровень исполнения бюджета городского округа Зарайск по </w:t>
      </w:r>
      <w:r>
        <w:rPr>
          <w:sz w:val="28"/>
          <w:szCs w:val="28"/>
        </w:rPr>
        <w:t>муниципальным программам</w:t>
      </w:r>
      <w:r w:rsidRPr="00876042">
        <w:rPr>
          <w:sz w:val="28"/>
          <w:szCs w:val="28"/>
        </w:rPr>
        <w:t xml:space="preserve"> составил от 0%</w:t>
      </w:r>
      <w:r w:rsidR="009F41EC">
        <w:rPr>
          <w:sz w:val="28"/>
          <w:szCs w:val="28"/>
        </w:rPr>
        <w:t xml:space="preserve"> -  </w:t>
      </w:r>
      <w:r w:rsidR="00885644" w:rsidRPr="00885644">
        <w:rPr>
          <w:sz w:val="28"/>
          <w:szCs w:val="28"/>
        </w:rPr>
        <w:t>"Предпринимательство</w:t>
      </w:r>
      <w:r w:rsidR="00885644">
        <w:rPr>
          <w:szCs w:val="24"/>
        </w:rPr>
        <w:t>"</w:t>
      </w:r>
      <w:r w:rsidR="009F41EC">
        <w:rPr>
          <w:sz w:val="28"/>
          <w:szCs w:val="28"/>
        </w:rPr>
        <w:t>,</w:t>
      </w:r>
      <w:r w:rsidR="00D10CA6">
        <w:rPr>
          <w:sz w:val="28"/>
          <w:szCs w:val="28"/>
        </w:rPr>
        <w:t xml:space="preserve"> </w:t>
      </w:r>
      <w:r w:rsidR="00D10CA6" w:rsidRPr="00D10CA6">
        <w:rPr>
          <w:sz w:val="28"/>
          <w:szCs w:val="28"/>
        </w:rPr>
        <w:t>«Строительство объектов социальной инфраструктуры»</w:t>
      </w:r>
      <w:r w:rsidR="00D10CA6">
        <w:rPr>
          <w:szCs w:val="24"/>
        </w:rPr>
        <w:t>,</w:t>
      </w:r>
      <w:r w:rsidR="009F41EC" w:rsidRPr="009F41EC">
        <w:t xml:space="preserve"> </w:t>
      </w:r>
      <w:r w:rsidR="00393162" w:rsidRPr="00393162">
        <w:rPr>
          <w:sz w:val="28"/>
          <w:szCs w:val="28"/>
        </w:rPr>
        <w:t>«Переселение граждан из аварийного жилищного фонда»</w:t>
      </w:r>
      <w:r w:rsidR="00393162">
        <w:rPr>
          <w:szCs w:val="24"/>
        </w:rPr>
        <w:t xml:space="preserve"> </w:t>
      </w:r>
      <w:r w:rsidR="009F41EC" w:rsidRPr="009F41EC">
        <w:rPr>
          <w:sz w:val="28"/>
          <w:szCs w:val="28"/>
        </w:rPr>
        <w:t xml:space="preserve"> </w:t>
      </w:r>
      <w:r w:rsidRPr="00876042">
        <w:rPr>
          <w:sz w:val="28"/>
          <w:szCs w:val="28"/>
        </w:rPr>
        <w:t xml:space="preserve">до </w:t>
      </w:r>
      <w:r w:rsidR="00D10CA6">
        <w:rPr>
          <w:sz w:val="28"/>
          <w:szCs w:val="28"/>
        </w:rPr>
        <w:t>52</w:t>
      </w:r>
      <w:r w:rsidRPr="00876042">
        <w:rPr>
          <w:sz w:val="28"/>
          <w:szCs w:val="28"/>
        </w:rPr>
        <w:t>,</w:t>
      </w:r>
      <w:r w:rsidR="00D10CA6">
        <w:rPr>
          <w:sz w:val="28"/>
          <w:szCs w:val="28"/>
        </w:rPr>
        <w:t>6</w:t>
      </w:r>
      <w:r w:rsidRPr="00876042">
        <w:rPr>
          <w:sz w:val="28"/>
          <w:szCs w:val="28"/>
        </w:rPr>
        <w:t>%</w:t>
      </w:r>
      <w:r w:rsidR="009F41EC">
        <w:rPr>
          <w:sz w:val="28"/>
          <w:szCs w:val="28"/>
        </w:rPr>
        <w:t xml:space="preserve"> - </w:t>
      </w:r>
      <w:r w:rsidR="00011240">
        <w:rPr>
          <w:sz w:val="28"/>
          <w:szCs w:val="28"/>
        </w:rPr>
        <w:t>«</w:t>
      </w:r>
      <w:r w:rsidR="00393162">
        <w:rPr>
          <w:sz w:val="28"/>
          <w:szCs w:val="28"/>
        </w:rPr>
        <w:t>Жилище</w:t>
      </w:r>
      <w:r w:rsidR="009F41EC">
        <w:rPr>
          <w:sz w:val="28"/>
          <w:szCs w:val="28"/>
        </w:rPr>
        <w:t>».</w:t>
      </w:r>
      <w:r w:rsidR="009F41EC" w:rsidRPr="009F41EC">
        <w:rPr>
          <w:sz w:val="28"/>
          <w:szCs w:val="28"/>
        </w:rPr>
        <w:t xml:space="preserve"> </w:t>
      </w:r>
    </w:p>
    <w:p w:rsidR="009C0708" w:rsidRDefault="009C0708" w:rsidP="00240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программных расходов бюджета городского округа Зарайск </w:t>
      </w:r>
      <w:r w:rsidR="00ED3F44">
        <w:rPr>
          <w:sz w:val="28"/>
          <w:szCs w:val="28"/>
        </w:rPr>
        <w:t>М</w:t>
      </w:r>
      <w:r>
        <w:rPr>
          <w:sz w:val="28"/>
          <w:szCs w:val="28"/>
        </w:rPr>
        <w:t xml:space="preserve">осковской области за </w:t>
      </w:r>
      <w:r w:rsidR="00D10CA6">
        <w:rPr>
          <w:sz w:val="28"/>
          <w:szCs w:val="28"/>
        </w:rPr>
        <w:t>1 квартал</w:t>
      </w:r>
      <w:r w:rsidR="008A0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D10CA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представлена на диаграмме:</w:t>
      </w:r>
    </w:p>
    <w:p w:rsidR="009C0708" w:rsidRDefault="009C0708" w:rsidP="00876042">
      <w:pPr>
        <w:jc w:val="both"/>
        <w:rPr>
          <w:sz w:val="28"/>
          <w:szCs w:val="28"/>
        </w:rPr>
      </w:pPr>
    </w:p>
    <w:p w:rsidR="003B55E6" w:rsidRPr="003C5B46" w:rsidRDefault="003B55E6" w:rsidP="003C5B46">
      <w:pPr>
        <w:jc w:val="both"/>
        <w:rPr>
          <w:sz w:val="28"/>
          <w:szCs w:val="28"/>
        </w:rPr>
      </w:pPr>
    </w:p>
    <w:p w:rsidR="00876042" w:rsidRDefault="00204EBD" w:rsidP="00941C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95367">
        <w:rPr>
          <w:noProof/>
        </w:rPr>
        <w:drawing>
          <wp:inline distT="0" distB="0" distL="0" distR="0" wp14:anchorId="1E862D3B" wp14:editId="1C81E410">
            <wp:extent cx="6161490" cy="7728836"/>
            <wp:effectExtent l="0" t="0" r="10795" b="2476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5367" w:rsidRDefault="00095367" w:rsidP="009F41EC">
      <w:pPr>
        <w:ind w:firstLine="709"/>
        <w:jc w:val="both"/>
        <w:rPr>
          <w:sz w:val="28"/>
          <w:szCs w:val="28"/>
        </w:rPr>
      </w:pPr>
    </w:p>
    <w:p w:rsidR="00F75825" w:rsidRDefault="00557D94" w:rsidP="009F4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F75825">
        <w:rPr>
          <w:sz w:val="28"/>
          <w:szCs w:val="28"/>
        </w:rPr>
        <w:t xml:space="preserve"> Расходы на руководство и управление в сфере установленных функций органов местного </w:t>
      </w:r>
      <w:proofErr w:type="gramStart"/>
      <w:r w:rsidR="00F75825">
        <w:rPr>
          <w:sz w:val="28"/>
          <w:szCs w:val="28"/>
        </w:rPr>
        <w:t>самоуправления</w:t>
      </w:r>
      <w:proofErr w:type="gramEnd"/>
      <w:r w:rsidR="00F75825">
        <w:rPr>
          <w:sz w:val="28"/>
          <w:szCs w:val="28"/>
        </w:rPr>
        <w:t xml:space="preserve"> </w:t>
      </w:r>
      <w:r w:rsidR="00F75825" w:rsidRPr="00F75825">
        <w:rPr>
          <w:sz w:val="28"/>
          <w:szCs w:val="28"/>
        </w:rPr>
        <w:t>у</w:t>
      </w:r>
      <w:r w:rsidR="00565925">
        <w:rPr>
          <w:sz w:val="28"/>
          <w:szCs w:val="28"/>
        </w:rPr>
        <w:t>твержденным</w:t>
      </w:r>
      <w:r w:rsidR="00F75825" w:rsidRPr="00F75825">
        <w:rPr>
          <w:sz w:val="28"/>
          <w:szCs w:val="28"/>
        </w:rPr>
        <w:t xml:space="preserve"> бюджетом на 202</w:t>
      </w:r>
      <w:r w:rsidR="002E5663">
        <w:rPr>
          <w:sz w:val="28"/>
          <w:szCs w:val="28"/>
        </w:rPr>
        <w:t>2</w:t>
      </w:r>
      <w:r w:rsidR="00F75825" w:rsidRPr="00F75825">
        <w:rPr>
          <w:sz w:val="28"/>
          <w:szCs w:val="28"/>
        </w:rPr>
        <w:t xml:space="preserve"> год предусмотрены в объеме </w:t>
      </w:r>
      <w:r w:rsidR="002E5663">
        <w:rPr>
          <w:sz w:val="28"/>
          <w:szCs w:val="28"/>
        </w:rPr>
        <w:t>11135</w:t>
      </w:r>
      <w:r w:rsidR="00885644">
        <w:rPr>
          <w:sz w:val="28"/>
          <w:szCs w:val="28"/>
        </w:rPr>
        <w:t>,0</w:t>
      </w:r>
      <w:r w:rsidR="00F75825" w:rsidRPr="00F75825">
        <w:rPr>
          <w:sz w:val="28"/>
          <w:szCs w:val="28"/>
        </w:rPr>
        <w:t xml:space="preserve"> тыс. рублей. Освоение средств за январь</w:t>
      </w:r>
      <w:r w:rsidR="00565925">
        <w:rPr>
          <w:sz w:val="28"/>
          <w:szCs w:val="28"/>
        </w:rPr>
        <w:t xml:space="preserve"> </w:t>
      </w:r>
      <w:r w:rsidR="008A000A">
        <w:rPr>
          <w:sz w:val="28"/>
          <w:szCs w:val="28"/>
        </w:rPr>
        <w:t>–</w:t>
      </w:r>
      <w:r w:rsidR="00565925">
        <w:rPr>
          <w:sz w:val="28"/>
          <w:szCs w:val="28"/>
        </w:rPr>
        <w:t xml:space="preserve"> </w:t>
      </w:r>
      <w:r w:rsidR="002E5663">
        <w:rPr>
          <w:sz w:val="28"/>
          <w:szCs w:val="28"/>
        </w:rPr>
        <w:t>март</w:t>
      </w:r>
      <w:r w:rsidR="008A000A">
        <w:rPr>
          <w:sz w:val="28"/>
          <w:szCs w:val="28"/>
        </w:rPr>
        <w:t xml:space="preserve"> </w:t>
      </w:r>
      <w:r w:rsidR="00F75825" w:rsidRPr="00F75825">
        <w:rPr>
          <w:sz w:val="28"/>
          <w:szCs w:val="28"/>
        </w:rPr>
        <w:t>20</w:t>
      </w:r>
      <w:r w:rsidR="00F75825">
        <w:rPr>
          <w:sz w:val="28"/>
          <w:szCs w:val="28"/>
        </w:rPr>
        <w:t>2</w:t>
      </w:r>
      <w:r w:rsidR="002E5663">
        <w:rPr>
          <w:sz w:val="28"/>
          <w:szCs w:val="28"/>
        </w:rPr>
        <w:t>2</w:t>
      </w:r>
      <w:r w:rsidR="00F75825" w:rsidRPr="00F75825">
        <w:rPr>
          <w:sz w:val="28"/>
          <w:szCs w:val="28"/>
        </w:rPr>
        <w:t xml:space="preserve"> года составило </w:t>
      </w:r>
      <w:r w:rsidR="002E5663">
        <w:rPr>
          <w:sz w:val="28"/>
          <w:szCs w:val="28"/>
        </w:rPr>
        <w:t>3308,5</w:t>
      </w:r>
      <w:r w:rsidR="00F75825" w:rsidRPr="00F75825">
        <w:rPr>
          <w:sz w:val="28"/>
          <w:szCs w:val="28"/>
        </w:rPr>
        <w:t xml:space="preserve"> тыс. рублей или </w:t>
      </w:r>
      <w:r w:rsidR="002E5663">
        <w:rPr>
          <w:sz w:val="28"/>
          <w:szCs w:val="28"/>
        </w:rPr>
        <w:t>2</w:t>
      </w:r>
      <w:r w:rsidR="008A000A">
        <w:rPr>
          <w:sz w:val="28"/>
          <w:szCs w:val="28"/>
        </w:rPr>
        <w:t>9,7</w:t>
      </w:r>
      <w:r w:rsidR="00F75825" w:rsidRPr="00F75825">
        <w:rPr>
          <w:sz w:val="28"/>
          <w:szCs w:val="28"/>
        </w:rPr>
        <w:t>%.</w:t>
      </w:r>
    </w:p>
    <w:p w:rsidR="009C3979" w:rsidRDefault="00204EBD" w:rsidP="00F75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Непрограммные расходы уточненным бюджетом на 20</w:t>
      </w:r>
      <w:r w:rsidR="00F75825">
        <w:rPr>
          <w:sz w:val="28"/>
          <w:szCs w:val="28"/>
        </w:rPr>
        <w:t>2</w:t>
      </w:r>
      <w:r w:rsidR="002E5663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предусмотрены в объеме </w:t>
      </w:r>
      <w:r w:rsidR="002E5663">
        <w:rPr>
          <w:sz w:val="28"/>
          <w:szCs w:val="28"/>
        </w:rPr>
        <w:t>20496</w:t>
      </w:r>
      <w:r w:rsidR="00F375D1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 Освоение средств по непрограммным расходам бюджета городского округа Зарайск</w:t>
      </w:r>
      <w:r w:rsidR="00994186">
        <w:rPr>
          <w:sz w:val="28"/>
          <w:szCs w:val="28"/>
        </w:rPr>
        <w:t xml:space="preserve"> за январь</w:t>
      </w:r>
      <w:r w:rsidR="00565925">
        <w:rPr>
          <w:sz w:val="28"/>
          <w:szCs w:val="28"/>
        </w:rPr>
        <w:t xml:space="preserve"> </w:t>
      </w:r>
      <w:r w:rsidR="00994186">
        <w:rPr>
          <w:sz w:val="28"/>
          <w:szCs w:val="28"/>
        </w:rPr>
        <w:t>-</w:t>
      </w:r>
      <w:r w:rsidR="00565925">
        <w:rPr>
          <w:sz w:val="28"/>
          <w:szCs w:val="28"/>
        </w:rPr>
        <w:t xml:space="preserve"> </w:t>
      </w:r>
      <w:r w:rsidR="002E5663">
        <w:rPr>
          <w:sz w:val="28"/>
          <w:szCs w:val="28"/>
        </w:rPr>
        <w:t>март</w:t>
      </w:r>
      <w:r w:rsidR="00994186">
        <w:rPr>
          <w:sz w:val="28"/>
          <w:szCs w:val="28"/>
        </w:rPr>
        <w:t xml:space="preserve"> 20</w:t>
      </w:r>
      <w:r w:rsidR="00F75825">
        <w:rPr>
          <w:sz w:val="28"/>
          <w:szCs w:val="28"/>
        </w:rPr>
        <w:t>2</w:t>
      </w:r>
      <w:r w:rsidR="002E5663">
        <w:rPr>
          <w:sz w:val="28"/>
          <w:szCs w:val="28"/>
        </w:rPr>
        <w:t>2</w:t>
      </w:r>
      <w:r w:rsidR="0099418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составило </w:t>
      </w:r>
      <w:r w:rsidR="002E5663">
        <w:rPr>
          <w:sz w:val="28"/>
          <w:szCs w:val="28"/>
        </w:rPr>
        <w:t>5465,5</w:t>
      </w:r>
      <w:r>
        <w:rPr>
          <w:sz w:val="28"/>
          <w:szCs w:val="28"/>
        </w:rPr>
        <w:t xml:space="preserve"> тыс. рублей</w:t>
      </w:r>
      <w:r w:rsidR="00565925">
        <w:rPr>
          <w:sz w:val="28"/>
          <w:szCs w:val="28"/>
        </w:rPr>
        <w:t xml:space="preserve"> или </w:t>
      </w:r>
      <w:r w:rsidR="002E5663">
        <w:rPr>
          <w:sz w:val="28"/>
          <w:szCs w:val="28"/>
        </w:rPr>
        <w:t>26</w:t>
      </w:r>
      <w:r w:rsidR="00C521FE">
        <w:rPr>
          <w:sz w:val="28"/>
          <w:szCs w:val="28"/>
        </w:rPr>
        <w:t>,</w:t>
      </w:r>
      <w:r w:rsidR="002E5663">
        <w:rPr>
          <w:sz w:val="28"/>
          <w:szCs w:val="28"/>
        </w:rPr>
        <w:t>7</w:t>
      </w:r>
      <w:r w:rsidR="0058268C">
        <w:rPr>
          <w:sz w:val="28"/>
          <w:szCs w:val="28"/>
        </w:rPr>
        <w:t xml:space="preserve"> </w:t>
      </w:r>
      <w:r w:rsidR="00565925">
        <w:rPr>
          <w:sz w:val="28"/>
          <w:szCs w:val="28"/>
        </w:rPr>
        <w:t>%</w:t>
      </w:r>
      <w:r w:rsidR="00F758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96DF8" w:rsidRDefault="00096DF8" w:rsidP="00F75825">
      <w:pPr>
        <w:ind w:firstLine="709"/>
        <w:jc w:val="both"/>
        <w:rPr>
          <w:sz w:val="28"/>
          <w:szCs w:val="28"/>
        </w:rPr>
      </w:pPr>
    </w:p>
    <w:p w:rsidR="00096DF8" w:rsidRDefault="00096DF8" w:rsidP="00096DF8">
      <w:pPr>
        <w:ind w:firstLine="709"/>
        <w:jc w:val="center"/>
        <w:rPr>
          <w:b/>
          <w:sz w:val="28"/>
          <w:szCs w:val="28"/>
        </w:rPr>
      </w:pPr>
      <w:r w:rsidRPr="00096DF8">
        <w:rPr>
          <w:b/>
          <w:sz w:val="28"/>
          <w:szCs w:val="28"/>
        </w:rPr>
        <w:t>6. Исполнение бюджета городского округа Зарайск Московской области по расходам, осуществляемым за счет средств резервного фонда</w:t>
      </w:r>
    </w:p>
    <w:p w:rsidR="00096DF8" w:rsidRDefault="00096DF8" w:rsidP="00096DF8">
      <w:pPr>
        <w:ind w:firstLine="709"/>
        <w:jc w:val="center"/>
        <w:rPr>
          <w:sz w:val="28"/>
          <w:szCs w:val="28"/>
        </w:rPr>
      </w:pPr>
    </w:p>
    <w:p w:rsidR="00096DF8" w:rsidRDefault="00096DF8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Утвержденным бюджетом на 202</w:t>
      </w:r>
      <w:r w:rsidR="002E5663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предусмотрены средства резервного фонда Администрации городского округа Зарайск Московской области на предупреждение и ликвидацию чрезвычайных ситуаций и последствий стихийных бедствий в объеме</w:t>
      </w:r>
      <w:r w:rsidR="003B24BD">
        <w:rPr>
          <w:sz w:val="28"/>
          <w:szCs w:val="28"/>
        </w:rPr>
        <w:t xml:space="preserve"> </w:t>
      </w:r>
      <w:r w:rsidR="002E5663">
        <w:rPr>
          <w:sz w:val="28"/>
          <w:szCs w:val="28"/>
        </w:rPr>
        <w:t>5</w:t>
      </w:r>
      <w:r w:rsidR="003B24BD">
        <w:rPr>
          <w:sz w:val="28"/>
          <w:szCs w:val="28"/>
        </w:rPr>
        <w:t>00 тыс. рублей.</w:t>
      </w:r>
    </w:p>
    <w:p w:rsidR="00096DF8" w:rsidRDefault="00AE4887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</w:t>
      </w:r>
      <w:r w:rsidR="003C6E45">
        <w:rPr>
          <w:sz w:val="28"/>
          <w:szCs w:val="28"/>
        </w:rPr>
        <w:t xml:space="preserve"> средства резервного фонда не расходовались.</w:t>
      </w:r>
    </w:p>
    <w:p w:rsidR="00096DF8" w:rsidRDefault="00096DF8" w:rsidP="00F27DCA">
      <w:pPr>
        <w:ind w:firstLine="709"/>
        <w:jc w:val="both"/>
        <w:rPr>
          <w:sz w:val="28"/>
          <w:szCs w:val="28"/>
        </w:rPr>
      </w:pPr>
    </w:p>
    <w:p w:rsidR="00AD16DF" w:rsidRDefault="00AD16DF" w:rsidP="00AD16DF">
      <w:pPr>
        <w:ind w:firstLine="709"/>
        <w:jc w:val="center"/>
        <w:rPr>
          <w:b/>
          <w:sz w:val="28"/>
          <w:szCs w:val="28"/>
        </w:rPr>
      </w:pPr>
      <w:r w:rsidRPr="00AD16DF">
        <w:rPr>
          <w:b/>
          <w:sz w:val="28"/>
          <w:szCs w:val="28"/>
        </w:rPr>
        <w:t>7. Анализ использования средств Дорожного фонда городского округа Зарайск Московской области</w:t>
      </w:r>
    </w:p>
    <w:p w:rsidR="00647959" w:rsidRDefault="00647959" w:rsidP="00AD16DF">
      <w:pPr>
        <w:ind w:firstLine="709"/>
        <w:jc w:val="center"/>
        <w:rPr>
          <w:b/>
          <w:sz w:val="28"/>
          <w:szCs w:val="28"/>
        </w:rPr>
      </w:pPr>
    </w:p>
    <w:p w:rsidR="00482F1A" w:rsidRDefault="00482F1A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5663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="002E5663">
        <w:rPr>
          <w:sz w:val="28"/>
          <w:szCs w:val="28"/>
        </w:rPr>
        <w:t>5</w:t>
      </w:r>
      <w:r>
        <w:rPr>
          <w:sz w:val="28"/>
          <w:szCs w:val="28"/>
        </w:rPr>
        <w:t xml:space="preserve"> Решения  о бюджете городского округа Зарайск на 202</w:t>
      </w:r>
      <w:r w:rsidR="002E5663">
        <w:rPr>
          <w:sz w:val="28"/>
          <w:szCs w:val="28"/>
        </w:rPr>
        <w:t>2</w:t>
      </w:r>
      <w:r>
        <w:rPr>
          <w:sz w:val="28"/>
          <w:szCs w:val="28"/>
        </w:rPr>
        <w:t xml:space="preserve"> год Дорожный фонд городского округа Зарайск утвержден в объеме </w:t>
      </w:r>
      <w:r w:rsidR="00AB5CC7">
        <w:rPr>
          <w:sz w:val="28"/>
          <w:szCs w:val="28"/>
        </w:rPr>
        <w:t>153654,0</w:t>
      </w:r>
      <w:r>
        <w:rPr>
          <w:sz w:val="28"/>
          <w:szCs w:val="28"/>
        </w:rPr>
        <w:t xml:space="preserve"> тыс. рублей</w:t>
      </w:r>
      <w:r w:rsidR="00EE4EDB">
        <w:rPr>
          <w:sz w:val="28"/>
          <w:szCs w:val="28"/>
        </w:rPr>
        <w:t xml:space="preserve"> (</w:t>
      </w:r>
      <w:r w:rsidR="00431372">
        <w:rPr>
          <w:sz w:val="28"/>
          <w:szCs w:val="28"/>
        </w:rPr>
        <w:t>с учетом изменений)</w:t>
      </w:r>
      <w:r w:rsidR="006B4E21">
        <w:rPr>
          <w:sz w:val="28"/>
          <w:szCs w:val="28"/>
        </w:rPr>
        <w:t>, сводной бюджетной росписью</w:t>
      </w:r>
      <w:r w:rsidR="00AB5CC7">
        <w:rPr>
          <w:sz w:val="28"/>
          <w:szCs w:val="28"/>
        </w:rPr>
        <w:t xml:space="preserve"> на 01.04.2022 года</w:t>
      </w:r>
      <w:r w:rsidR="006B4E21">
        <w:rPr>
          <w:sz w:val="28"/>
          <w:szCs w:val="28"/>
        </w:rPr>
        <w:t xml:space="preserve"> предусмотрено </w:t>
      </w:r>
      <w:r w:rsidR="00AB5CC7">
        <w:rPr>
          <w:sz w:val="28"/>
          <w:szCs w:val="28"/>
        </w:rPr>
        <w:t>172926,5</w:t>
      </w:r>
      <w:r w:rsidR="006B4E2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Объем бюджетных ассигнований Дорожного фонда городского</w:t>
      </w:r>
      <w:r w:rsidR="008713E9">
        <w:rPr>
          <w:sz w:val="28"/>
          <w:szCs w:val="28"/>
        </w:rPr>
        <w:t xml:space="preserve"> округа Зарайск Московской области соответствует требованиям пункта 4 статьи 179.4 Бюджетного Кодекса </w:t>
      </w:r>
      <w:r w:rsidR="00084B70">
        <w:rPr>
          <w:sz w:val="28"/>
          <w:szCs w:val="28"/>
        </w:rPr>
        <w:t>РФ</w:t>
      </w:r>
      <w:r w:rsidR="008713E9">
        <w:rPr>
          <w:sz w:val="28"/>
          <w:szCs w:val="28"/>
        </w:rPr>
        <w:t xml:space="preserve"> и </w:t>
      </w:r>
      <w:r w:rsidR="000D44EC">
        <w:rPr>
          <w:sz w:val="28"/>
          <w:szCs w:val="28"/>
        </w:rPr>
        <w:t>пункта 3 «Порядка формирования и использования бюджетных ассигнований муниципального дорожного фонда, утвержденного решением Совета депутатов городского округа Зарайск Московской области от 21.11.2013 №</w:t>
      </w:r>
      <w:r w:rsidR="00A460C5">
        <w:rPr>
          <w:sz w:val="28"/>
          <w:szCs w:val="28"/>
        </w:rPr>
        <w:t xml:space="preserve"> </w:t>
      </w:r>
      <w:r w:rsidR="000D44EC">
        <w:rPr>
          <w:sz w:val="28"/>
          <w:szCs w:val="28"/>
        </w:rPr>
        <w:t>62/11 (с изменениями от 25.07.2019 года № 43/4) – не менее прогнозируемого объема доходов, являющихся источниками для расчета</w:t>
      </w:r>
      <w:proofErr w:type="gramEnd"/>
      <w:r w:rsidR="000D44EC">
        <w:rPr>
          <w:sz w:val="28"/>
          <w:szCs w:val="28"/>
        </w:rPr>
        <w:t xml:space="preserve"> объема бюджетных ассигнований Дорожного фонда городского округа Зарайск. </w:t>
      </w:r>
    </w:p>
    <w:p w:rsidR="00F75825" w:rsidRDefault="00F07DD0" w:rsidP="003C6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по расходам Дорожного фонда городского округа Зарайск Московской области за </w:t>
      </w:r>
      <w:r w:rsidR="00AB5CC7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202</w:t>
      </w:r>
      <w:r w:rsidR="00AB5CC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составило </w:t>
      </w:r>
      <w:r w:rsidR="00AB5CC7">
        <w:rPr>
          <w:sz w:val="28"/>
          <w:szCs w:val="28"/>
        </w:rPr>
        <w:t>26100,0</w:t>
      </w:r>
      <w:r>
        <w:rPr>
          <w:sz w:val="28"/>
          <w:szCs w:val="28"/>
        </w:rPr>
        <w:t xml:space="preserve"> тыс. рублей или </w:t>
      </w:r>
      <w:r w:rsidR="00AB5CC7">
        <w:rPr>
          <w:sz w:val="28"/>
          <w:szCs w:val="28"/>
        </w:rPr>
        <w:t>15</w:t>
      </w:r>
      <w:r w:rsidR="00A460C5">
        <w:rPr>
          <w:sz w:val="28"/>
          <w:szCs w:val="28"/>
        </w:rPr>
        <w:t>,</w:t>
      </w:r>
      <w:r w:rsidR="00AB5CC7">
        <w:rPr>
          <w:sz w:val="28"/>
          <w:szCs w:val="28"/>
        </w:rPr>
        <w:t>1</w:t>
      </w:r>
      <w:r>
        <w:rPr>
          <w:sz w:val="28"/>
          <w:szCs w:val="28"/>
        </w:rPr>
        <w:t xml:space="preserve">% от </w:t>
      </w:r>
      <w:r w:rsidR="006B4E21">
        <w:rPr>
          <w:sz w:val="28"/>
          <w:szCs w:val="28"/>
        </w:rPr>
        <w:t>сводной бюджетной росписи</w:t>
      </w:r>
      <w:r>
        <w:rPr>
          <w:sz w:val="28"/>
          <w:szCs w:val="28"/>
        </w:rPr>
        <w:t xml:space="preserve"> на 202</w:t>
      </w:r>
      <w:r w:rsidR="00AB5CC7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CD1C8A" w:rsidRDefault="00CD1C8A" w:rsidP="00CD1C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1C8A" w:rsidRPr="004A12EE" w:rsidRDefault="00CD1C8A" w:rsidP="00CD1C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4A12EE">
        <w:rPr>
          <w:b/>
          <w:sz w:val="28"/>
          <w:szCs w:val="28"/>
        </w:rPr>
        <w:t>. Анализ дебиторской и кредиторской задолженностей.</w:t>
      </w:r>
    </w:p>
    <w:p w:rsidR="00CD1C8A" w:rsidRDefault="00CD1C8A" w:rsidP="00CD1C8A">
      <w:pPr>
        <w:autoSpaceDE w:val="0"/>
        <w:autoSpaceDN w:val="0"/>
        <w:adjustRightInd w:val="0"/>
        <w:rPr>
          <w:sz w:val="28"/>
          <w:szCs w:val="28"/>
        </w:rPr>
      </w:pPr>
    </w:p>
    <w:p w:rsidR="00CD1C8A" w:rsidRDefault="00CD1C8A" w:rsidP="00CD1C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36C">
        <w:rPr>
          <w:sz w:val="28"/>
          <w:szCs w:val="28"/>
        </w:rPr>
        <w:t>Анализ проведён по данным Сведений по дебиторской и кредиторской</w:t>
      </w:r>
      <w:r>
        <w:rPr>
          <w:sz w:val="28"/>
          <w:szCs w:val="28"/>
        </w:rPr>
        <w:t xml:space="preserve"> </w:t>
      </w:r>
      <w:r w:rsidRPr="00C6436C">
        <w:rPr>
          <w:sz w:val="28"/>
          <w:szCs w:val="28"/>
        </w:rPr>
        <w:t>задолженности (ф.0503</w:t>
      </w:r>
      <w:r>
        <w:rPr>
          <w:sz w:val="28"/>
          <w:szCs w:val="28"/>
        </w:rPr>
        <w:t>1</w:t>
      </w:r>
      <w:r w:rsidRPr="00C6436C">
        <w:rPr>
          <w:sz w:val="28"/>
          <w:szCs w:val="28"/>
        </w:rPr>
        <w:t>69)</w:t>
      </w:r>
      <w:r>
        <w:rPr>
          <w:sz w:val="28"/>
          <w:szCs w:val="28"/>
        </w:rPr>
        <w:t xml:space="preserve"> по состоянию на 01.04.2022 года</w:t>
      </w:r>
      <w:r w:rsidRPr="00C6436C">
        <w:rPr>
          <w:sz w:val="28"/>
          <w:szCs w:val="28"/>
        </w:rPr>
        <w:t>.</w:t>
      </w:r>
    </w:p>
    <w:p w:rsidR="00CD1C8A" w:rsidRPr="00355275" w:rsidRDefault="00CD1C8A" w:rsidP="00CD1C8A">
      <w:pPr>
        <w:ind w:firstLine="567"/>
        <w:jc w:val="both"/>
        <w:rPr>
          <w:iCs/>
          <w:sz w:val="28"/>
          <w:szCs w:val="28"/>
        </w:rPr>
      </w:pPr>
      <w:r w:rsidRPr="00355275">
        <w:rPr>
          <w:iCs/>
          <w:sz w:val="28"/>
          <w:szCs w:val="28"/>
        </w:rPr>
        <w:t>Информация о динамике дебиторской задолженности по состоянию на 1 января 202</w:t>
      </w:r>
      <w:r>
        <w:rPr>
          <w:iCs/>
          <w:sz w:val="28"/>
          <w:szCs w:val="28"/>
        </w:rPr>
        <w:t>2</w:t>
      </w:r>
      <w:r w:rsidRPr="00355275">
        <w:rPr>
          <w:iCs/>
          <w:sz w:val="28"/>
          <w:szCs w:val="28"/>
        </w:rPr>
        <w:t xml:space="preserve"> года и 01 </w:t>
      </w:r>
      <w:r>
        <w:rPr>
          <w:iCs/>
          <w:sz w:val="28"/>
          <w:szCs w:val="28"/>
        </w:rPr>
        <w:t>апреля</w:t>
      </w:r>
      <w:r w:rsidRPr="00355275">
        <w:rPr>
          <w:iCs/>
          <w:sz w:val="28"/>
          <w:szCs w:val="28"/>
        </w:rPr>
        <w:t xml:space="preserve"> 202</w:t>
      </w:r>
      <w:r>
        <w:rPr>
          <w:iCs/>
          <w:sz w:val="28"/>
          <w:szCs w:val="28"/>
        </w:rPr>
        <w:t>2</w:t>
      </w:r>
      <w:r w:rsidRPr="00355275">
        <w:rPr>
          <w:iCs/>
          <w:sz w:val="28"/>
          <w:szCs w:val="28"/>
        </w:rPr>
        <w:t xml:space="preserve"> года приведена в таблице.</w:t>
      </w:r>
    </w:p>
    <w:p w:rsidR="00CD1C8A" w:rsidRPr="00355275" w:rsidRDefault="00CD1C8A" w:rsidP="00CD1C8A">
      <w:pPr>
        <w:ind w:firstLine="567"/>
        <w:jc w:val="right"/>
        <w:rPr>
          <w:iCs/>
          <w:sz w:val="20"/>
        </w:rPr>
      </w:pPr>
      <w:r w:rsidRPr="00355275">
        <w:rPr>
          <w:iCs/>
          <w:sz w:val="20"/>
        </w:rPr>
        <w:t>тыс. рублей</w:t>
      </w: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1420"/>
        <w:gridCol w:w="1480"/>
        <w:gridCol w:w="1480"/>
        <w:gridCol w:w="1420"/>
      </w:tblGrid>
      <w:tr w:rsidR="00CD1C8A" w:rsidRPr="00355275" w:rsidTr="001305DF">
        <w:trPr>
          <w:trHeight w:val="720"/>
        </w:trPr>
        <w:tc>
          <w:tcPr>
            <w:tcW w:w="4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C8A" w:rsidRPr="00355275" w:rsidRDefault="00CD1C8A" w:rsidP="001305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55275">
              <w:rPr>
                <w:b/>
                <w:bCs/>
                <w:iCs/>
                <w:color w:val="000000"/>
                <w:sz w:val="20"/>
              </w:rPr>
              <w:t>Наименование и номер балансового счета по учету дебиторской задолженности</w:t>
            </w:r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C8A" w:rsidRPr="00355275" w:rsidRDefault="00CD1C8A" w:rsidP="001305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55275">
              <w:rPr>
                <w:b/>
                <w:bCs/>
                <w:iCs/>
                <w:color w:val="000000"/>
                <w:sz w:val="20"/>
              </w:rPr>
              <w:t>Дебиторская задолженность на 01.01.202</w:t>
            </w:r>
            <w:r>
              <w:rPr>
                <w:b/>
                <w:bCs/>
                <w:iCs/>
                <w:color w:val="000000"/>
                <w:sz w:val="20"/>
              </w:rPr>
              <w:t>2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C8A" w:rsidRPr="00355275" w:rsidRDefault="00CD1C8A" w:rsidP="001305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55275">
              <w:rPr>
                <w:b/>
                <w:bCs/>
                <w:iCs/>
                <w:color w:val="000000"/>
                <w:sz w:val="20"/>
              </w:rPr>
              <w:t>Дебиторская задолженность на 01.</w:t>
            </w:r>
            <w:r>
              <w:rPr>
                <w:b/>
                <w:bCs/>
                <w:iCs/>
                <w:color w:val="000000"/>
                <w:sz w:val="20"/>
              </w:rPr>
              <w:t>04</w:t>
            </w:r>
            <w:r w:rsidRPr="00355275">
              <w:rPr>
                <w:b/>
                <w:bCs/>
                <w:iCs/>
                <w:color w:val="000000"/>
                <w:sz w:val="20"/>
              </w:rPr>
              <w:t>.202</w:t>
            </w:r>
            <w:r>
              <w:rPr>
                <w:b/>
                <w:bCs/>
                <w:iCs/>
                <w:color w:val="000000"/>
                <w:sz w:val="20"/>
              </w:rPr>
              <w:t>2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C8A" w:rsidRPr="00355275" w:rsidRDefault="00CD1C8A" w:rsidP="001305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55275">
              <w:rPr>
                <w:b/>
                <w:bCs/>
                <w:color w:val="000000"/>
                <w:sz w:val="20"/>
              </w:rPr>
              <w:t>Доля в общей сумме задолженности</w:t>
            </w:r>
            <w:proofErr w:type="gramStart"/>
            <w:r w:rsidRPr="00355275">
              <w:rPr>
                <w:b/>
                <w:bCs/>
                <w:color w:val="000000"/>
                <w:sz w:val="20"/>
              </w:rPr>
              <w:t xml:space="preserve"> (%)</w:t>
            </w:r>
            <w:proofErr w:type="gramEnd"/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C8A" w:rsidRPr="00355275" w:rsidRDefault="00CD1C8A" w:rsidP="001305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55275">
              <w:rPr>
                <w:b/>
                <w:bCs/>
                <w:iCs/>
                <w:color w:val="000000"/>
                <w:sz w:val="20"/>
              </w:rPr>
              <w:t>Изменения дебиторской задолженности</w:t>
            </w:r>
          </w:p>
        </w:tc>
      </w:tr>
      <w:tr w:rsidR="00CD1C8A" w:rsidRPr="00355275" w:rsidTr="001305DF">
        <w:trPr>
          <w:trHeight w:val="106"/>
        </w:trPr>
        <w:tc>
          <w:tcPr>
            <w:tcW w:w="4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C8A" w:rsidRPr="00355275" w:rsidRDefault="00CD1C8A" w:rsidP="001305DF">
            <w:pPr>
              <w:jc w:val="center"/>
              <w:rPr>
                <w:b/>
                <w:color w:val="000000"/>
                <w:sz w:val="20"/>
              </w:rPr>
            </w:pPr>
            <w:r w:rsidRPr="00355275">
              <w:rPr>
                <w:b/>
                <w:iCs/>
                <w:color w:val="000000"/>
                <w:sz w:val="20"/>
              </w:rPr>
              <w:t>1</w:t>
            </w:r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C8A" w:rsidRPr="00355275" w:rsidRDefault="00CD1C8A" w:rsidP="001305DF">
            <w:pPr>
              <w:jc w:val="center"/>
              <w:rPr>
                <w:b/>
                <w:color w:val="000000"/>
                <w:sz w:val="20"/>
              </w:rPr>
            </w:pPr>
            <w:r w:rsidRPr="00355275">
              <w:rPr>
                <w:b/>
                <w:iCs/>
                <w:color w:val="000000"/>
                <w:sz w:val="20"/>
              </w:rPr>
              <w:t>2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C8A" w:rsidRPr="00355275" w:rsidRDefault="00CD1C8A" w:rsidP="001305DF">
            <w:pPr>
              <w:jc w:val="center"/>
              <w:rPr>
                <w:b/>
                <w:color w:val="000000"/>
                <w:sz w:val="20"/>
              </w:rPr>
            </w:pPr>
            <w:r w:rsidRPr="00355275">
              <w:rPr>
                <w:b/>
                <w:iCs/>
                <w:color w:val="000000"/>
                <w:sz w:val="20"/>
              </w:rPr>
              <w:t>3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C8A" w:rsidRPr="00355275" w:rsidRDefault="00CD1C8A" w:rsidP="001305DF">
            <w:pPr>
              <w:jc w:val="center"/>
              <w:rPr>
                <w:b/>
                <w:color w:val="000000"/>
                <w:sz w:val="20"/>
              </w:rPr>
            </w:pPr>
            <w:r w:rsidRPr="00355275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C8A" w:rsidRPr="00355275" w:rsidRDefault="00CD1C8A" w:rsidP="001305DF">
            <w:pPr>
              <w:jc w:val="center"/>
              <w:rPr>
                <w:b/>
                <w:color w:val="000000"/>
                <w:sz w:val="20"/>
              </w:rPr>
            </w:pPr>
            <w:r w:rsidRPr="00355275">
              <w:rPr>
                <w:b/>
                <w:iCs/>
                <w:color w:val="000000"/>
                <w:sz w:val="20"/>
              </w:rPr>
              <w:t>5 =3-2</w:t>
            </w:r>
          </w:p>
        </w:tc>
      </w:tr>
      <w:tr w:rsidR="00CD1C8A" w:rsidRPr="00355275" w:rsidTr="001305DF">
        <w:trPr>
          <w:trHeight w:val="300"/>
        </w:trPr>
        <w:tc>
          <w:tcPr>
            <w:tcW w:w="4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C8A" w:rsidRPr="00355275" w:rsidRDefault="00CD1C8A" w:rsidP="001305DF">
            <w:pPr>
              <w:ind w:left="142"/>
              <w:jc w:val="both"/>
              <w:rPr>
                <w:color w:val="000000"/>
                <w:szCs w:val="24"/>
              </w:rPr>
            </w:pPr>
            <w:r w:rsidRPr="00355275">
              <w:rPr>
                <w:color w:val="000000"/>
                <w:szCs w:val="24"/>
              </w:rPr>
              <w:t>счет 0.205.00.000 «Расчеты по доходам»</w:t>
            </w:r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1C8A" w:rsidRPr="00355275" w:rsidRDefault="00CD1C8A" w:rsidP="00130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611617,8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1C8A" w:rsidRPr="00355275" w:rsidRDefault="00CD1C8A" w:rsidP="00130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2333829,5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1C8A" w:rsidRPr="00355275" w:rsidRDefault="00CD1C8A" w:rsidP="00130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88,9</w:t>
            </w:r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1C8A" w:rsidRPr="00355275" w:rsidRDefault="00CD1C8A" w:rsidP="001305D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+1722211,7</w:t>
            </w:r>
          </w:p>
        </w:tc>
      </w:tr>
      <w:tr w:rsidR="00CD1C8A" w:rsidRPr="00355275" w:rsidTr="001305DF">
        <w:trPr>
          <w:trHeight w:val="300"/>
        </w:trPr>
        <w:tc>
          <w:tcPr>
            <w:tcW w:w="4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C8A" w:rsidRPr="00355275" w:rsidRDefault="00CD1C8A" w:rsidP="001305DF">
            <w:pPr>
              <w:ind w:left="142"/>
              <w:jc w:val="both"/>
              <w:rPr>
                <w:color w:val="000000"/>
                <w:szCs w:val="24"/>
              </w:rPr>
            </w:pPr>
            <w:r w:rsidRPr="00355275">
              <w:rPr>
                <w:color w:val="000000"/>
                <w:szCs w:val="24"/>
              </w:rPr>
              <w:t xml:space="preserve">счет  0.206.00.000 «Расчеты по </w:t>
            </w:r>
            <w:r w:rsidRPr="00355275">
              <w:rPr>
                <w:color w:val="000000"/>
                <w:szCs w:val="24"/>
              </w:rPr>
              <w:lastRenderedPageBreak/>
              <w:t>выданным авансам»</w:t>
            </w:r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1C8A" w:rsidRPr="00355275" w:rsidRDefault="00CD1C8A" w:rsidP="00130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59733,6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1C8A" w:rsidRPr="00355275" w:rsidRDefault="00CD1C8A" w:rsidP="00130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289904,4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1C8A" w:rsidRPr="00355275" w:rsidRDefault="00CD1C8A" w:rsidP="00130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11,0</w:t>
            </w:r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1C8A" w:rsidRPr="00355275" w:rsidRDefault="00CD1C8A" w:rsidP="001305D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+230170,8</w:t>
            </w:r>
          </w:p>
        </w:tc>
      </w:tr>
      <w:tr w:rsidR="00CD1C8A" w:rsidRPr="00355275" w:rsidTr="001305DF">
        <w:trPr>
          <w:trHeight w:val="300"/>
        </w:trPr>
        <w:tc>
          <w:tcPr>
            <w:tcW w:w="4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C8A" w:rsidRPr="00355275" w:rsidRDefault="00CD1C8A" w:rsidP="001305DF">
            <w:pPr>
              <w:ind w:left="142"/>
              <w:jc w:val="both"/>
              <w:rPr>
                <w:color w:val="000000"/>
                <w:szCs w:val="24"/>
              </w:rPr>
            </w:pPr>
            <w:r w:rsidRPr="00355275">
              <w:rPr>
                <w:color w:val="000000"/>
                <w:szCs w:val="24"/>
              </w:rPr>
              <w:lastRenderedPageBreak/>
              <w:t>счет  0.209.00.000 «Расчеты по ущербу имуществу и иным доходам»</w:t>
            </w:r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1C8A" w:rsidRPr="00355275" w:rsidRDefault="00CD1C8A" w:rsidP="00130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821,4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1C8A" w:rsidRPr="00355275" w:rsidRDefault="00CD1C8A" w:rsidP="00130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813,6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1C8A" w:rsidRPr="00355275" w:rsidRDefault="00CD1C8A" w:rsidP="00130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0,03</w:t>
            </w:r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1C8A" w:rsidRPr="00355275" w:rsidRDefault="00CD1C8A" w:rsidP="001305D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-7,8</w:t>
            </w:r>
          </w:p>
        </w:tc>
      </w:tr>
      <w:tr w:rsidR="00CD1C8A" w:rsidRPr="00355275" w:rsidTr="001305DF">
        <w:trPr>
          <w:trHeight w:val="300"/>
        </w:trPr>
        <w:tc>
          <w:tcPr>
            <w:tcW w:w="4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C8A" w:rsidRPr="00355275" w:rsidRDefault="00CD1C8A" w:rsidP="001305DF">
            <w:pPr>
              <w:ind w:left="142"/>
              <w:jc w:val="both"/>
              <w:rPr>
                <w:color w:val="000000"/>
                <w:szCs w:val="24"/>
              </w:rPr>
            </w:pPr>
            <w:r w:rsidRPr="00355275">
              <w:rPr>
                <w:color w:val="000000"/>
                <w:szCs w:val="24"/>
              </w:rPr>
              <w:t>счет  0.303.00.000 «Расчеты по платежам в бюджеты»</w:t>
            </w:r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1C8A" w:rsidRPr="00355275" w:rsidRDefault="00CD1C8A" w:rsidP="00130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583,6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1C8A" w:rsidRPr="00355275" w:rsidRDefault="00CD1C8A" w:rsidP="00130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212,3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1C8A" w:rsidRPr="00355275" w:rsidRDefault="00CD1C8A" w:rsidP="00130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0,07</w:t>
            </w:r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1C8A" w:rsidRPr="00355275" w:rsidRDefault="00CD1C8A" w:rsidP="001305D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-371,3</w:t>
            </w:r>
          </w:p>
        </w:tc>
      </w:tr>
      <w:tr w:rsidR="00CD1C8A" w:rsidRPr="00355275" w:rsidTr="001305DF">
        <w:trPr>
          <w:trHeight w:val="300"/>
        </w:trPr>
        <w:tc>
          <w:tcPr>
            <w:tcW w:w="441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C8A" w:rsidRPr="00355275" w:rsidRDefault="00CD1C8A" w:rsidP="001305D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5275">
              <w:rPr>
                <w:b/>
                <w:bCs/>
                <w:iCs/>
                <w:color w:val="000000"/>
                <w:szCs w:val="24"/>
              </w:rPr>
              <w:t>ИТОГО</w:t>
            </w:r>
          </w:p>
        </w:tc>
        <w:tc>
          <w:tcPr>
            <w:tcW w:w="142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1C8A" w:rsidRPr="00355275" w:rsidRDefault="00CD1C8A" w:rsidP="001305D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672756,4</w:t>
            </w:r>
          </w:p>
        </w:tc>
        <w:tc>
          <w:tcPr>
            <w:tcW w:w="14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1C8A" w:rsidRPr="00355275" w:rsidRDefault="00CD1C8A" w:rsidP="001305D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2624759,8</w:t>
            </w:r>
          </w:p>
        </w:tc>
        <w:tc>
          <w:tcPr>
            <w:tcW w:w="14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1C8A" w:rsidRPr="00355275" w:rsidRDefault="00CD1C8A" w:rsidP="001305D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5275">
              <w:rPr>
                <w:b/>
                <w:bCs/>
                <w:color w:val="000000"/>
                <w:szCs w:val="24"/>
              </w:rPr>
              <w:t>100</w:t>
            </w:r>
            <w:r>
              <w:rPr>
                <w:b/>
                <w:bCs/>
                <w:color w:val="000000"/>
                <w:szCs w:val="24"/>
              </w:rPr>
              <w:t>,0</w:t>
            </w:r>
          </w:p>
        </w:tc>
        <w:tc>
          <w:tcPr>
            <w:tcW w:w="142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1C8A" w:rsidRPr="00355275" w:rsidRDefault="00CD1C8A" w:rsidP="001305D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+1952003,4</w:t>
            </w:r>
          </w:p>
        </w:tc>
      </w:tr>
    </w:tbl>
    <w:p w:rsidR="00CD1C8A" w:rsidRPr="007E16AE" w:rsidRDefault="00CD1C8A" w:rsidP="00CD1C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1C8A" w:rsidRPr="00A4517B" w:rsidRDefault="00CD1C8A" w:rsidP="00CD1C8A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436C">
        <w:rPr>
          <w:sz w:val="28"/>
          <w:szCs w:val="28"/>
        </w:rPr>
        <w:t xml:space="preserve">Дебиторская задолженность на 01 </w:t>
      </w:r>
      <w:r>
        <w:rPr>
          <w:sz w:val="28"/>
          <w:szCs w:val="28"/>
        </w:rPr>
        <w:t>апреля</w:t>
      </w:r>
      <w:r w:rsidRPr="00C6436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C6436C">
        <w:rPr>
          <w:sz w:val="28"/>
          <w:szCs w:val="28"/>
        </w:rPr>
        <w:t xml:space="preserve"> года составила</w:t>
      </w:r>
      <w:r>
        <w:rPr>
          <w:sz w:val="28"/>
          <w:szCs w:val="28"/>
        </w:rPr>
        <w:t xml:space="preserve"> 2624759,8</w:t>
      </w:r>
      <w:r w:rsidRPr="00C6436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C6436C">
        <w:rPr>
          <w:sz w:val="28"/>
          <w:szCs w:val="28"/>
        </w:rPr>
        <w:t xml:space="preserve"> Объём просроченной дебиторской задолженности составляет</w:t>
      </w:r>
      <w:r>
        <w:rPr>
          <w:sz w:val="28"/>
          <w:szCs w:val="28"/>
        </w:rPr>
        <w:t xml:space="preserve"> 29540,5</w:t>
      </w:r>
      <w:r w:rsidRPr="00C6436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C643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Дебиторская задолженность увеличилась 1952003,4 тыс. рублей (на 01.01.2022 года – 672756,4 тыс. рублей).  </w:t>
      </w:r>
      <w:r w:rsidRPr="00A4517B">
        <w:rPr>
          <w:sz w:val="28"/>
          <w:szCs w:val="28"/>
        </w:rPr>
        <w:t>Наибольший удельный вес в общем объеме дебиторской задолженности (</w:t>
      </w:r>
      <w:r>
        <w:rPr>
          <w:sz w:val="28"/>
          <w:szCs w:val="28"/>
        </w:rPr>
        <w:t>88</w:t>
      </w:r>
      <w:r w:rsidRPr="00A4517B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A4517B">
        <w:rPr>
          <w:sz w:val="28"/>
          <w:szCs w:val="28"/>
        </w:rPr>
        <w:t xml:space="preserve">%) занимает задолженность по счету  </w:t>
      </w:r>
      <w:r>
        <w:rPr>
          <w:sz w:val="28"/>
          <w:szCs w:val="28"/>
        </w:rPr>
        <w:t>0.205</w:t>
      </w:r>
      <w:r w:rsidRPr="00A4517B">
        <w:rPr>
          <w:sz w:val="28"/>
          <w:szCs w:val="28"/>
        </w:rPr>
        <w:t>.00</w:t>
      </w:r>
      <w:r>
        <w:rPr>
          <w:sz w:val="28"/>
          <w:szCs w:val="28"/>
        </w:rPr>
        <w:t>.000</w:t>
      </w:r>
      <w:r w:rsidRPr="00A4517B">
        <w:rPr>
          <w:sz w:val="28"/>
          <w:szCs w:val="28"/>
        </w:rPr>
        <w:t xml:space="preserve"> «Расчеты по </w:t>
      </w:r>
      <w:r>
        <w:rPr>
          <w:sz w:val="28"/>
          <w:szCs w:val="28"/>
        </w:rPr>
        <w:t>доходам</w:t>
      </w:r>
      <w:r w:rsidRPr="00A4517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4517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4517B">
        <w:rPr>
          <w:sz w:val="28"/>
          <w:szCs w:val="28"/>
        </w:rPr>
        <w:t>о состоянию на 01.</w:t>
      </w:r>
      <w:r>
        <w:rPr>
          <w:sz w:val="28"/>
          <w:szCs w:val="28"/>
        </w:rPr>
        <w:t>04</w:t>
      </w:r>
      <w:r w:rsidRPr="00A4517B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A4517B">
        <w:rPr>
          <w:sz w:val="28"/>
          <w:szCs w:val="28"/>
        </w:rPr>
        <w:t xml:space="preserve"> она составляет </w:t>
      </w:r>
      <w:r>
        <w:rPr>
          <w:sz w:val="28"/>
          <w:szCs w:val="28"/>
        </w:rPr>
        <w:t>2333829,5</w:t>
      </w:r>
      <w:r w:rsidRPr="00A4517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(на 01.01.2022 года  - 611617,8 тыс. рублей)</w:t>
      </w:r>
      <w:r w:rsidRPr="00A4517B">
        <w:rPr>
          <w:sz w:val="28"/>
          <w:szCs w:val="28"/>
        </w:rPr>
        <w:t xml:space="preserve">. </w:t>
      </w:r>
    </w:p>
    <w:p w:rsidR="00CD1C8A" w:rsidRPr="00355275" w:rsidRDefault="00CD1C8A" w:rsidP="00CD1C8A">
      <w:pPr>
        <w:ind w:firstLine="567"/>
        <w:jc w:val="both"/>
        <w:rPr>
          <w:iCs/>
          <w:sz w:val="28"/>
          <w:szCs w:val="28"/>
        </w:rPr>
      </w:pPr>
      <w:r w:rsidRPr="00355275">
        <w:rPr>
          <w:iCs/>
          <w:sz w:val="28"/>
          <w:szCs w:val="28"/>
        </w:rPr>
        <w:t>Информация о динамике кредиторской задолженности по состоянию на 1 января 202</w:t>
      </w:r>
      <w:r>
        <w:rPr>
          <w:iCs/>
          <w:sz w:val="28"/>
          <w:szCs w:val="28"/>
        </w:rPr>
        <w:t>2</w:t>
      </w:r>
      <w:r w:rsidRPr="00355275">
        <w:rPr>
          <w:iCs/>
          <w:sz w:val="28"/>
          <w:szCs w:val="28"/>
        </w:rPr>
        <w:t xml:space="preserve"> года и 1 </w:t>
      </w:r>
      <w:r>
        <w:rPr>
          <w:iCs/>
          <w:sz w:val="28"/>
          <w:szCs w:val="28"/>
        </w:rPr>
        <w:t>апреля</w:t>
      </w:r>
      <w:r w:rsidRPr="00355275">
        <w:rPr>
          <w:iCs/>
          <w:sz w:val="28"/>
          <w:szCs w:val="28"/>
        </w:rPr>
        <w:t xml:space="preserve"> 202</w:t>
      </w:r>
      <w:r>
        <w:rPr>
          <w:iCs/>
          <w:sz w:val="28"/>
          <w:szCs w:val="28"/>
        </w:rPr>
        <w:t>2</w:t>
      </w:r>
      <w:r w:rsidRPr="00355275">
        <w:rPr>
          <w:iCs/>
          <w:sz w:val="28"/>
          <w:szCs w:val="28"/>
        </w:rPr>
        <w:t xml:space="preserve"> года приведена в таблице. </w:t>
      </w:r>
    </w:p>
    <w:p w:rsidR="00CD1C8A" w:rsidRPr="00355275" w:rsidRDefault="00CD1C8A" w:rsidP="00CD1C8A">
      <w:pPr>
        <w:ind w:firstLine="567"/>
        <w:jc w:val="right"/>
        <w:rPr>
          <w:iCs/>
          <w:sz w:val="20"/>
        </w:rPr>
      </w:pPr>
      <w:r w:rsidRPr="00355275">
        <w:rPr>
          <w:iCs/>
          <w:sz w:val="20"/>
        </w:rPr>
        <w:t>тыс. рублей</w:t>
      </w:r>
    </w:p>
    <w:tbl>
      <w:tblPr>
        <w:tblW w:w="1022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58"/>
        <w:gridCol w:w="1837"/>
        <w:gridCol w:w="1849"/>
        <w:gridCol w:w="1849"/>
      </w:tblGrid>
      <w:tr w:rsidR="00CD1C8A" w:rsidRPr="00355275" w:rsidTr="001305DF">
        <w:trPr>
          <w:trHeight w:val="7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A" w:rsidRPr="00355275" w:rsidRDefault="00CD1C8A" w:rsidP="001305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55275">
              <w:rPr>
                <w:b/>
                <w:bCs/>
                <w:iCs/>
                <w:color w:val="000000"/>
                <w:sz w:val="20"/>
              </w:rPr>
              <w:t>Наименование и номер балансового счета по учету кредиторской задолженности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A" w:rsidRPr="00355275" w:rsidRDefault="00CD1C8A" w:rsidP="001305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55275">
              <w:rPr>
                <w:b/>
                <w:bCs/>
                <w:iCs/>
                <w:color w:val="000000"/>
                <w:sz w:val="20"/>
              </w:rPr>
              <w:t>Кредиторская задолженность на 01.01.202</w:t>
            </w:r>
            <w:r>
              <w:rPr>
                <w:b/>
                <w:bCs/>
                <w:iCs/>
                <w:color w:val="000000"/>
                <w:sz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A" w:rsidRPr="00355275" w:rsidRDefault="00CD1C8A" w:rsidP="001305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55275">
              <w:rPr>
                <w:b/>
                <w:bCs/>
                <w:iCs/>
                <w:color w:val="000000"/>
                <w:sz w:val="20"/>
              </w:rPr>
              <w:t>Кредиторская задолженность на 01.</w:t>
            </w:r>
            <w:r>
              <w:rPr>
                <w:b/>
                <w:bCs/>
                <w:iCs/>
                <w:color w:val="000000"/>
                <w:sz w:val="20"/>
              </w:rPr>
              <w:t>04</w:t>
            </w:r>
            <w:r w:rsidRPr="00355275">
              <w:rPr>
                <w:b/>
                <w:bCs/>
                <w:iCs/>
                <w:color w:val="000000"/>
                <w:sz w:val="20"/>
              </w:rPr>
              <w:t>.202</w:t>
            </w:r>
            <w:r>
              <w:rPr>
                <w:b/>
                <w:bCs/>
                <w:iCs/>
                <w:color w:val="000000"/>
                <w:sz w:val="20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A" w:rsidRPr="00355275" w:rsidRDefault="00CD1C8A" w:rsidP="001305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55275">
              <w:rPr>
                <w:b/>
                <w:bCs/>
                <w:color w:val="000000"/>
                <w:sz w:val="20"/>
              </w:rPr>
              <w:t>Доля в общей сумме задолженности</w:t>
            </w:r>
          </w:p>
          <w:p w:rsidR="00CD1C8A" w:rsidRPr="00355275" w:rsidRDefault="00CD1C8A" w:rsidP="001305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55275">
              <w:rPr>
                <w:b/>
                <w:bCs/>
                <w:color w:val="000000"/>
                <w:sz w:val="20"/>
              </w:rPr>
              <w:t>(%)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A" w:rsidRPr="00355275" w:rsidRDefault="00CD1C8A" w:rsidP="001305DF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  <w:r w:rsidRPr="00355275">
              <w:rPr>
                <w:b/>
                <w:bCs/>
                <w:iCs/>
                <w:color w:val="000000"/>
                <w:sz w:val="20"/>
              </w:rPr>
              <w:t xml:space="preserve">Изменения </w:t>
            </w:r>
            <w:proofErr w:type="gramStart"/>
            <w:r w:rsidRPr="00355275">
              <w:rPr>
                <w:b/>
                <w:bCs/>
                <w:iCs/>
                <w:color w:val="000000"/>
                <w:sz w:val="20"/>
              </w:rPr>
              <w:t>кредиторской</w:t>
            </w:r>
            <w:proofErr w:type="gramEnd"/>
          </w:p>
          <w:p w:rsidR="00CD1C8A" w:rsidRPr="00355275" w:rsidRDefault="00CD1C8A" w:rsidP="001305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55275">
              <w:rPr>
                <w:b/>
                <w:bCs/>
                <w:iCs/>
                <w:color w:val="000000"/>
                <w:sz w:val="20"/>
              </w:rPr>
              <w:t>задолженности</w:t>
            </w:r>
          </w:p>
        </w:tc>
      </w:tr>
      <w:tr w:rsidR="00CD1C8A" w:rsidRPr="00355275" w:rsidTr="001305DF">
        <w:trPr>
          <w:trHeight w:val="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A" w:rsidRPr="00355275" w:rsidRDefault="00CD1C8A" w:rsidP="001305DF">
            <w:pPr>
              <w:jc w:val="center"/>
              <w:rPr>
                <w:b/>
                <w:color w:val="000000"/>
                <w:sz w:val="20"/>
              </w:rPr>
            </w:pPr>
            <w:r w:rsidRPr="00355275">
              <w:rPr>
                <w:b/>
                <w:iCs/>
                <w:color w:val="000000"/>
                <w:sz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A" w:rsidRPr="00355275" w:rsidRDefault="00CD1C8A" w:rsidP="001305DF">
            <w:pPr>
              <w:jc w:val="center"/>
              <w:rPr>
                <w:b/>
                <w:color w:val="000000"/>
                <w:sz w:val="20"/>
              </w:rPr>
            </w:pPr>
            <w:r w:rsidRPr="00355275">
              <w:rPr>
                <w:b/>
                <w:iCs/>
                <w:color w:val="000000"/>
                <w:sz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A" w:rsidRPr="00355275" w:rsidRDefault="00CD1C8A" w:rsidP="001305DF">
            <w:pPr>
              <w:jc w:val="center"/>
              <w:rPr>
                <w:b/>
                <w:color w:val="000000"/>
                <w:sz w:val="20"/>
              </w:rPr>
            </w:pPr>
            <w:r w:rsidRPr="00355275">
              <w:rPr>
                <w:b/>
                <w:iCs/>
                <w:color w:val="000000"/>
                <w:sz w:val="20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A" w:rsidRPr="00355275" w:rsidRDefault="00CD1C8A" w:rsidP="001305DF">
            <w:pPr>
              <w:jc w:val="center"/>
              <w:rPr>
                <w:b/>
                <w:color w:val="000000"/>
                <w:sz w:val="20"/>
              </w:rPr>
            </w:pPr>
            <w:r w:rsidRPr="00355275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A" w:rsidRPr="00355275" w:rsidRDefault="00CD1C8A" w:rsidP="001305DF">
            <w:pPr>
              <w:jc w:val="center"/>
              <w:rPr>
                <w:b/>
                <w:color w:val="000000"/>
                <w:sz w:val="20"/>
              </w:rPr>
            </w:pPr>
            <w:r w:rsidRPr="00355275">
              <w:rPr>
                <w:b/>
                <w:iCs/>
                <w:color w:val="000000"/>
                <w:sz w:val="20"/>
              </w:rPr>
              <w:t>5 =3-2</w:t>
            </w:r>
          </w:p>
        </w:tc>
      </w:tr>
      <w:tr w:rsidR="00CD1C8A" w:rsidRPr="00355275" w:rsidTr="001305DF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A" w:rsidRPr="00355275" w:rsidRDefault="00CD1C8A" w:rsidP="001305DF">
            <w:pPr>
              <w:tabs>
                <w:tab w:val="left" w:pos="601"/>
                <w:tab w:val="left" w:pos="743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счет </w:t>
            </w:r>
            <w:r w:rsidRPr="00355275">
              <w:rPr>
                <w:color w:val="000000"/>
                <w:szCs w:val="24"/>
              </w:rPr>
              <w:t>0.205.00.000 «Расчеты по доходам»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A" w:rsidRPr="00355275" w:rsidRDefault="00CD1C8A" w:rsidP="00130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24013,0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A" w:rsidRPr="00355275" w:rsidRDefault="00CD1C8A" w:rsidP="00130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26021,5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A" w:rsidRPr="00355275" w:rsidRDefault="00CD1C8A" w:rsidP="00130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A" w:rsidRPr="00355275" w:rsidRDefault="00CD1C8A" w:rsidP="001305D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+2008,5</w:t>
            </w:r>
          </w:p>
        </w:tc>
      </w:tr>
      <w:tr w:rsidR="00CD1C8A" w:rsidRPr="00355275" w:rsidTr="001305DF">
        <w:trPr>
          <w:trHeight w:val="8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A" w:rsidRPr="000844BE" w:rsidRDefault="00CD1C8A" w:rsidP="001305D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счет </w:t>
            </w:r>
            <w:r w:rsidRPr="00355275">
              <w:rPr>
                <w:color w:val="000000"/>
                <w:szCs w:val="24"/>
              </w:rPr>
              <w:t>0.20</w:t>
            </w:r>
            <w:r>
              <w:rPr>
                <w:color w:val="000000"/>
                <w:szCs w:val="24"/>
              </w:rPr>
              <w:t>9</w:t>
            </w:r>
            <w:r w:rsidRPr="00355275">
              <w:rPr>
                <w:color w:val="000000"/>
                <w:szCs w:val="24"/>
              </w:rPr>
              <w:t>.00.</w:t>
            </w:r>
            <w:r w:rsidRPr="000844BE">
              <w:rPr>
                <w:color w:val="000000"/>
                <w:szCs w:val="24"/>
              </w:rPr>
              <w:t>000 «Расчеты по ущербу имуществу и иным доходам»</w:t>
            </w:r>
            <w:r w:rsidRPr="000844BE">
              <w:rPr>
                <w:szCs w:val="24"/>
              </w:rPr>
              <w:t>»</w:t>
            </w:r>
          </w:p>
          <w:p w:rsidR="00CD1C8A" w:rsidRDefault="00CD1C8A" w:rsidP="001305DF">
            <w:pPr>
              <w:tabs>
                <w:tab w:val="left" w:pos="601"/>
                <w:tab w:val="left" w:pos="743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A" w:rsidRDefault="00CD1C8A" w:rsidP="00130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A" w:rsidRDefault="00CD1C8A" w:rsidP="00130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A" w:rsidRPr="00355275" w:rsidRDefault="00CD1C8A" w:rsidP="00130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A" w:rsidRPr="00355275" w:rsidRDefault="00CD1C8A" w:rsidP="001305D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+57,2</w:t>
            </w:r>
          </w:p>
        </w:tc>
      </w:tr>
      <w:tr w:rsidR="00CD1C8A" w:rsidRPr="00355275" w:rsidTr="001305DF">
        <w:trPr>
          <w:trHeight w:val="2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A" w:rsidRPr="00355275" w:rsidRDefault="00CD1C8A" w:rsidP="001305DF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с</w:t>
            </w:r>
            <w:r w:rsidRPr="00355275">
              <w:rPr>
                <w:bCs/>
                <w:color w:val="000000"/>
                <w:szCs w:val="24"/>
              </w:rPr>
              <w:t>чет  0.302.00.000 «Расчеты по принятым обязательствам»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A" w:rsidRPr="00355275" w:rsidRDefault="00CD1C8A" w:rsidP="001305D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7232,2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A" w:rsidRPr="00355275" w:rsidRDefault="00CD1C8A" w:rsidP="001305D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20009,0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A" w:rsidRPr="00355275" w:rsidRDefault="00CD1C8A" w:rsidP="00130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A" w:rsidRPr="00355275" w:rsidRDefault="00CD1C8A" w:rsidP="001305D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+12776,8</w:t>
            </w:r>
          </w:p>
        </w:tc>
      </w:tr>
      <w:tr w:rsidR="00CD1C8A" w:rsidRPr="00355275" w:rsidTr="001305DF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A" w:rsidRPr="00355275" w:rsidRDefault="00CD1C8A" w:rsidP="001305D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Pr="00355275">
              <w:rPr>
                <w:color w:val="000000"/>
                <w:szCs w:val="24"/>
              </w:rPr>
              <w:t>чет  0.303.00.000 «Расчеты по платежам в бюджеты»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A" w:rsidRPr="00355275" w:rsidRDefault="00CD1C8A" w:rsidP="00130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22550,4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A" w:rsidRPr="00355275" w:rsidRDefault="00CD1C8A" w:rsidP="00130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10541,9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A" w:rsidRPr="00355275" w:rsidRDefault="00CD1C8A" w:rsidP="00130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A" w:rsidRPr="00355275" w:rsidRDefault="00CD1C8A" w:rsidP="001305D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-12008,5</w:t>
            </w:r>
          </w:p>
        </w:tc>
      </w:tr>
      <w:tr w:rsidR="00CD1C8A" w:rsidRPr="00355275" w:rsidTr="001305DF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A" w:rsidRPr="00355275" w:rsidRDefault="00CD1C8A" w:rsidP="001305DF">
            <w:pPr>
              <w:rPr>
                <w:bCs/>
                <w:color w:val="000000"/>
                <w:szCs w:val="24"/>
              </w:rPr>
            </w:pPr>
            <w:r w:rsidRPr="00355275">
              <w:rPr>
                <w:bCs/>
                <w:color w:val="000000"/>
                <w:szCs w:val="24"/>
              </w:rPr>
              <w:t>счет  0.304.00.000 «Расчеты с прочими кредиторами»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A" w:rsidRPr="00355275" w:rsidRDefault="00CD1C8A" w:rsidP="001305D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A" w:rsidRPr="00355275" w:rsidRDefault="00CD1C8A" w:rsidP="001305D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83,8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A" w:rsidRPr="00355275" w:rsidRDefault="00CD1C8A" w:rsidP="00130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A" w:rsidRPr="00355275" w:rsidRDefault="00CD1C8A" w:rsidP="001305D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+83,8</w:t>
            </w:r>
          </w:p>
        </w:tc>
      </w:tr>
      <w:tr w:rsidR="00CD1C8A" w:rsidRPr="00355275" w:rsidTr="001305DF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C8A" w:rsidRPr="00355275" w:rsidRDefault="00CD1C8A" w:rsidP="001305D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5275">
              <w:rPr>
                <w:b/>
                <w:bCs/>
                <w:iCs/>
                <w:color w:val="000000"/>
                <w:szCs w:val="24"/>
              </w:rPr>
              <w:t>ИТОГО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C8A" w:rsidRPr="00355275" w:rsidRDefault="00CD1C8A" w:rsidP="001305D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53795,6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C8A" w:rsidRPr="00355275" w:rsidRDefault="00CD1C8A" w:rsidP="001305D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56713,4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C8A" w:rsidRPr="00355275" w:rsidRDefault="00CD1C8A" w:rsidP="001305D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5275">
              <w:rPr>
                <w:b/>
                <w:bCs/>
                <w:color w:val="000000"/>
                <w:szCs w:val="24"/>
              </w:rPr>
              <w:t>100</w:t>
            </w:r>
            <w:r>
              <w:rPr>
                <w:b/>
                <w:bCs/>
                <w:color w:val="000000"/>
                <w:szCs w:val="24"/>
              </w:rPr>
              <w:t>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C8A" w:rsidRPr="00355275" w:rsidRDefault="00CD1C8A" w:rsidP="001305D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+2917,8</w:t>
            </w:r>
          </w:p>
        </w:tc>
      </w:tr>
    </w:tbl>
    <w:p w:rsidR="00CD1C8A" w:rsidRPr="00C6436C" w:rsidRDefault="00CD1C8A" w:rsidP="00CD1C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1C8A" w:rsidRDefault="00CD1C8A" w:rsidP="00CD1C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6AE">
        <w:rPr>
          <w:sz w:val="28"/>
          <w:szCs w:val="28"/>
        </w:rPr>
        <w:t xml:space="preserve">Кредиторская задолженность городского округа Зарайск Московской области на 01 </w:t>
      </w:r>
      <w:r>
        <w:rPr>
          <w:sz w:val="28"/>
          <w:szCs w:val="28"/>
        </w:rPr>
        <w:t>апреля</w:t>
      </w:r>
      <w:r w:rsidRPr="007E16AE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7E16AE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56713,4</w:t>
      </w:r>
      <w:r w:rsidRPr="007E16AE">
        <w:rPr>
          <w:sz w:val="28"/>
          <w:szCs w:val="28"/>
        </w:rPr>
        <w:t xml:space="preserve"> тыс. рублей, просроченной кредиторской задолженности на 01.</w:t>
      </w:r>
      <w:r>
        <w:rPr>
          <w:sz w:val="28"/>
          <w:szCs w:val="28"/>
        </w:rPr>
        <w:t>04</w:t>
      </w:r>
      <w:r w:rsidRPr="007E16AE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7E16AE">
        <w:rPr>
          <w:sz w:val="28"/>
          <w:szCs w:val="28"/>
        </w:rPr>
        <w:t xml:space="preserve"> года нет. Кредиторская задолженность </w:t>
      </w:r>
      <w:r>
        <w:rPr>
          <w:sz w:val="28"/>
          <w:szCs w:val="28"/>
        </w:rPr>
        <w:t xml:space="preserve">увеличилась </w:t>
      </w:r>
      <w:r w:rsidRPr="007E16AE">
        <w:rPr>
          <w:sz w:val="28"/>
          <w:szCs w:val="28"/>
        </w:rPr>
        <w:t xml:space="preserve">на </w:t>
      </w:r>
      <w:r>
        <w:rPr>
          <w:sz w:val="28"/>
          <w:szCs w:val="28"/>
        </w:rPr>
        <w:t>2917,8</w:t>
      </w:r>
      <w:r w:rsidRPr="007E16AE">
        <w:rPr>
          <w:sz w:val="28"/>
          <w:szCs w:val="28"/>
        </w:rPr>
        <w:t xml:space="preserve"> тыс. рублей (на 01.01.202</w:t>
      </w:r>
      <w:r>
        <w:rPr>
          <w:sz w:val="28"/>
          <w:szCs w:val="28"/>
        </w:rPr>
        <w:t>2</w:t>
      </w:r>
      <w:r w:rsidRPr="007E16AE">
        <w:rPr>
          <w:sz w:val="28"/>
          <w:szCs w:val="28"/>
        </w:rPr>
        <w:t xml:space="preserve"> года </w:t>
      </w:r>
      <w:r>
        <w:rPr>
          <w:sz w:val="28"/>
          <w:szCs w:val="28"/>
        </w:rPr>
        <w:t>–</w:t>
      </w:r>
      <w:r w:rsidRPr="007E16AE">
        <w:rPr>
          <w:sz w:val="28"/>
          <w:szCs w:val="28"/>
        </w:rPr>
        <w:t xml:space="preserve"> </w:t>
      </w:r>
      <w:r>
        <w:rPr>
          <w:sz w:val="28"/>
          <w:szCs w:val="28"/>
        </w:rPr>
        <w:t>53795,6</w:t>
      </w:r>
      <w:r w:rsidRPr="007E16AE">
        <w:rPr>
          <w:sz w:val="28"/>
          <w:szCs w:val="28"/>
        </w:rPr>
        <w:t xml:space="preserve"> тыс. рублей).</w:t>
      </w:r>
      <w:r w:rsidRPr="00B73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4517B">
        <w:rPr>
          <w:sz w:val="28"/>
          <w:szCs w:val="28"/>
        </w:rPr>
        <w:t xml:space="preserve">Наибольший удельный вес в общем объеме </w:t>
      </w:r>
      <w:r>
        <w:rPr>
          <w:sz w:val="28"/>
          <w:szCs w:val="28"/>
        </w:rPr>
        <w:t xml:space="preserve">кредиторской </w:t>
      </w:r>
      <w:r w:rsidRPr="00A4517B">
        <w:rPr>
          <w:sz w:val="28"/>
          <w:szCs w:val="28"/>
        </w:rPr>
        <w:t>задолженности (</w:t>
      </w:r>
      <w:r>
        <w:rPr>
          <w:sz w:val="28"/>
          <w:szCs w:val="28"/>
        </w:rPr>
        <w:t>45</w:t>
      </w:r>
      <w:r w:rsidRPr="00A4517B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A4517B">
        <w:rPr>
          <w:sz w:val="28"/>
          <w:szCs w:val="28"/>
        </w:rPr>
        <w:t xml:space="preserve">%) занимает задолженность по счету  </w:t>
      </w:r>
      <w:r>
        <w:rPr>
          <w:sz w:val="28"/>
          <w:szCs w:val="28"/>
        </w:rPr>
        <w:t>0.205</w:t>
      </w:r>
      <w:r w:rsidRPr="00A4517B">
        <w:rPr>
          <w:sz w:val="28"/>
          <w:szCs w:val="28"/>
        </w:rPr>
        <w:t>.00</w:t>
      </w:r>
      <w:r>
        <w:rPr>
          <w:sz w:val="28"/>
          <w:szCs w:val="28"/>
        </w:rPr>
        <w:t>.000</w:t>
      </w:r>
      <w:r w:rsidRPr="00A4517B">
        <w:rPr>
          <w:sz w:val="28"/>
          <w:szCs w:val="28"/>
        </w:rPr>
        <w:t xml:space="preserve"> «Расчеты по </w:t>
      </w:r>
      <w:r>
        <w:rPr>
          <w:sz w:val="28"/>
          <w:szCs w:val="28"/>
        </w:rPr>
        <w:t>доходам</w:t>
      </w:r>
      <w:r w:rsidRPr="00A4517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4517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4517B">
        <w:rPr>
          <w:sz w:val="28"/>
          <w:szCs w:val="28"/>
        </w:rPr>
        <w:t>о состоянию на 01.</w:t>
      </w:r>
      <w:r>
        <w:rPr>
          <w:sz w:val="28"/>
          <w:szCs w:val="28"/>
        </w:rPr>
        <w:t>04</w:t>
      </w:r>
      <w:r w:rsidRPr="00A4517B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A4517B">
        <w:rPr>
          <w:sz w:val="28"/>
          <w:szCs w:val="28"/>
        </w:rPr>
        <w:t xml:space="preserve"> она составляет </w:t>
      </w:r>
      <w:r>
        <w:rPr>
          <w:sz w:val="28"/>
          <w:szCs w:val="28"/>
        </w:rPr>
        <w:t>26021,5</w:t>
      </w:r>
      <w:r w:rsidRPr="00A4517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(на 01.01.2022 года  - 24013,0 тыс. рублей)</w:t>
      </w:r>
      <w:r w:rsidRPr="00A4517B">
        <w:rPr>
          <w:sz w:val="28"/>
          <w:szCs w:val="28"/>
        </w:rPr>
        <w:t>.</w:t>
      </w:r>
    </w:p>
    <w:p w:rsidR="00CD1C8A" w:rsidRDefault="00CD1C8A" w:rsidP="003C6E45">
      <w:pPr>
        <w:ind w:firstLine="709"/>
        <w:jc w:val="both"/>
        <w:rPr>
          <w:sz w:val="28"/>
          <w:szCs w:val="28"/>
        </w:rPr>
      </w:pPr>
    </w:p>
    <w:p w:rsidR="00F07DD0" w:rsidRPr="00F07DD0" w:rsidRDefault="00F07DD0" w:rsidP="00F27DCA">
      <w:pPr>
        <w:ind w:firstLine="709"/>
        <w:jc w:val="both"/>
        <w:rPr>
          <w:sz w:val="28"/>
          <w:szCs w:val="28"/>
        </w:rPr>
      </w:pPr>
    </w:p>
    <w:p w:rsidR="00DC6D43" w:rsidRDefault="00CD1C8A" w:rsidP="00110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C3979" w:rsidRPr="009C3979">
        <w:rPr>
          <w:b/>
          <w:sz w:val="28"/>
          <w:szCs w:val="28"/>
        </w:rPr>
        <w:t>. Источники финансирования дефицита бюджета</w:t>
      </w:r>
      <w:r w:rsidR="00D972D1">
        <w:rPr>
          <w:b/>
          <w:sz w:val="28"/>
          <w:szCs w:val="28"/>
        </w:rPr>
        <w:t xml:space="preserve"> </w:t>
      </w:r>
      <w:r w:rsidR="00E27321">
        <w:rPr>
          <w:b/>
          <w:sz w:val="28"/>
          <w:szCs w:val="28"/>
        </w:rPr>
        <w:t>городского округа Зарайск</w:t>
      </w:r>
    </w:p>
    <w:p w:rsidR="00E27321" w:rsidRDefault="00E27321" w:rsidP="00F27DCA">
      <w:pPr>
        <w:jc w:val="both"/>
        <w:rPr>
          <w:b/>
          <w:sz w:val="28"/>
          <w:szCs w:val="28"/>
        </w:rPr>
      </w:pPr>
    </w:p>
    <w:p w:rsidR="00E27321" w:rsidRDefault="00E27321" w:rsidP="00F27D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27321">
        <w:rPr>
          <w:sz w:val="28"/>
          <w:szCs w:val="28"/>
        </w:rPr>
        <w:t xml:space="preserve">За </w:t>
      </w:r>
      <w:r w:rsidR="00AB5CC7">
        <w:rPr>
          <w:sz w:val="28"/>
          <w:szCs w:val="28"/>
        </w:rPr>
        <w:t>1 квартал</w:t>
      </w:r>
      <w:r w:rsidRPr="00E27321">
        <w:rPr>
          <w:sz w:val="28"/>
          <w:szCs w:val="28"/>
        </w:rPr>
        <w:t xml:space="preserve"> 202</w:t>
      </w:r>
      <w:r w:rsidR="00AB5CC7">
        <w:rPr>
          <w:sz w:val="28"/>
          <w:szCs w:val="28"/>
        </w:rPr>
        <w:t>2</w:t>
      </w:r>
      <w:r w:rsidRPr="00E2732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бюджет городского округа Зарайск исполнен с профицитом в размере </w:t>
      </w:r>
      <w:r w:rsidR="00AB5CC7">
        <w:rPr>
          <w:sz w:val="28"/>
          <w:szCs w:val="28"/>
        </w:rPr>
        <w:t>112222,0</w:t>
      </w:r>
      <w:r>
        <w:rPr>
          <w:sz w:val="28"/>
          <w:szCs w:val="28"/>
        </w:rPr>
        <w:t xml:space="preserve"> тыс. рублей при утвержденном годовом дефиците в размере </w:t>
      </w:r>
      <w:r w:rsidR="00AB5CC7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рублей.</w:t>
      </w:r>
    </w:p>
    <w:p w:rsidR="00E27321" w:rsidRDefault="00E27321" w:rsidP="00F27D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аналогичном периоде 20</w:t>
      </w:r>
      <w:r w:rsidR="00D2146F">
        <w:rPr>
          <w:sz w:val="28"/>
          <w:szCs w:val="28"/>
        </w:rPr>
        <w:t>2</w:t>
      </w:r>
      <w:r w:rsidR="00AB5CC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</w:t>
      </w:r>
      <w:r w:rsidRPr="00E27321">
        <w:rPr>
          <w:sz w:val="28"/>
          <w:szCs w:val="28"/>
        </w:rPr>
        <w:t xml:space="preserve">бюджет городского округа Зарайск исполнен с </w:t>
      </w:r>
      <w:r w:rsidR="00D2146F">
        <w:rPr>
          <w:sz w:val="28"/>
          <w:szCs w:val="28"/>
        </w:rPr>
        <w:t>про</w:t>
      </w:r>
      <w:r w:rsidR="009A7095">
        <w:rPr>
          <w:sz w:val="28"/>
          <w:szCs w:val="28"/>
        </w:rPr>
        <w:t>фицитом</w:t>
      </w:r>
      <w:r w:rsidRPr="00E27321">
        <w:rPr>
          <w:sz w:val="28"/>
          <w:szCs w:val="28"/>
        </w:rPr>
        <w:t xml:space="preserve"> в размере </w:t>
      </w:r>
      <w:r w:rsidR="00AB5CC7">
        <w:rPr>
          <w:sz w:val="28"/>
          <w:szCs w:val="28"/>
        </w:rPr>
        <w:t>121773,0</w:t>
      </w:r>
      <w:r w:rsidRPr="00E27321">
        <w:rPr>
          <w:sz w:val="28"/>
          <w:szCs w:val="28"/>
        </w:rPr>
        <w:t xml:space="preserve"> тыс. рублей при утвержденном годовом дефиците в размере </w:t>
      </w:r>
      <w:r w:rsidR="00AB5CC7">
        <w:rPr>
          <w:sz w:val="28"/>
          <w:szCs w:val="28"/>
        </w:rPr>
        <w:t>71371,0</w:t>
      </w:r>
      <w:r w:rsidRPr="00E27321">
        <w:rPr>
          <w:sz w:val="28"/>
          <w:szCs w:val="28"/>
        </w:rPr>
        <w:t xml:space="preserve"> тыс. рублей.</w:t>
      </w:r>
    </w:p>
    <w:p w:rsidR="005E4142" w:rsidRDefault="006045CB" w:rsidP="00F27D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5BF">
        <w:rPr>
          <w:sz w:val="28"/>
          <w:szCs w:val="28"/>
        </w:rPr>
        <w:tab/>
        <w:t>Информация об источниках финансирования дефицита бюджета согласно данным отчета об исполнении бюджета городского округа Зарайск по состоянию на 01.</w:t>
      </w:r>
      <w:r w:rsidR="008A1520">
        <w:rPr>
          <w:sz w:val="28"/>
          <w:szCs w:val="28"/>
        </w:rPr>
        <w:t>10</w:t>
      </w:r>
      <w:r w:rsidR="00EF45BF">
        <w:rPr>
          <w:sz w:val="28"/>
          <w:szCs w:val="28"/>
        </w:rPr>
        <w:t>.202</w:t>
      </w:r>
      <w:r w:rsidR="00D2146F">
        <w:rPr>
          <w:sz w:val="28"/>
          <w:szCs w:val="28"/>
        </w:rPr>
        <w:t>1</w:t>
      </w:r>
      <w:r w:rsidR="00EF45BF">
        <w:rPr>
          <w:sz w:val="28"/>
          <w:szCs w:val="28"/>
        </w:rPr>
        <w:t xml:space="preserve"> года, приведена в следующей таблице:</w:t>
      </w:r>
    </w:p>
    <w:p w:rsidR="00AB5CC7" w:rsidRDefault="00AB5CC7" w:rsidP="00F27DCA">
      <w:pPr>
        <w:jc w:val="both"/>
        <w:rPr>
          <w:sz w:val="28"/>
          <w:szCs w:val="28"/>
        </w:rPr>
      </w:pPr>
    </w:p>
    <w:p w:rsidR="00642A2F" w:rsidRDefault="00642A2F" w:rsidP="00F27DCA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2976"/>
        <w:gridCol w:w="2375"/>
      </w:tblGrid>
      <w:tr w:rsidR="00EF45BF" w:rsidTr="00EF45BF">
        <w:tc>
          <w:tcPr>
            <w:tcW w:w="5070" w:type="dxa"/>
          </w:tcPr>
          <w:p w:rsidR="00EF45BF" w:rsidRPr="00B71512" w:rsidRDefault="00EF45BF" w:rsidP="00EF45BF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Источники финансирования дефицита бюджета</w:t>
            </w:r>
          </w:p>
        </w:tc>
        <w:tc>
          <w:tcPr>
            <w:tcW w:w="2976" w:type="dxa"/>
          </w:tcPr>
          <w:p w:rsidR="00EF45BF" w:rsidRPr="00B71512" w:rsidRDefault="00EF45BF" w:rsidP="00EF45BF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Утвержденный  бюджет, тыс. рублей</w:t>
            </w:r>
          </w:p>
        </w:tc>
        <w:tc>
          <w:tcPr>
            <w:tcW w:w="2375" w:type="dxa"/>
          </w:tcPr>
          <w:p w:rsidR="00EF45BF" w:rsidRPr="00B71512" w:rsidRDefault="00EF45BF" w:rsidP="00EF45BF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Исполнено, тыс. рублей</w:t>
            </w:r>
          </w:p>
        </w:tc>
      </w:tr>
      <w:tr w:rsidR="00EF45BF" w:rsidTr="00EF45BF">
        <w:tc>
          <w:tcPr>
            <w:tcW w:w="5070" w:type="dxa"/>
          </w:tcPr>
          <w:p w:rsidR="00EF45BF" w:rsidRPr="00B71512" w:rsidRDefault="00EF45BF" w:rsidP="00EF45BF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1</w:t>
            </w:r>
          </w:p>
        </w:tc>
        <w:tc>
          <w:tcPr>
            <w:tcW w:w="2976" w:type="dxa"/>
          </w:tcPr>
          <w:p w:rsidR="00EF45BF" w:rsidRPr="00B71512" w:rsidRDefault="00EF45BF" w:rsidP="00EF45BF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2</w:t>
            </w:r>
          </w:p>
        </w:tc>
        <w:tc>
          <w:tcPr>
            <w:tcW w:w="2375" w:type="dxa"/>
          </w:tcPr>
          <w:p w:rsidR="00EF45BF" w:rsidRPr="00B71512" w:rsidRDefault="00EF45BF" w:rsidP="00EF45BF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3</w:t>
            </w:r>
          </w:p>
        </w:tc>
      </w:tr>
      <w:tr w:rsidR="006A5337" w:rsidTr="00EF45BF">
        <w:tc>
          <w:tcPr>
            <w:tcW w:w="5070" w:type="dxa"/>
          </w:tcPr>
          <w:p w:rsidR="006A5337" w:rsidRPr="006A5337" w:rsidRDefault="006A5337" w:rsidP="00EF45BF">
            <w:pPr>
              <w:jc w:val="center"/>
              <w:rPr>
                <w:b/>
                <w:szCs w:val="24"/>
              </w:rPr>
            </w:pPr>
            <w:r w:rsidRPr="006A5337">
              <w:rPr>
                <w:b/>
                <w:szCs w:val="24"/>
              </w:rPr>
              <w:t>Источники финансирования дефицита бюджета – всего</w:t>
            </w:r>
          </w:p>
        </w:tc>
        <w:tc>
          <w:tcPr>
            <w:tcW w:w="2976" w:type="dxa"/>
          </w:tcPr>
          <w:p w:rsidR="006A5337" w:rsidRPr="006A5337" w:rsidRDefault="00AB5CC7" w:rsidP="00B63C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2375" w:type="dxa"/>
          </w:tcPr>
          <w:p w:rsidR="006A5337" w:rsidRPr="006A5337" w:rsidRDefault="00AB5CC7" w:rsidP="008A152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-112222,0</w:t>
            </w:r>
          </w:p>
        </w:tc>
      </w:tr>
      <w:tr w:rsidR="006A5337" w:rsidTr="00EF45BF">
        <w:tc>
          <w:tcPr>
            <w:tcW w:w="5070" w:type="dxa"/>
          </w:tcPr>
          <w:p w:rsidR="006A5337" w:rsidRDefault="006A5337" w:rsidP="00EF45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6A5337" w:rsidRDefault="006A5337" w:rsidP="00EF45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источники внутреннего финансирования</w:t>
            </w:r>
          </w:p>
        </w:tc>
        <w:tc>
          <w:tcPr>
            <w:tcW w:w="2976" w:type="dxa"/>
          </w:tcPr>
          <w:p w:rsidR="006A5337" w:rsidRDefault="00AB5CC7" w:rsidP="006A53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2375" w:type="dxa"/>
          </w:tcPr>
          <w:p w:rsidR="006A5337" w:rsidRDefault="00AB5CC7" w:rsidP="00B63C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-8000,0</w:t>
            </w:r>
          </w:p>
        </w:tc>
      </w:tr>
      <w:tr w:rsidR="006A5337" w:rsidTr="00EF45BF">
        <w:tc>
          <w:tcPr>
            <w:tcW w:w="5070" w:type="dxa"/>
          </w:tcPr>
          <w:p w:rsidR="006A5337" w:rsidRPr="00BE62B5" w:rsidRDefault="006A5337" w:rsidP="00BE62B5">
            <w:pPr>
              <w:jc w:val="center"/>
              <w:rPr>
                <w:b/>
                <w:szCs w:val="24"/>
              </w:rPr>
            </w:pPr>
            <w:r w:rsidRPr="00BE62B5">
              <w:rPr>
                <w:b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976" w:type="dxa"/>
          </w:tcPr>
          <w:p w:rsidR="006A5337" w:rsidRPr="00BE62B5" w:rsidRDefault="00AB5CC7" w:rsidP="00851D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20000,0</w:t>
            </w:r>
          </w:p>
        </w:tc>
        <w:tc>
          <w:tcPr>
            <w:tcW w:w="2375" w:type="dxa"/>
          </w:tcPr>
          <w:p w:rsidR="006A5337" w:rsidRPr="00BE62B5" w:rsidRDefault="006A5337" w:rsidP="00AB5C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  <w:r w:rsidR="00AB5CC7">
              <w:rPr>
                <w:b/>
                <w:szCs w:val="24"/>
              </w:rPr>
              <w:t>8</w:t>
            </w:r>
            <w:r w:rsidR="00B63CAB">
              <w:rPr>
                <w:b/>
                <w:szCs w:val="24"/>
              </w:rPr>
              <w:t>0000</w:t>
            </w:r>
            <w:r w:rsidR="00AB5CC7">
              <w:rPr>
                <w:b/>
                <w:szCs w:val="24"/>
              </w:rPr>
              <w:t>,0</w:t>
            </w:r>
          </w:p>
        </w:tc>
      </w:tr>
      <w:tr w:rsidR="006A5337" w:rsidTr="00EF45BF">
        <w:tc>
          <w:tcPr>
            <w:tcW w:w="5070" w:type="dxa"/>
          </w:tcPr>
          <w:p w:rsidR="006A5337" w:rsidRPr="00EF45BF" w:rsidRDefault="00AB5CC7" w:rsidP="00BE62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Привлечение</w:t>
            </w:r>
            <w:r w:rsidR="006A5337">
              <w:rPr>
                <w:szCs w:val="24"/>
              </w:rPr>
              <w:t xml:space="preserve">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976" w:type="dxa"/>
          </w:tcPr>
          <w:p w:rsidR="006A5337" w:rsidRPr="00EF45BF" w:rsidRDefault="00AB5CC7" w:rsidP="00851D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20000,0</w:t>
            </w:r>
          </w:p>
        </w:tc>
        <w:tc>
          <w:tcPr>
            <w:tcW w:w="2375" w:type="dxa"/>
          </w:tcPr>
          <w:p w:rsidR="006A5337" w:rsidRPr="00EF45BF" w:rsidRDefault="006A5337" w:rsidP="00EF45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6A5337" w:rsidTr="00EF45BF">
        <w:tc>
          <w:tcPr>
            <w:tcW w:w="5070" w:type="dxa"/>
          </w:tcPr>
          <w:p w:rsidR="006A5337" w:rsidRPr="00EF45BF" w:rsidRDefault="006A5337" w:rsidP="00AB5C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Погашение </w:t>
            </w:r>
            <w:r w:rsidR="00AB5CC7">
              <w:rPr>
                <w:szCs w:val="24"/>
              </w:rPr>
              <w:t xml:space="preserve">кредитов, предоставленных </w:t>
            </w:r>
            <w:r>
              <w:rPr>
                <w:szCs w:val="24"/>
              </w:rPr>
              <w:t>кредитны</w:t>
            </w:r>
            <w:r w:rsidR="00AB5CC7">
              <w:rPr>
                <w:szCs w:val="24"/>
              </w:rPr>
              <w:t>ми</w:t>
            </w:r>
            <w:r>
              <w:rPr>
                <w:szCs w:val="24"/>
              </w:rPr>
              <w:t xml:space="preserve"> организаци</w:t>
            </w:r>
            <w:r w:rsidR="00AB5CC7">
              <w:rPr>
                <w:szCs w:val="24"/>
              </w:rPr>
              <w:t>ями</w:t>
            </w:r>
            <w:r>
              <w:rPr>
                <w:szCs w:val="24"/>
              </w:rPr>
              <w:t xml:space="preserve"> в валюте Российской Федерации</w:t>
            </w:r>
          </w:p>
        </w:tc>
        <w:tc>
          <w:tcPr>
            <w:tcW w:w="2976" w:type="dxa"/>
          </w:tcPr>
          <w:p w:rsidR="006A5337" w:rsidRPr="00EF45BF" w:rsidRDefault="00AB5CC7" w:rsidP="00851D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2375" w:type="dxa"/>
          </w:tcPr>
          <w:p w:rsidR="006A5337" w:rsidRPr="00EF45BF" w:rsidRDefault="00AB5CC7" w:rsidP="00B63C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-8000,0</w:t>
            </w:r>
          </w:p>
        </w:tc>
      </w:tr>
      <w:tr w:rsidR="008A1520" w:rsidTr="00EF45BF">
        <w:tc>
          <w:tcPr>
            <w:tcW w:w="5070" w:type="dxa"/>
          </w:tcPr>
          <w:p w:rsidR="008A1520" w:rsidRDefault="00AB5CC7" w:rsidP="00216C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Погашение бюджетами городских округов</w:t>
            </w:r>
            <w:r w:rsidR="008A1520">
              <w:rPr>
                <w:szCs w:val="24"/>
              </w:rPr>
              <w:t xml:space="preserve"> кредитов из других бюджетов бюджетной системы Российской </w:t>
            </w:r>
            <w:r w:rsidR="00216CFD">
              <w:rPr>
                <w:szCs w:val="24"/>
              </w:rPr>
              <w:t>в валюте Российской Федерации</w:t>
            </w:r>
          </w:p>
        </w:tc>
        <w:tc>
          <w:tcPr>
            <w:tcW w:w="2976" w:type="dxa"/>
          </w:tcPr>
          <w:p w:rsidR="008A1520" w:rsidRDefault="00216CFD" w:rsidP="00851D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-20000,0</w:t>
            </w:r>
          </w:p>
        </w:tc>
        <w:tc>
          <w:tcPr>
            <w:tcW w:w="2375" w:type="dxa"/>
          </w:tcPr>
          <w:p w:rsidR="008A1520" w:rsidRDefault="00216CFD" w:rsidP="00B63C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6A5337" w:rsidTr="00EF45BF">
        <w:tc>
          <w:tcPr>
            <w:tcW w:w="5070" w:type="dxa"/>
          </w:tcPr>
          <w:p w:rsidR="006A5337" w:rsidRPr="0046405B" w:rsidRDefault="006A5337" w:rsidP="00EF45BF">
            <w:pPr>
              <w:jc w:val="center"/>
              <w:rPr>
                <w:b/>
                <w:szCs w:val="24"/>
              </w:rPr>
            </w:pPr>
            <w:r w:rsidRPr="0046405B">
              <w:rPr>
                <w:b/>
                <w:szCs w:val="24"/>
              </w:rPr>
              <w:t>Изменение остатков средств</w:t>
            </w:r>
            <w:r>
              <w:rPr>
                <w:b/>
                <w:szCs w:val="24"/>
              </w:rPr>
              <w:t xml:space="preserve"> на счетах по учету средств бюджетов</w:t>
            </w:r>
          </w:p>
        </w:tc>
        <w:tc>
          <w:tcPr>
            <w:tcW w:w="2976" w:type="dxa"/>
          </w:tcPr>
          <w:p w:rsidR="006A5337" w:rsidRPr="0046405B" w:rsidRDefault="00216CFD" w:rsidP="00B63C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2375" w:type="dxa"/>
          </w:tcPr>
          <w:p w:rsidR="006A5337" w:rsidRPr="0046405B" w:rsidRDefault="00216CFD" w:rsidP="00216CF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-104222,0</w:t>
            </w:r>
          </w:p>
        </w:tc>
      </w:tr>
      <w:tr w:rsidR="006A5337" w:rsidTr="00EF45BF">
        <w:tc>
          <w:tcPr>
            <w:tcW w:w="5070" w:type="dxa"/>
          </w:tcPr>
          <w:p w:rsidR="006A5337" w:rsidRPr="0046405B" w:rsidRDefault="006A5337" w:rsidP="0046405B">
            <w:pPr>
              <w:jc w:val="center"/>
              <w:rPr>
                <w:szCs w:val="24"/>
              </w:rPr>
            </w:pPr>
            <w:r w:rsidRPr="0046405B">
              <w:rPr>
                <w:szCs w:val="24"/>
              </w:rPr>
              <w:t>У</w:t>
            </w:r>
            <w:r>
              <w:rPr>
                <w:szCs w:val="24"/>
              </w:rPr>
              <w:t>величение прочих остатков денежных средств бюджетов городских округов</w:t>
            </w:r>
          </w:p>
        </w:tc>
        <w:tc>
          <w:tcPr>
            <w:tcW w:w="2976" w:type="dxa"/>
          </w:tcPr>
          <w:p w:rsidR="006A5337" w:rsidRPr="0046405B" w:rsidRDefault="006A5337" w:rsidP="00216C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216CFD">
              <w:rPr>
                <w:szCs w:val="24"/>
              </w:rPr>
              <w:t>3045040,0</w:t>
            </w:r>
          </w:p>
        </w:tc>
        <w:tc>
          <w:tcPr>
            <w:tcW w:w="2375" w:type="dxa"/>
          </w:tcPr>
          <w:p w:rsidR="006A5337" w:rsidRPr="0046405B" w:rsidRDefault="00216CFD" w:rsidP="008A1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-607224,4</w:t>
            </w:r>
          </w:p>
        </w:tc>
      </w:tr>
      <w:tr w:rsidR="006A5337" w:rsidTr="00EF45BF">
        <w:tc>
          <w:tcPr>
            <w:tcW w:w="5070" w:type="dxa"/>
          </w:tcPr>
          <w:p w:rsidR="006A5337" w:rsidRPr="0046405B" w:rsidRDefault="006A5337" w:rsidP="00EF45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Уменьшение прочих</w:t>
            </w:r>
            <w:r>
              <w:t xml:space="preserve"> </w:t>
            </w:r>
            <w:r w:rsidRPr="0046405B">
              <w:rPr>
                <w:szCs w:val="24"/>
              </w:rPr>
              <w:t>остатков денежных средств бюджетов городских округов</w:t>
            </w:r>
          </w:p>
        </w:tc>
        <w:tc>
          <w:tcPr>
            <w:tcW w:w="2976" w:type="dxa"/>
          </w:tcPr>
          <w:p w:rsidR="006A5337" w:rsidRPr="0046405B" w:rsidRDefault="00216CFD" w:rsidP="00EF45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3108159,0</w:t>
            </w:r>
          </w:p>
        </w:tc>
        <w:tc>
          <w:tcPr>
            <w:tcW w:w="2375" w:type="dxa"/>
          </w:tcPr>
          <w:p w:rsidR="006A5337" w:rsidRPr="0046405B" w:rsidRDefault="00216CFD" w:rsidP="005C14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503002,4</w:t>
            </w:r>
          </w:p>
        </w:tc>
      </w:tr>
    </w:tbl>
    <w:p w:rsidR="00EF45BF" w:rsidRDefault="00EF45BF" w:rsidP="00E27321">
      <w:pPr>
        <w:rPr>
          <w:sz w:val="28"/>
          <w:szCs w:val="28"/>
        </w:rPr>
      </w:pPr>
    </w:p>
    <w:p w:rsidR="00EF45BF" w:rsidRPr="00E27321" w:rsidRDefault="00EF45BF" w:rsidP="00E27321">
      <w:pPr>
        <w:rPr>
          <w:sz w:val="28"/>
          <w:szCs w:val="28"/>
        </w:rPr>
      </w:pPr>
    </w:p>
    <w:p w:rsidR="00E27321" w:rsidRDefault="00CD1C8A" w:rsidP="00A65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A65637" w:rsidRPr="00A65637">
        <w:rPr>
          <w:b/>
          <w:sz w:val="28"/>
          <w:szCs w:val="28"/>
        </w:rPr>
        <w:t xml:space="preserve"> Муниципальный долг городского округа Зарайск Московской области</w:t>
      </w:r>
    </w:p>
    <w:p w:rsidR="00A65637" w:rsidRDefault="00A65637" w:rsidP="00A65637">
      <w:pPr>
        <w:jc w:val="center"/>
        <w:rPr>
          <w:b/>
          <w:sz w:val="28"/>
          <w:szCs w:val="28"/>
        </w:rPr>
      </w:pPr>
    </w:p>
    <w:p w:rsidR="00B20133" w:rsidRDefault="00A65637" w:rsidP="00EB0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107 Бюджетного Кодекса </w:t>
      </w:r>
      <w:r w:rsidR="00084B70">
        <w:rPr>
          <w:sz w:val="28"/>
          <w:szCs w:val="28"/>
        </w:rPr>
        <w:t>РФ</w:t>
      </w:r>
      <w:r>
        <w:rPr>
          <w:sz w:val="28"/>
          <w:szCs w:val="28"/>
        </w:rPr>
        <w:t xml:space="preserve"> утвержденным бюджетом установлен верхний предел </w:t>
      </w:r>
      <w:r w:rsidR="00B20133">
        <w:rPr>
          <w:sz w:val="28"/>
          <w:szCs w:val="28"/>
        </w:rPr>
        <w:t xml:space="preserve"> муниципального внутреннего долга городского округа Зарайск Московской области по состоянию на 1 января 202</w:t>
      </w:r>
      <w:r w:rsidR="00216CFD">
        <w:rPr>
          <w:sz w:val="28"/>
          <w:szCs w:val="28"/>
        </w:rPr>
        <w:t>3</w:t>
      </w:r>
      <w:r w:rsidR="00B20133">
        <w:rPr>
          <w:sz w:val="28"/>
          <w:szCs w:val="28"/>
        </w:rPr>
        <w:t xml:space="preserve"> года в размере </w:t>
      </w:r>
      <w:r w:rsidR="00216CFD">
        <w:rPr>
          <w:sz w:val="28"/>
          <w:szCs w:val="28"/>
        </w:rPr>
        <w:t>100000,0</w:t>
      </w:r>
      <w:r w:rsidR="00B20133">
        <w:rPr>
          <w:sz w:val="28"/>
          <w:szCs w:val="28"/>
        </w:rPr>
        <w:t xml:space="preserve"> тыс. рублей.</w:t>
      </w:r>
    </w:p>
    <w:p w:rsidR="00FF0F0A" w:rsidRDefault="00B20133" w:rsidP="00216C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F0F0A">
        <w:rPr>
          <w:sz w:val="28"/>
          <w:szCs w:val="28"/>
        </w:rPr>
        <w:t>По данным выписки из Долговой книги городского округа Зарайск Московской области по состоянию на 01.</w:t>
      </w:r>
      <w:r w:rsidR="00216CFD">
        <w:rPr>
          <w:sz w:val="28"/>
          <w:szCs w:val="28"/>
        </w:rPr>
        <w:t>04</w:t>
      </w:r>
      <w:r w:rsidR="00FF0F0A">
        <w:rPr>
          <w:sz w:val="28"/>
          <w:szCs w:val="28"/>
        </w:rPr>
        <w:t>.202</w:t>
      </w:r>
      <w:r w:rsidR="00216CFD">
        <w:rPr>
          <w:sz w:val="28"/>
          <w:szCs w:val="28"/>
        </w:rPr>
        <w:t>2</w:t>
      </w:r>
      <w:r w:rsidR="00FF0F0A">
        <w:rPr>
          <w:sz w:val="28"/>
          <w:szCs w:val="28"/>
        </w:rPr>
        <w:t xml:space="preserve"> года объем муниципального долга городского округа Зарайск  составил </w:t>
      </w:r>
      <w:r w:rsidR="00BA2BB1">
        <w:rPr>
          <w:sz w:val="28"/>
          <w:szCs w:val="28"/>
        </w:rPr>
        <w:t>1</w:t>
      </w:r>
      <w:r w:rsidR="001C176B">
        <w:rPr>
          <w:sz w:val="28"/>
          <w:szCs w:val="28"/>
        </w:rPr>
        <w:t>0</w:t>
      </w:r>
      <w:r w:rsidR="00216CFD">
        <w:rPr>
          <w:sz w:val="28"/>
          <w:szCs w:val="28"/>
        </w:rPr>
        <w:t>5</w:t>
      </w:r>
      <w:r w:rsidR="001C176B">
        <w:rPr>
          <w:sz w:val="28"/>
          <w:szCs w:val="28"/>
        </w:rPr>
        <w:t>000</w:t>
      </w:r>
      <w:r w:rsidR="00216CFD">
        <w:rPr>
          <w:sz w:val="28"/>
          <w:szCs w:val="28"/>
        </w:rPr>
        <w:t>,0</w:t>
      </w:r>
      <w:r w:rsidR="00FF0F0A">
        <w:rPr>
          <w:sz w:val="28"/>
          <w:szCs w:val="28"/>
        </w:rPr>
        <w:t xml:space="preserve"> тыс. рублей.</w:t>
      </w:r>
    </w:p>
    <w:p w:rsidR="00FF0F0A" w:rsidRDefault="00FF0F0A" w:rsidP="00EB0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1</w:t>
      </w:r>
      <w:r w:rsidR="00216CFD">
        <w:rPr>
          <w:sz w:val="28"/>
          <w:szCs w:val="28"/>
        </w:rPr>
        <w:t>5</w:t>
      </w:r>
      <w:r>
        <w:rPr>
          <w:sz w:val="28"/>
          <w:szCs w:val="28"/>
        </w:rPr>
        <w:t xml:space="preserve"> Решения о бюджете городского округа Зарайск на 202</w:t>
      </w:r>
      <w:r w:rsidR="00216CFD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предельный объем заимствований городского округа Зарайск Московской области в течение 202</w:t>
      </w:r>
      <w:r w:rsidR="00216CF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установлен в объеме</w:t>
      </w:r>
      <w:r w:rsidR="006A5337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="00216CFD">
        <w:rPr>
          <w:sz w:val="28"/>
          <w:szCs w:val="28"/>
        </w:rPr>
        <w:t>20000,0</w:t>
      </w:r>
      <w:r>
        <w:rPr>
          <w:sz w:val="28"/>
          <w:szCs w:val="28"/>
        </w:rPr>
        <w:t xml:space="preserve"> тыс. рублей</w:t>
      </w:r>
      <w:r w:rsidR="00216CFD">
        <w:rPr>
          <w:sz w:val="28"/>
          <w:szCs w:val="28"/>
        </w:rPr>
        <w:t xml:space="preserve"> (включительно)</w:t>
      </w:r>
      <w:r w:rsidR="00C5191F">
        <w:rPr>
          <w:sz w:val="28"/>
          <w:szCs w:val="28"/>
        </w:rPr>
        <w:t>.</w:t>
      </w:r>
    </w:p>
    <w:p w:rsidR="00A65637" w:rsidRPr="00A65637" w:rsidRDefault="00EB0181" w:rsidP="002D1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202</w:t>
      </w:r>
      <w:r w:rsidR="00C5191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предельный объем заимствований городского округа Зарайск Московской области не превышен. </w:t>
      </w:r>
    </w:p>
    <w:p w:rsidR="0008275D" w:rsidRPr="002D148A" w:rsidRDefault="00C9748D" w:rsidP="002D148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1573C4">
        <w:rPr>
          <w:sz w:val="28"/>
          <w:szCs w:val="28"/>
        </w:rPr>
        <w:t xml:space="preserve">состояния </w:t>
      </w:r>
      <w:r>
        <w:rPr>
          <w:sz w:val="28"/>
          <w:szCs w:val="28"/>
        </w:rPr>
        <w:t>м</w:t>
      </w:r>
      <w:r w:rsidR="00886B01">
        <w:rPr>
          <w:sz w:val="28"/>
          <w:szCs w:val="28"/>
        </w:rPr>
        <w:t>униципальн</w:t>
      </w:r>
      <w:r>
        <w:rPr>
          <w:sz w:val="28"/>
          <w:szCs w:val="28"/>
        </w:rPr>
        <w:t>о</w:t>
      </w:r>
      <w:r w:rsidR="001573C4">
        <w:rPr>
          <w:sz w:val="28"/>
          <w:szCs w:val="28"/>
        </w:rPr>
        <w:t>го</w:t>
      </w:r>
      <w:r w:rsidR="00886B01">
        <w:rPr>
          <w:sz w:val="28"/>
          <w:szCs w:val="28"/>
        </w:rPr>
        <w:t xml:space="preserve"> долг</w:t>
      </w:r>
      <w:r w:rsidR="001573C4">
        <w:rPr>
          <w:sz w:val="28"/>
          <w:szCs w:val="28"/>
        </w:rPr>
        <w:t>а</w:t>
      </w:r>
      <w:r w:rsidR="00886B01">
        <w:rPr>
          <w:sz w:val="28"/>
          <w:szCs w:val="28"/>
        </w:rPr>
        <w:t xml:space="preserve"> городского округа Зарайск Московской области представлен в таблице</w:t>
      </w:r>
      <w:r w:rsidR="009E5D19">
        <w:rPr>
          <w:sz w:val="28"/>
          <w:szCs w:val="28"/>
        </w:rPr>
        <w:t xml:space="preserve"> (тыс. рублей)</w:t>
      </w:r>
      <w:r w:rsidR="00886B01">
        <w:rPr>
          <w:sz w:val="28"/>
          <w:szCs w:val="28"/>
        </w:rPr>
        <w:t>:</w:t>
      </w:r>
    </w:p>
    <w:p w:rsidR="00C9748D" w:rsidRDefault="00C9748D" w:rsidP="00941C81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841"/>
        <w:gridCol w:w="2605"/>
        <w:gridCol w:w="2606"/>
      </w:tblGrid>
      <w:tr w:rsidR="00C9748D" w:rsidTr="00BF550F">
        <w:tc>
          <w:tcPr>
            <w:tcW w:w="3369" w:type="dxa"/>
            <w:vMerge w:val="restart"/>
          </w:tcPr>
          <w:p w:rsidR="00C9748D" w:rsidRPr="00B71512" w:rsidRDefault="00C9748D" w:rsidP="00941C81">
            <w:pPr>
              <w:jc w:val="both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4446" w:type="dxa"/>
            <w:gridSpan w:val="2"/>
          </w:tcPr>
          <w:p w:rsidR="00C9748D" w:rsidRPr="00B71512" w:rsidRDefault="00C9748D" w:rsidP="00C9748D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 xml:space="preserve">По состоянию </w:t>
            </w:r>
            <w:proofErr w:type="gramStart"/>
            <w:r w:rsidRPr="00B71512">
              <w:rPr>
                <w:b/>
                <w:sz w:val="20"/>
              </w:rPr>
              <w:t>на</w:t>
            </w:r>
            <w:proofErr w:type="gramEnd"/>
            <w:r w:rsidRPr="00B71512">
              <w:rPr>
                <w:b/>
                <w:sz w:val="20"/>
              </w:rPr>
              <w:t>:</w:t>
            </w:r>
          </w:p>
          <w:p w:rsidR="009E5D19" w:rsidRPr="00B71512" w:rsidRDefault="009E5D19" w:rsidP="00C9748D">
            <w:pPr>
              <w:jc w:val="center"/>
              <w:rPr>
                <w:b/>
                <w:sz w:val="20"/>
              </w:rPr>
            </w:pPr>
          </w:p>
        </w:tc>
        <w:tc>
          <w:tcPr>
            <w:tcW w:w="2606" w:type="dxa"/>
          </w:tcPr>
          <w:p w:rsidR="00C9748D" w:rsidRPr="00B71512" w:rsidRDefault="00C9748D" w:rsidP="00C9748D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Темп роста</w:t>
            </w:r>
          </w:p>
        </w:tc>
      </w:tr>
      <w:tr w:rsidR="00C9748D" w:rsidTr="00886B01">
        <w:tc>
          <w:tcPr>
            <w:tcW w:w="3369" w:type="dxa"/>
            <w:vMerge/>
          </w:tcPr>
          <w:p w:rsidR="00C9748D" w:rsidRPr="00B71512" w:rsidRDefault="00C9748D" w:rsidP="00941C81">
            <w:pPr>
              <w:jc w:val="both"/>
              <w:rPr>
                <w:b/>
                <w:sz w:val="20"/>
              </w:rPr>
            </w:pPr>
          </w:p>
        </w:tc>
        <w:tc>
          <w:tcPr>
            <w:tcW w:w="1841" w:type="dxa"/>
          </w:tcPr>
          <w:p w:rsidR="00C9748D" w:rsidRPr="00B71512" w:rsidRDefault="00C9748D" w:rsidP="00C5191F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01.</w:t>
            </w:r>
            <w:r w:rsidR="00C5191F">
              <w:rPr>
                <w:b/>
                <w:sz w:val="20"/>
              </w:rPr>
              <w:t>04</w:t>
            </w:r>
            <w:r w:rsidRPr="00B71512">
              <w:rPr>
                <w:b/>
                <w:sz w:val="20"/>
              </w:rPr>
              <w:t>.20</w:t>
            </w:r>
            <w:r w:rsidR="006A5337" w:rsidRPr="00B71512">
              <w:rPr>
                <w:b/>
                <w:sz w:val="20"/>
              </w:rPr>
              <w:t>2</w:t>
            </w:r>
            <w:r w:rsidR="00C5191F">
              <w:rPr>
                <w:b/>
                <w:sz w:val="20"/>
              </w:rPr>
              <w:t>1</w:t>
            </w:r>
            <w:r w:rsidRPr="00B71512">
              <w:rPr>
                <w:b/>
                <w:sz w:val="20"/>
              </w:rPr>
              <w:t xml:space="preserve"> г</w:t>
            </w:r>
            <w:r w:rsidR="00C5191F">
              <w:rPr>
                <w:b/>
                <w:sz w:val="20"/>
              </w:rPr>
              <w:t>ода</w:t>
            </w:r>
          </w:p>
        </w:tc>
        <w:tc>
          <w:tcPr>
            <w:tcW w:w="2605" w:type="dxa"/>
          </w:tcPr>
          <w:p w:rsidR="00C9748D" w:rsidRPr="00B71512" w:rsidRDefault="00C9748D" w:rsidP="00C5191F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01.</w:t>
            </w:r>
            <w:r w:rsidR="00C5191F">
              <w:rPr>
                <w:b/>
                <w:sz w:val="20"/>
              </w:rPr>
              <w:t>04</w:t>
            </w:r>
            <w:r w:rsidRPr="00B71512">
              <w:rPr>
                <w:b/>
                <w:sz w:val="20"/>
              </w:rPr>
              <w:t>.20</w:t>
            </w:r>
            <w:r w:rsidR="009E5D19" w:rsidRPr="00B71512">
              <w:rPr>
                <w:b/>
                <w:sz w:val="20"/>
              </w:rPr>
              <w:t>2</w:t>
            </w:r>
            <w:r w:rsidR="00C5191F">
              <w:rPr>
                <w:b/>
                <w:sz w:val="20"/>
              </w:rPr>
              <w:t>2</w:t>
            </w:r>
            <w:r w:rsidRPr="00B71512">
              <w:rPr>
                <w:b/>
                <w:sz w:val="20"/>
              </w:rPr>
              <w:t xml:space="preserve"> г</w:t>
            </w:r>
            <w:r w:rsidR="00C5191F">
              <w:rPr>
                <w:b/>
                <w:sz w:val="20"/>
              </w:rPr>
              <w:t>ода</w:t>
            </w:r>
          </w:p>
        </w:tc>
        <w:tc>
          <w:tcPr>
            <w:tcW w:w="2606" w:type="dxa"/>
          </w:tcPr>
          <w:p w:rsidR="00C9748D" w:rsidRPr="00B71512" w:rsidRDefault="00C9748D" w:rsidP="00C5191F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01.</w:t>
            </w:r>
            <w:r w:rsidR="00C5191F">
              <w:rPr>
                <w:b/>
                <w:sz w:val="20"/>
              </w:rPr>
              <w:t>04</w:t>
            </w:r>
            <w:r w:rsidRPr="00B71512">
              <w:rPr>
                <w:b/>
                <w:sz w:val="20"/>
              </w:rPr>
              <w:t>.20</w:t>
            </w:r>
            <w:r w:rsidR="0065210A" w:rsidRPr="00B71512">
              <w:rPr>
                <w:b/>
                <w:sz w:val="20"/>
              </w:rPr>
              <w:t>2</w:t>
            </w:r>
            <w:r w:rsidR="00C5191F">
              <w:rPr>
                <w:b/>
                <w:sz w:val="20"/>
              </w:rPr>
              <w:t>2</w:t>
            </w:r>
            <w:r w:rsidRPr="00B71512">
              <w:rPr>
                <w:b/>
                <w:sz w:val="20"/>
              </w:rPr>
              <w:t xml:space="preserve">  к 01.</w:t>
            </w:r>
            <w:r w:rsidR="00C5191F">
              <w:rPr>
                <w:b/>
                <w:sz w:val="20"/>
              </w:rPr>
              <w:t>04</w:t>
            </w:r>
            <w:r w:rsidRPr="00B71512">
              <w:rPr>
                <w:b/>
                <w:sz w:val="20"/>
              </w:rPr>
              <w:t>.20</w:t>
            </w:r>
            <w:r w:rsidR="006A5337" w:rsidRPr="00B71512">
              <w:rPr>
                <w:b/>
                <w:sz w:val="20"/>
              </w:rPr>
              <w:t>2</w:t>
            </w:r>
            <w:r w:rsidR="00C5191F">
              <w:rPr>
                <w:b/>
                <w:sz w:val="20"/>
              </w:rPr>
              <w:t>1</w:t>
            </w:r>
          </w:p>
        </w:tc>
      </w:tr>
      <w:tr w:rsidR="00886B01" w:rsidRPr="00C9748D" w:rsidTr="00886B01">
        <w:tc>
          <w:tcPr>
            <w:tcW w:w="3369" w:type="dxa"/>
          </w:tcPr>
          <w:p w:rsidR="00886B01" w:rsidRPr="00110CB4" w:rsidRDefault="00886B01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Доходы всего (без учета безвозмездных и налоговых доходов по дополнительным нормативам)</w:t>
            </w:r>
          </w:p>
        </w:tc>
        <w:tc>
          <w:tcPr>
            <w:tcW w:w="1841" w:type="dxa"/>
          </w:tcPr>
          <w:p w:rsidR="00886B01" w:rsidRPr="00110CB4" w:rsidRDefault="00C5191F" w:rsidP="00C519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309851,46</w:t>
            </w:r>
          </w:p>
        </w:tc>
        <w:tc>
          <w:tcPr>
            <w:tcW w:w="2605" w:type="dxa"/>
          </w:tcPr>
          <w:p w:rsidR="00886B01" w:rsidRPr="00110CB4" w:rsidRDefault="00C5191F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337288,57</w:t>
            </w:r>
          </w:p>
        </w:tc>
        <w:tc>
          <w:tcPr>
            <w:tcW w:w="2606" w:type="dxa"/>
          </w:tcPr>
          <w:p w:rsidR="00886B01" w:rsidRPr="00110CB4" w:rsidRDefault="00C5191F" w:rsidP="00D10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108,9</w:t>
            </w:r>
          </w:p>
        </w:tc>
      </w:tr>
      <w:tr w:rsidR="00C9748D" w:rsidRPr="00C9748D" w:rsidTr="00886B01">
        <w:tc>
          <w:tcPr>
            <w:tcW w:w="3369" w:type="dxa"/>
          </w:tcPr>
          <w:p w:rsidR="00C9748D" w:rsidRPr="00110CB4" w:rsidRDefault="00C9748D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Объем муниципального долга городского округа Зарайск</w:t>
            </w:r>
          </w:p>
        </w:tc>
        <w:tc>
          <w:tcPr>
            <w:tcW w:w="1841" w:type="dxa"/>
          </w:tcPr>
          <w:p w:rsidR="00C9748D" w:rsidRPr="00110CB4" w:rsidRDefault="00C5191F" w:rsidP="0015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112800,0</w:t>
            </w:r>
          </w:p>
        </w:tc>
        <w:tc>
          <w:tcPr>
            <w:tcW w:w="2605" w:type="dxa"/>
          </w:tcPr>
          <w:p w:rsidR="00C9748D" w:rsidRPr="00110CB4" w:rsidRDefault="00D101BB" w:rsidP="00C519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C5191F">
              <w:rPr>
                <w:szCs w:val="24"/>
              </w:rPr>
              <w:t>5</w:t>
            </w:r>
            <w:r>
              <w:rPr>
                <w:szCs w:val="24"/>
              </w:rPr>
              <w:t>000</w:t>
            </w:r>
            <w:r w:rsidR="00D754A5" w:rsidRPr="00110CB4">
              <w:rPr>
                <w:szCs w:val="24"/>
              </w:rPr>
              <w:t>,00</w:t>
            </w:r>
          </w:p>
        </w:tc>
        <w:tc>
          <w:tcPr>
            <w:tcW w:w="2606" w:type="dxa"/>
          </w:tcPr>
          <w:p w:rsidR="00C9748D" w:rsidRPr="00110CB4" w:rsidRDefault="00C5191F" w:rsidP="005C14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93,1</w:t>
            </w:r>
          </w:p>
        </w:tc>
      </w:tr>
      <w:tr w:rsidR="00886B01" w:rsidRPr="00C9748D" w:rsidTr="00886B01">
        <w:tc>
          <w:tcPr>
            <w:tcW w:w="3369" w:type="dxa"/>
          </w:tcPr>
          <w:p w:rsidR="00886B01" w:rsidRPr="00110CB4" w:rsidRDefault="00C9748D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- бюджетные кредиты от других бюджетов бюджетной системы РФ</w:t>
            </w:r>
          </w:p>
        </w:tc>
        <w:tc>
          <w:tcPr>
            <w:tcW w:w="1841" w:type="dxa"/>
          </w:tcPr>
          <w:p w:rsidR="00886B01" w:rsidRPr="00110CB4" w:rsidRDefault="006A5337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605" w:type="dxa"/>
          </w:tcPr>
          <w:p w:rsidR="00886B01" w:rsidRPr="00110CB4" w:rsidRDefault="00C5191F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606" w:type="dxa"/>
          </w:tcPr>
          <w:p w:rsidR="00886B01" w:rsidRDefault="006A5337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  <w:p w:rsidR="006A5337" w:rsidRPr="00110CB4" w:rsidRDefault="006A5337" w:rsidP="00C9748D">
            <w:pPr>
              <w:jc w:val="center"/>
              <w:rPr>
                <w:szCs w:val="24"/>
              </w:rPr>
            </w:pPr>
          </w:p>
        </w:tc>
      </w:tr>
      <w:tr w:rsidR="00886B01" w:rsidRPr="00C9748D" w:rsidTr="00886B01">
        <w:tc>
          <w:tcPr>
            <w:tcW w:w="3369" w:type="dxa"/>
          </w:tcPr>
          <w:p w:rsidR="00886B01" w:rsidRPr="00110CB4" w:rsidRDefault="00C9748D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-кредиты, полученные от кредитных организаций</w:t>
            </w:r>
          </w:p>
        </w:tc>
        <w:tc>
          <w:tcPr>
            <w:tcW w:w="1841" w:type="dxa"/>
          </w:tcPr>
          <w:p w:rsidR="00886B01" w:rsidRPr="00110CB4" w:rsidRDefault="00C5191F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112800,0</w:t>
            </w:r>
          </w:p>
        </w:tc>
        <w:tc>
          <w:tcPr>
            <w:tcW w:w="2605" w:type="dxa"/>
          </w:tcPr>
          <w:p w:rsidR="00886B01" w:rsidRPr="00110CB4" w:rsidRDefault="00C5191F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105000,0</w:t>
            </w:r>
          </w:p>
        </w:tc>
        <w:tc>
          <w:tcPr>
            <w:tcW w:w="2606" w:type="dxa"/>
          </w:tcPr>
          <w:p w:rsidR="00886B01" w:rsidRPr="00110CB4" w:rsidRDefault="00C5191F" w:rsidP="00D10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93,1</w:t>
            </w:r>
          </w:p>
        </w:tc>
      </w:tr>
      <w:tr w:rsidR="00886B01" w:rsidRPr="00C9748D" w:rsidTr="00886B01">
        <w:tc>
          <w:tcPr>
            <w:tcW w:w="3369" w:type="dxa"/>
          </w:tcPr>
          <w:p w:rsidR="00886B01" w:rsidRPr="00110CB4" w:rsidRDefault="00C9748D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-муниципальные гарантии</w:t>
            </w:r>
          </w:p>
        </w:tc>
        <w:tc>
          <w:tcPr>
            <w:tcW w:w="1841" w:type="dxa"/>
          </w:tcPr>
          <w:p w:rsidR="00886B01" w:rsidRPr="00110CB4" w:rsidRDefault="00AD1C62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0,0</w:t>
            </w:r>
          </w:p>
        </w:tc>
        <w:tc>
          <w:tcPr>
            <w:tcW w:w="2605" w:type="dxa"/>
          </w:tcPr>
          <w:p w:rsidR="00886B01" w:rsidRPr="00110CB4" w:rsidRDefault="00C9748D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0,0</w:t>
            </w:r>
          </w:p>
        </w:tc>
        <w:tc>
          <w:tcPr>
            <w:tcW w:w="2606" w:type="dxa"/>
          </w:tcPr>
          <w:p w:rsidR="00886B01" w:rsidRPr="00110CB4" w:rsidRDefault="00C9748D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0,0</w:t>
            </w:r>
          </w:p>
        </w:tc>
      </w:tr>
      <w:tr w:rsidR="00AD1C62" w:rsidRPr="00C9748D" w:rsidTr="00886B01">
        <w:tc>
          <w:tcPr>
            <w:tcW w:w="3369" w:type="dxa"/>
          </w:tcPr>
          <w:p w:rsidR="00AD1C62" w:rsidRPr="00110CB4" w:rsidRDefault="00AD1C62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Уровень муниципального долга к налоговым и неналоговым доходам бюджета городского округа Зарайск (без учета доходов по дополнительным нормативам)</w:t>
            </w:r>
          </w:p>
        </w:tc>
        <w:tc>
          <w:tcPr>
            <w:tcW w:w="1841" w:type="dxa"/>
          </w:tcPr>
          <w:p w:rsidR="00AD1C62" w:rsidRPr="00110CB4" w:rsidRDefault="00C5191F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36,40</w:t>
            </w:r>
          </w:p>
        </w:tc>
        <w:tc>
          <w:tcPr>
            <w:tcW w:w="2605" w:type="dxa"/>
          </w:tcPr>
          <w:p w:rsidR="00AD1C62" w:rsidRPr="00110CB4" w:rsidRDefault="00C5191F" w:rsidP="002D14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31,13</w:t>
            </w:r>
          </w:p>
        </w:tc>
        <w:tc>
          <w:tcPr>
            <w:tcW w:w="2606" w:type="dxa"/>
          </w:tcPr>
          <w:p w:rsidR="00AD1C62" w:rsidRPr="00110CB4" w:rsidRDefault="00C5191F" w:rsidP="00D10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85,5</w:t>
            </w:r>
          </w:p>
        </w:tc>
      </w:tr>
      <w:tr w:rsidR="00886B01" w:rsidRPr="00C9748D" w:rsidTr="00886B01">
        <w:tc>
          <w:tcPr>
            <w:tcW w:w="3369" w:type="dxa"/>
          </w:tcPr>
          <w:p w:rsidR="00886B01" w:rsidRPr="00110CB4" w:rsidRDefault="00C9748D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841" w:type="dxa"/>
          </w:tcPr>
          <w:p w:rsidR="00886B01" w:rsidRPr="00110CB4" w:rsidRDefault="00C5191F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1228,28</w:t>
            </w:r>
          </w:p>
        </w:tc>
        <w:tc>
          <w:tcPr>
            <w:tcW w:w="2605" w:type="dxa"/>
          </w:tcPr>
          <w:p w:rsidR="00886B01" w:rsidRPr="00110CB4" w:rsidRDefault="00C5191F" w:rsidP="00D10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268,6</w:t>
            </w:r>
          </w:p>
        </w:tc>
        <w:tc>
          <w:tcPr>
            <w:tcW w:w="2606" w:type="dxa"/>
          </w:tcPr>
          <w:p w:rsidR="00886B01" w:rsidRPr="00110CB4" w:rsidRDefault="00C5191F" w:rsidP="002D14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21,9</w:t>
            </w:r>
          </w:p>
        </w:tc>
      </w:tr>
      <w:tr w:rsidR="009F41EC" w:rsidRPr="00C9748D" w:rsidTr="00886B01">
        <w:tc>
          <w:tcPr>
            <w:tcW w:w="3369" w:type="dxa"/>
          </w:tcPr>
          <w:p w:rsidR="009F41EC" w:rsidRPr="00110CB4" w:rsidRDefault="009F41EC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Расходы всего (без учета субвенций)</w:t>
            </w:r>
          </w:p>
        </w:tc>
        <w:tc>
          <w:tcPr>
            <w:tcW w:w="1841" w:type="dxa"/>
          </w:tcPr>
          <w:p w:rsidR="009F41EC" w:rsidRPr="00110CB4" w:rsidRDefault="00C5191F" w:rsidP="00A70A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307027,88</w:t>
            </w:r>
          </w:p>
        </w:tc>
        <w:tc>
          <w:tcPr>
            <w:tcW w:w="2605" w:type="dxa"/>
          </w:tcPr>
          <w:p w:rsidR="009F41EC" w:rsidRPr="00110CB4" w:rsidRDefault="00C5191F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356214,20</w:t>
            </w:r>
          </w:p>
        </w:tc>
        <w:tc>
          <w:tcPr>
            <w:tcW w:w="2606" w:type="dxa"/>
          </w:tcPr>
          <w:p w:rsidR="009F41EC" w:rsidRPr="00110CB4" w:rsidRDefault="00C5191F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116,0</w:t>
            </w:r>
          </w:p>
        </w:tc>
      </w:tr>
      <w:tr w:rsidR="009F41EC" w:rsidRPr="00C9748D" w:rsidTr="00886B01">
        <w:tc>
          <w:tcPr>
            <w:tcW w:w="3369" w:type="dxa"/>
          </w:tcPr>
          <w:p w:rsidR="009F41EC" w:rsidRPr="00110CB4" w:rsidRDefault="009F41EC" w:rsidP="009F41EC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Уровень расходов на обслуживание муниципального долга к расходам бюджета, за исключением объема расходов, которые осуществляются за счет субвенций, предоставляемых из бюджетов бюджетной системы РФ</w:t>
            </w:r>
          </w:p>
        </w:tc>
        <w:tc>
          <w:tcPr>
            <w:tcW w:w="1841" w:type="dxa"/>
          </w:tcPr>
          <w:p w:rsidR="009F41EC" w:rsidRPr="00110CB4" w:rsidRDefault="00C5191F" w:rsidP="00D10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0,40</w:t>
            </w:r>
          </w:p>
        </w:tc>
        <w:tc>
          <w:tcPr>
            <w:tcW w:w="2605" w:type="dxa"/>
          </w:tcPr>
          <w:p w:rsidR="009F41EC" w:rsidRPr="00110CB4" w:rsidRDefault="00C5191F" w:rsidP="00A70A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0,08</w:t>
            </w:r>
          </w:p>
        </w:tc>
        <w:tc>
          <w:tcPr>
            <w:tcW w:w="2606" w:type="dxa"/>
          </w:tcPr>
          <w:p w:rsidR="009F41EC" w:rsidRPr="00110CB4" w:rsidRDefault="00C5191F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  <w:p w:rsidR="009F41EC" w:rsidRPr="00110CB4" w:rsidRDefault="009F41EC" w:rsidP="00C9748D">
            <w:pPr>
              <w:jc w:val="center"/>
              <w:rPr>
                <w:szCs w:val="24"/>
              </w:rPr>
            </w:pPr>
          </w:p>
        </w:tc>
      </w:tr>
    </w:tbl>
    <w:p w:rsidR="00886B01" w:rsidRDefault="00886B01" w:rsidP="00941C81">
      <w:pPr>
        <w:jc w:val="both"/>
        <w:rPr>
          <w:sz w:val="28"/>
          <w:szCs w:val="28"/>
        </w:rPr>
      </w:pPr>
    </w:p>
    <w:p w:rsidR="00C6436C" w:rsidRDefault="00C6436C" w:rsidP="00941C81">
      <w:pPr>
        <w:jc w:val="both"/>
        <w:rPr>
          <w:sz w:val="28"/>
          <w:szCs w:val="28"/>
        </w:rPr>
      </w:pPr>
    </w:p>
    <w:p w:rsidR="00C6436C" w:rsidRDefault="00C6436C" w:rsidP="00941C81">
      <w:pPr>
        <w:jc w:val="both"/>
        <w:rPr>
          <w:sz w:val="28"/>
          <w:szCs w:val="28"/>
        </w:rPr>
      </w:pPr>
    </w:p>
    <w:p w:rsidR="009C3979" w:rsidRDefault="002D148A" w:rsidP="00557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4A12EE">
        <w:rPr>
          <w:b/>
          <w:sz w:val="28"/>
          <w:szCs w:val="28"/>
        </w:rPr>
        <w:t>1</w:t>
      </w:r>
      <w:r w:rsidR="0008275D" w:rsidRPr="0008275D">
        <w:rPr>
          <w:b/>
          <w:sz w:val="28"/>
          <w:szCs w:val="28"/>
        </w:rPr>
        <w:t>. Выводы</w:t>
      </w:r>
    </w:p>
    <w:p w:rsidR="00C53889" w:rsidRDefault="00C53889" w:rsidP="0065210A">
      <w:pPr>
        <w:rPr>
          <w:b/>
          <w:sz w:val="28"/>
          <w:szCs w:val="28"/>
        </w:rPr>
      </w:pPr>
    </w:p>
    <w:p w:rsidR="002F37A7" w:rsidRDefault="00F27DCA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12EE">
        <w:rPr>
          <w:sz w:val="28"/>
          <w:szCs w:val="28"/>
        </w:rPr>
        <w:t>1</w:t>
      </w:r>
      <w:r w:rsidR="002F37A7">
        <w:rPr>
          <w:sz w:val="28"/>
          <w:szCs w:val="28"/>
        </w:rPr>
        <w:t xml:space="preserve">.1. </w:t>
      </w:r>
      <w:proofErr w:type="gramStart"/>
      <w:r w:rsidR="00C53889" w:rsidRPr="00C53889">
        <w:rPr>
          <w:sz w:val="28"/>
          <w:szCs w:val="28"/>
        </w:rPr>
        <w:t xml:space="preserve">Анализ </w:t>
      </w:r>
      <w:r w:rsidR="00C53889">
        <w:rPr>
          <w:sz w:val="28"/>
          <w:szCs w:val="28"/>
        </w:rPr>
        <w:t xml:space="preserve">исполнения бюджета городского округа Зарайск Московской области за </w:t>
      </w:r>
      <w:r w:rsidR="003D5107">
        <w:rPr>
          <w:sz w:val="28"/>
          <w:szCs w:val="28"/>
        </w:rPr>
        <w:t>1 квартал</w:t>
      </w:r>
      <w:r w:rsidR="00C53889">
        <w:rPr>
          <w:sz w:val="28"/>
          <w:szCs w:val="28"/>
        </w:rPr>
        <w:t xml:space="preserve"> 202</w:t>
      </w:r>
      <w:r w:rsidR="003D5107">
        <w:rPr>
          <w:sz w:val="28"/>
          <w:szCs w:val="28"/>
        </w:rPr>
        <w:t>2</w:t>
      </w:r>
      <w:r w:rsidR="00C53889">
        <w:rPr>
          <w:sz w:val="28"/>
          <w:szCs w:val="28"/>
        </w:rPr>
        <w:t xml:space="preserve"> года показал, что исполнение в целом обеспечивалось в соответствии с требованиями Бюджетного кодекса </w:t>
      </w:r>
      <w:r w:rsidR="00150626">
        <w:rPr>
          <w:sz w:val="28"/>
          <w:szCs w:val="28"/>
        </w:rPr>
        <w:t>Р</w:t>
      </w:r>
      <w:r w:rsidR="00C53889">
        <w:rPr>
          <w:sz w:val="28"/>
          <w:szCs w:val="28"/>
        </w:rPr>
        <w:t>оссийской Федерации, Положения о бюджетном процессе, Р</w:t>
      </w:r>
      <w:r w:rsidR="00C53889" w:rsidRPr="00C53889">
        <w:rPr>
          <w:sz w:val="28"/>
          <w:szCs w:val="28"/>
        </w:rPr>
        <w:t>ешением Совета депутатов городского округа Зарайск Московской области от 1</w:t>
      </w:r>
      <w:r w:rsidR="003D5107">
        <w:rPr>
          <w:sz w:val="28"/>
          <w:szCs w:val="28"/>
        </w:rPr>
        <w:t>6</w:t>
      </w:r>
      <w:r w:rsidR="00C53889" w:rsidRPr="00C53889">
        <w:rPr>
          <w:sz w:val="28"/>
          <w:szCs w:val="28"/>
        </w:rPr>
        <w:t>.12.20</w:t>
      </w:r>
      <w:r w:rsidR="0072484C">
        <w:rPr>
          <w:sz w:val="28"/>
          <w:szCs w:val="28"/>
        </w:rPr>
        <w:t>2</w:t>
      </w:r>
      <w:r w:rsidR="003D5107">
        <w:rPr>
          <w:sz w:val="28"/>
          <w:szCs w:val="28"/>
        </w:rPr>
        <w:t>1</w:t>
      </w:r>
      <w:r w:rsidR="00C53889" w:rsidRPr="00C53889">
        <w:rPr>
          <w:sz w:val="28"/>
          <w:szCs w:val="28"/>
        </w:rPr>
        <w:t xml:space="preserve"> №</w:t>
      </w:r>
      <w:r w:rsidR="0072484C">
        <w:rPr>
          <w:sz w:val="28"/>
          <w:szCs w:val="28"/>
        </w:rPr>
        <w:t xml:space="preserve"> </w:t>
      </w:r>
      <w:r w:rsidR="003D5107">
        <w:rPr>
          <w:sz w:val="28"/>
          <w:szCs w:val="28"/>
        </w:rPr>
        <w:t>81</w:t>
      </w:r>
      <w:r w:rsidR="00C53889" w:rsidRPr="00C53889">
        <w:rPr>
          <w:sz w:val="28"/>
          <w:szCs w:val="28"/>
        </w:rPr>
        <w:t>/1 «О бюджете городского округа Зарайск Московской области на 202</w:t>
      </w:r>
      <w:r w:rsidR="003D5107">
        <w:rPr>
          <w:sz w:val="28"/>
          <w:szCs w:val="28"/>
        </w:rPr>
        <w:t>2</w:t>
      </w:r>
      <w:r w:rsidR="00C53889" w:rsidRPr="00C53889">
        <w:rPr>
          <w:sz w:val="28"/>
          <w:szCs w:val="28"/>
        </w:rPr>
        <w:t xml:space="preserve"> год и плановый период 202</w:t>
      </w:r>
      <w:r w:rsidR="003D5107">
        <w:rPr>
          <w:sz w:val="28"/>
          <w:szCs w:val="28"/>
        </w:rPr>
        <w:t>3</w:t>
      </w:r>
      <w:r w:rsidR="00C53889" w:rsidRPr="00C53889">
        <w:rPr>
          <w:sz w:val="28"/>
          <w:szCs w:val="28"/>
        </w:rPr>
        <w:t xml:space="preserve"> и 202</w:t>
      </w:r>
      <w:r w:rsidR="003D5107">
        <w:rPr>
          <w:sz w:val="28"/>
          <w:szCs w:val="28"/>
        </w:rPr>
        <w:t>4</w:t>
      </w:r>
      <w:r w:rsidR="00C53889" w:rsidRPr="00C53889">
        <w:rPr>
          <w:sz w:val="28"/>
          <w:szCs w:val="28"/>
        </w:rPr>
        <w:t xml:space="preserve"> годов</w:t>
      </w:r>
      <w:proofErr w:type="gramEnd"/>
      <w:r w:rsidR="00C53889" w:rsidRPr="00C53889">
        <w:rPr>
          <w:sz w:val="28"/>
          <w:szCs w:val="28"/>
        </w:rPr>
        <w:t>»</w:t>
      </w:r>
      <w:r w:rsidR="00C53889">
        <w:rPr>
          <w:sz w:val="28"/>
          <w:szCs w:val="28"/>
        </w:rPr>
        <w:t>,</w:t>
      </w:r>
      <w:r w:rsidR="00C53889" w:rsidRPr="00C53889">
        <w:t xml:space="preserve"> </w:t>
      </w:r>
      <w:r w:rsidR="00C53889" w:rsidRPr="00C53889">
        <w:rPr>
          <w:sz w:val="28"/>
          <w:szCs w:val="28"/>
        </w:rPr>
        <w:t>Закон</w:t>
      </w:r>
      <w:r w:rsidR="00150626">
        <w:rPr>
          <w:sz w:val="28"/>
          <w:szCs w:val="28"/>
        </w:rPr>
        <w:t>ом</w:t>
      </w:r>
      <w:r w:rsidR="00C53889" w:rsidRPr="00C53889">
        <w:rPr>
          <w:sz w:val="28"/>
          <w:szCs w:val="28"/>
        </w:rPr>
        <w:t xml:space="preserve"> Московской области от </w:t>
      </w:r>
      <w:r w:rsidR="008C6165">
        <w:rPr>
          <w:sz w:val="28"/>
          <w:szCs w:val="28"/>
        </w:rPr>
        <w:t>10</w:t>
      </w:r>
      <w:r w:rsidR="00C53889" w:rsidRPr="00C53889">
        <w:rPr>
          <w:sz w:val="28"/>
          <w:szCs w:val="28"/>
        </w:rPr>
        <w:t>.12.20</w:t>
      </w:r>
      <w:r w:rsidR="00E102D9">
        <w:rPr>
          <w:sz w:val="28"/>
          <w:szCs w:val="28"/>
        </w:rPr>
        <w:t>2</w:t>
      </w:r>
      <w:r w:rsidR="008C6165">
        <w:rPr>
          <w:sz w:val="28"/>
          <w:szCs w:val="28"/>
        </w:rPr>
        <w:t>1</w:t>
      </w:r>
      <w:r w:rsidR="00C53889" w:rsidRPr="00C53889">
        <w:rPr>
          <w:sz w:val="28"/>
          <w:szCs w:val="28"/>
        </w:rPr>
        <w:t xml:space="preserve"> N 2</w:t>
      </w:r>
      <w:r w:rsidR="00E102D9">
        <w:rPr>
          <w:sz w:val="28"/>
          <w:szCs w:val="28"/>
        </w:rPr>
        <w:t>5</w:t>
      </w:r>
      <w:r w:rsidR="008C6165">
        <w:rPr>
          <w:sz w:val="28"/>
          <w:szCs w:val="28"/>
        </w:rPr>
        <w:t>2</w:t>
      </w:r>
      <w:r w:rsidR="00C53889" w:rsidRPr="00C53889">
        <w:rPr>
          <w:sz w:val="28"/>
          <w:szCs w:val="28"/>
        </w:rPr>
        <w:t>/20</w:t>
      </w:r>
      <w:r w:rsidR="00E102D9">
        <w:rPr>
          <w:sz w:val="28"/>
          <w:szCs w:val="28"/>
        </w:rPr>
        <w:t>2</w:t>
      </w:r>
      <w:r w:rsidR="008C6165">
        <w:rPr>
          <w:sz w:val="28"/>
          <w:szCs w:val="28"/>
        </w:rPr>
        <w:t>1</w:t>
      </w:r>
      <w:r w:rsidR="00C53889" w:rsidRPr="00C53889">
        <w:rPr>
          <w:sz w:val="28"/>
          <w:szCs w:val="28"/>
        </w:rPr>
        <w:t>-ОЗ "О бюджете Московской области на 202</w:t>
      </w:r>
      <w:r w:rsidR="008C6165">
        <w:rPr>
          <w:sz w:val="28"/>
          <w:szCs w:val="28"/>
        </w:rPr>
        <w:t>2</w:t>
      </w:r>
      <w:r w:rsidR="00C53889" w:rsidRPr="00C53889">
        <w:rPr>
          <w:sz w:val="28"/>
          <w:szCs w:val="28"/>
        </w:rPr>
        <w:t xml:space="preserve"> год и на плановый период 202</w:t>
      </w:r>
      <w:r w:rsidR="008C6165">
        <w:rPr>
          <w:sz w:val="28"/>
          <w:szCs w:val="28"/>
        </w:rPr>
        <w:t>3</w:t>
      </w:r>
      <w:r w:rsidR="00C53889" w:rsidRPr="00C53889">
        <w:rPr>
          <w:sz w:val="28"/>
          <w:szCs w:val="28"/>
        </w:rPr>
        <w:t xml:space="preserve"> и 202</w:t>
      </w:r>
      <w:r w:rsidR="008C6165">
        <w:rPr>
          <w:sz w:val="28"/>
          <w:szCs w:val="28"/>
        </w:rPr>
        <w:t>4</w:t>
      </w:r>
      <w:r w:rsidR="00C53889" w:rsidRPr="00C53889">
        <w:rPr>
          <w:sz w:val="28"/>
          <w:szCs w:val="28"/>
        </w:rPr>
        <w:t xml:space="preserve"> годов"</w:t>
      </w:r>
      <w:r w:rsidR="002F37A7">
        <w:rPr>
          <w:sz w:val="28"/>
          <w:szCs w:val="28"/>
        </w:rPr>
        <w:t>;</w:t>
      </w:r>
    </w:p>
    <w:p w:rsidR="00EA6ED7" w:rsidRPr="00EA6ED7" w:rsidRDefault="00EA6ED7" w:rsidP="00EA6ED7">
      <w:pPr>
        <w:ind w:firstLine="567"/>
        <w:jc w:val="both"/>
        <w:rPr>
          <w:sz w:val="28"/>
          <w:szCs w:val="28"/>
        </w:rPr>
      </w:pPr>
      <w:r w:rsidRPr="00EA6ED7">
        <w:rPr>
          <w:sz w:val="28"/>
          <w:szCs w:val="28"/>
        </w:rPr>
        <w:t>1</w:t>
      </w:r>
      <w:r w:rsidR="00B71512" w:rsidRPr="00B71512">
        <w:rPr>
          <w:sz w:val="28"/>
          <w:szCs w:val="28"/>
        </w:rPr>
        <w:t>1</w:t>
      </w:r>
      <w:r w:rsidRPr="00EA6ED7">
        <w:rPr>
          <w:sz w:val="28"/>
          <w:szCs w:val="28"/>
        </w:rPr>
        <w:t>.</w:t>
      </w:r>
      <w:r w:rsidR="00B71512" w:rsidRPr="00B71512">
        <w:rPr>
          <w:sz w:val="28"/>
          <w:szCs w:val="28"/>
        </w:rPr>
        <w:t>2.</w:t>
      </w:r>
      <w:r w:rsidRPr="00EA6ED7">
        <w:rPr>
          <w:sz w:val="28"/>
          <w:szCs w:val="28"/>
        </w:rPr>
        <w:t xml:space="preserve"> Исполнение бюджета городского округа</w:t>
      </w:r>
      <w:r w:rsidRPr="00B71512">
        <w:rPr>
          <w:sz w:val="28"/>
          <w:szCs w:val="28"/>
        </w:rPr>
        <w:t xml:space="preserve"> Зарайск</w:t>
      </w:r>
      <w:r w:rsidRPr="00EA6ED7">
        <w:rPr>
          <w:sz w:val="28"/>
          <w:szCs w:val="28"/>
        </w:rPr>
        <w:t xml:space="preserve"> Московской области за </w:t>
      </w:r>
      <w:r w:rsidR="00EF1237">
        <w:rPr>
          <w:sz w:val="28"/>
          <w:szCs w:val="28"/>
        </w:rPr>
        <w:t>1 квартал</w:t>
      </w:r>
      <w:r w:rsidRPr="00EA6ED7">
        <w:rPr>
          <w:sz w:val="28"/>
          <w:szCs w:val="28"/>
        </w:rPr>
        <w:t xml:space="preserve"> 202</w:t>
      </w:r>
      <w:r w:rsidR="00EF1237">
        <w:rPr>
          <w:sz w:val="28"/>
          <w:szCs w:val="28"/>
        </w:rPr>
        <w:t>2</w:t>
      </w:r>
      <w:r w:rsidRPr="00EA6ED7">
        <w:rPr>
          <w:sz w:val="28"/>
          <w:szCs w:val="28"/>
        </w:rPr>
        <w:t xml:space="preserve"> года характеризуется следующими основными показателями:</w:t>
      </w:r>
    </w:p>
    <w:p w:rsidR="00EA6ED7" w:rsidRPr="00EA6ED7" w:rsidRDefault="00EA6ED7" w:rsidP="00EA6ED7">
      <w:pPr>
        <w:ind w:firstLine="567"/>
        <w:jc w:val="both"/>
        <w:rPr>
          <w:sz w:val="28"/>
          <w:szCs w:val="28"/>
        </w:rPr>
      </w:pPr>
      <w:r w:rsidRPr="00EA6ED7">
        <w:rPr>
          <w:sz w:val="28"/>
          <w:szCs w:val="28"/>
        </w:rPr>
        <w:t xml:space="preserve">- доходы – </w:t>
      </w:r>
      <w:r w:rsidR="00EF1237">
        <w:rPr>
          <w:sz w:val="28"/>
          <w:szCs w:val="28"/>
        </w:rPr>
        <w:t>582712,8</w:t>
      </w:r>
      <w:r w:rsidRPr="00EA6ED7">
        <w:rPr>
          <w:sz w:val="28"/>
          <w:szCs w:val="28"/>
        </w:rPr>
        <w:t xml:space="preserve"> тыс. рублей или </w:t>
      </w:r>
      <w:r w:rsidR="00EF1237">
        <w:rPr>
          <w:sz w:val="28"/>
          <w:szCs w:val="28"/>
        </w:rPr>
        <w:t>1</w:t>
      </w:r>
      <w:r w:rsidRPr="00B71512">
        <w:rPr>
          <w:sz w:val="28"/>
          <w:szCs w:val="28"/>
        </w:rPr>
        <w:t>9</w:t>
      </w:r>
      <w:r w:rsidRPr="00EA6ED7">
        <w:rPr>
          <w:sz w:val="28"/>
          <w:szCs w:val="28"/>
        </w:rPr>
        <w:t>,</w:t>
      </w:r>
      <w:r w:rsidR="00EF1237">
        <w:rPr>
          <w:sz w:val="28"/>
          <w:szCs w:val="28"/>
        </w:rPr>
        <w:t>3</w:t>
      </w:r>
      <w:r w:rsidRPr="00EA6ED7">
        <w:rPr>
          <w:sz w:val="28"/>
          <w:szCs w:val="28"/>
        </w:rPr>
        <w:t>% утвержденного бюджета;</w:t>
      </w:r>
    </w:p>
    <w:p w:rsidR="00EA6ED7" w:rsidRPr="00EA6ED7" w:rsidRDefault="00EA6ED7" w:rsidP="00EA6ED7">
      <w:pPr>
        <w:ind w:firstLine="567"/>
        <w:jc w:val="both"/>
        <w:rPr>
          <w:sz w:val="28"/>
          <w:szCs w:val="28"/>
        </w:rPr>
      </w:pPr>
      <w:r w:rsidRPr="00EA6ED7">
        <w:rPr>
          <w:sz w:val="28"/>
          <w:szCs w:val="28"/>
        </w:rPr>
        <w:t>- расходы –</w:t>
      </w:r>
      <w:r w:rsidRPr="00B71512">
        <w:rPr>
          <w:sz w:val="28"/>
          <w:szCs w:val="28"/>
        </w:rPr>
        <w:t xml:space="preserve"> </w:t>
      </w:r>
      <w:r w:rsidR="00EF1237">
        <w:rPr>
          <w:sz w:val="28"/>
          <w:szCs w:val="28"/>
        </w:rPr>
        <w:t>470490</w:t>
      </w:r>
      <w:r w:rsidRPr="00B71512">
        <w:rPr>
          <w:sz w:val="28"/>
          <w:szCs w:val="28"/>
        </w:rPr>
        <w:t>,</w:t>
      </w:r>
      <w:r w:rsidR="00EF1237">
        <w:rPr>
          <w:sz w:val="28"/>
          <w:szCs w:val="28"/>
        </w:rPr>
        <w:t>8</w:t>
      </w:r>
      <w:r w:rsidRPr="00B71512">
        <w:rPr>
          <w:sz w:val="28"/>
          <w:szCs w:val="28"/>
        </w:rPr>
        <w:t xml:space="preserve"> </w:t>
      </w:r>
      <w:r w:rsidRPr="00EA6ED7">
        <w:rPr>
          <w:sz w:val="28"/>
          <w:szCs w:val="28"/>
        </w:rPr>
        <w:t xml:space="preserve">тыс. рублей или </w:t>
      </w:r>
      <w:r w:rsidR="00EF1237">
        <w:rPr>
          <w:sz w:val="28"/>
          <w:szCs w:val="28"/>
        </w:rPr>
        <w:t>15</w:t>
      </w:r>
      <w:r w:rsidRPr="00EA6ED7">
        <w:rPr>
          <w:sz w:val="28"/>
          <w:szCs w:val="28"/>
        </w:rPr>
        <w:t>,</w:t>
      </w:r>
      <w:r w:rsidR="00EF1237">
        <w:rPr>
          <w:sz w:val="28"/>
          <w:szCs w:val="28"/>
        </w:rPr>
        <w:t>2</w:t>
      </w:r>
      <w:r w:rsidRPr="00EA6ED7">
        <w:rPr>
          <w:sz w:val="28"/>
          <w:szCs w:val="28"/>
        </w:rPr>
        <w:t>% сводной бюджетной росписи;</w:t>
      </w:r>
    </w:p>
    <w:p w:rsidR="00EA6ED7" w:rsidRPr="00EA6ED7" w:rsidRDefault="00B71512" w:rsidP="00EA6ED7">
      <w:pPr>
        <w:tabs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B71512">
        <w:rPr>
          <w:sz w:val="28"/>
          <w:szCs w:val="28"/>
        </w:rPr>
        <w:t>11</w:t>
      </w:r>
      <w:r w:rsidR="00EA6ED7" w:rsidRPr="00EA6ED7">
        <w:rPr>
          <w:sz w:val="28"/>
          <w:szCs w:val="28"/>
        </w:rPr>
        <w:t>.</w:t>
      </w:r>
      <w:r w:rsidRPr="00B71512">
        <w:rPr>
          <w:sz w:val="28"/>
          <w:szCs w:val="28"/>
        </w:rPr>
        <w:t>3.</w:t>
      </w:r>
      <w:r w:rsidR="00EA6ED7" w:rsidRPr="00EA6ED7">
        <w:rPr>
          <w:sz w:val="28"/>
          <w:szCs w:val="28"/>
        </w:rPr>
        <w:t xml:space="preserve"> Поступление доходов составило:</w:t>
      </w:r>
    </w:p>
    <w:p w:rsidR="00354BA1" w:rsidRPr="00B71512" w:rsidRDefault="00EA6ED7" w:rsidP="00EA6ED7">
      <w:pPr>
        <w:ind w:firstLine="567"/>
        <w:jc w:val="both"/>
        <w:rPr>
          <w:sz w:val="28"/>
          <w:szCs w:val="28"/>
        </w:rPr>
      </w:pPr>
      <w:r w:rsidRPr="00EA6ED7">
        <w:rPr>
          <w:sz w:val="28"/>
          <w:szCs w:val="28"/>
        </w:rPr>
        <w:t xml:space="preserve">- налоговые доходы – </w:t>
      </w:r>
      <w:r w:rsidR="00EF1237">
        <w:rPr>
          <w:sz w:val="28"/>
          <w:szCs w:val="28"/>
        </w:rPr>
        <w:t>158203,5</w:t>
      </w:r>
      <w:r w:rsidRPr="00EA6ED7">
        <w:rPr>
          <w:sz w:val="28"/>
          <w:szCs w:val="28"/>
        </w:rPr>
        <w:t xml:space="preserve"> тыс. рублей или </w:t>
      </w:r>
      <w:r w:rsidR="00EF1237">
        <w:rPr>
          <w:sz w:val="28"/>
          <w:szCs w:val="28"/>
        </w:rPr>
        <w:t>18</w:t>
      </w:r>
      <w:r w:rsidRPr="00EA6ED7">
        <w:rPr>
          <w:sz w:val="28"/>
          <w:szCs w:val="28"/>
        </w:rPr>
        <w:t>,</w:t>
      </w:r>
      <w:r w:rsidR="00EF1237">
        <w:rPr>
          <w:sz w:val="28"/>
          <w:szCs w:val="28"/>
        </w:rPr>
        <w:t>3</w:t>
      </w:r>
      <w:r w:rsidRPr="00EA6ED7">
        <w:rPr>
          <w:sz w:val="28"/>
          <w:szCs w:val="28"/>
        </w:rPr>
        <w:t>% утвержденного бюджета</w:t>
      </w:r>
      <w:r w:rsidR="006756EA">
        <w:rPr>
          <w:sz w:val="28"/>
          <w:szCs w:val="28"/>
        </w:rPr>
        <w:t>;</w:t>
      </w:r>
    </w:p>
    <w:p w:rsidR="00EA6ED7" w:rsidRPr="00EA6ED7" w:rsidRDefault="00354BA1" w:rsidP="00EA6ED7">
      <w:pPr>
        <w:ind w:firstLine="567"/>
        <w:jc w:val="both"/>
        <w:rPr>
          <w:sz w:val="28"/>
          <w:szCs w:val="28"/>
        </w:rPr>
      </w:pPr>
      <w:r w:rsidRPr="00B71512">
        <w:rPr>
          <w:sz w:val="28"/>
          <w:szCs w:val="28"/>
        </w:rPr>
        <w:t>-</w:t>
      </w:r>
      <w:r w:rsidR="00EA6ED7" w:rsidRPr="00EA6ED7">
        <w:rPr>
          <w:sz w:val="28"/>
          <w:szCs w:val="28"/>
        </w:rPr>
        <w:t xml:space="preserve"> неналоговы</w:t>
      </w:r>
      <w:r w:rsidRPr="00B71512">
        <w:rPr>
          <w:sz w:val="28"/>
          <w:szCs w:val="28"/>
        </w:rPr>
        <w:t>е</w:t>
      </w:r>
      <w:r w:rsidR="00EA6ED7" w:rsidRPr="00EA6ED7">
        <w:rPr>
          <w:sz w:val="28"/>
          <w:szCs w:val="28"/>
        </w:rPr>
        <w:t xml:space="preserve"> доход</w:t>
      </w:r>
      <w:r w:rsidRPr="00B71512">
        <w:rPr>
          <w:sz w:val="28"/>
          <w:szCs w:val="28"/>
        </w:rPr>
        <w:t>ы</w:t>
      </w:r>
      <w:r w:rsidR="00EA6ED7" w:rsidRPr="00EA6ED7">
        <w:rPr>
          <w:sz w:val="28"/>
          <w:szCs w:val="28"/>
        </w:rPr>
        <w:t xml:space="preserve"> – </w:t>
      </w:r>
      <w:r w:rsidR="00EF1237">
        <w:rPr>
          <w:sz w:val="28"/>
          <w:szCs w:val="28"/>
        </w:rPr>
        <w:t>20516,1</w:t>
      </w:r>
      <w:r w:rsidR="00EA6ED7" w:rsidRPr="00EA6ED7">
        <w:rPr>
          <w:sz w:val="28"/>
          <w:szCs w:val="28"/>
        </w:rPr>
        <w:t xml:space="preserve"> тыс. рублей или </w:t>
      </w:r>
      <w:r w:rsidR="00EF1237">
        <w:rPr>
          <w:sz w:val="28"/>
          <w:szCs w:val="28"/>
        </w:rPr>
        <w:t>34</w:t>
      </w:r>
      <w:r w:rsidR="00EA6ED7" w:rsidRPr="00EA6ED7">
        <w:rPr>
          <w:sz w:val="28"/>
          <w:szCs w:val="28"/>
        </w:rPr>
        <w:t>,</w:t>
      </w:r>
      <w:r w:rsidR="00EF1237">
        <w:rPr>
          <w:sz w:val="28"/>
          <w:szCs w:val="28"/>
        </w:rPr>
        <w:t>4</w:t>
      </w:r>
      <w:r w:rsidR="00EA6ED7" w:rsidRPr="00EA6ED7">
        <w:rPr>
          <w:sz w:val="28"/>
          <w:szCs w:val="28"/>
        </w:rPr>
        <w:t>% утвержденного бюджета;</w:t>
      </w:r>
    </w:p>
    <w:p w:rsidR="00EA6ED7" w:rsidRDefault="00EA6ED7" w:rsidP="00EA6ED7">
      <w:pPr>
        <w:ind w:firstLine="567"/>
        <w:jc w:val="both"/>
        <w:rPr>
          <w:sz w:val="28"/>
          <w:szCs w:val="28"/>
        </w:rPr>
      </w:pPr>
      <w:r w:rsidRPr="00EA6ED7">
        <w:rPr>
          <w:sz w:val="28"/>
          <w:szCs w:val="28"/>
        </w:rPr>
        <w:t xml:space="preserve">- безвозмездные поступления – </w:t>
      </w:r>
      <w:r w:rsidR="00EF1237">
        <w:rPr>
          <w:sz w:val="28"/>
          <w:szCs w:val="28"/>
        </w:rPr>
        <w:t>403993,2</w:t>
      </w:r>
      <w:r w:rsidRPr="00EA6ED7">
        <w:rPr>
          <w:sz w:val="28"/>
          <w:szCs w:val="28"/>
        </w:rPr>
        <w:t xml:space="preserve"> тыс. рублей</w:t>
      </w:r>
      <w:r w:rsidR="00354BA1" w:rsidRPr="00B71512">
        <w:rPr>
          <w:sz w:val="28"/>
          <w:szCs w:val="28"/>
        </w:rPr>
        <w:t xml:space="preserve"> или </w:t>
      </w:r>
      <w:r w:rsidR="00EF1237">
        <w:rPr>
          <w:sz w:val="28"/>
          <w:szCs w:val="28"/>
        </w:rPr>
        <w:t>19</w:t>
      </w:r>
      <w:r w:rsidR="00354BA1" w:rsidRPr="00B71512">
        <w:rPr>
          <w:sz w:val="28"/>
          <w:szCs w:val="28"/>
        </w:rPr>
        <w:t>,</w:t>
      </w:r>
      <w:r w:rsidR="00EF1237">
        <w:rPr>
          <w:sz w:val="28"/>
          <w:szCs w:val="28"/>
        </w:rPr>
        <w:t>2</w:t>
      </w:r>
      <w:r w:rsidR="00354BA1" w:rsidRPr="00B71512">
        <w:rPr>
          <w:sz w:val="28"/>
          <w:szCs w:val="28"/>
        </w:rPr>
        <w:t xml:space="preserve"> % утвержденного бюджета</w:t>
      </w:r>
      <w:r w:rsidRPr="00EA6ED7">
        <w:rPr>
          <w:sz w:val="28"/>
          <w:szCs w:val="28"/>
        </w:rPr>
        <w:t>.</w:t>
      </w:r>
    </w:p>
    <w:p w:rsidR="00354BA1" w:rsidRPr="00B71512" w:rsidRDefault="00EF1237" w:rsidP="00354BA1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Общий объем поступлений за 3 месяца текущего года на 1,7% выше поступлений за 3 месяца 2021 года (факт 3 месяцев 2021 года – 573002,6 тыс. рублей).</w:t>
      </w:r>
    </w:p>
    <w:p w:rsidR="00F77F84" w:rsidRDefault="00B71512" w:rsidP="00F77F84">
      <w:pPr>
        <w:ind w:firstLine="709"/>
        <w:jc w:val="both"/>
        <w:rPr>
          <w:sz w:val="28"/>
          <w:szCs w:val="28"/>
        </w:rPr>
      </w:pPr>
      <w:r w:rsidRPr="00B71512">
        <w:rPr>
          <w:sz w:val="28"/>
          <w:szCs w:val="28"/>
        </w:rPr>
        <w:t>11.4.</w:t>
      </w:r>
      <w:r w:rsidR="00EA6ED7" w:rsidRPr="00EA6ED7">
        <w:rPr>
          <w:sz w:val="28"/>
          <w:szCs w:val="28"/>
        </w:rPr>
        <w:t xml:space="preserve"> </w:t>
      </w:r>
      <w:r w:rsidR="00F77F84">
        <w:rPr>
          <w:sz w:val="28"/>
          <w:szCs w:val="28"/>
        </w:rPr>
        <w:t>К</w:t>
      </w:r>
      <w:r w:rsidR="00F77F84" w:rsidRPr="009B0E4F">
        <w:rPr>
          <w:sz w:val="28"/>
          <w:szCs w:val="28"/>
        </w:rPr>
        <w:t xml:space="preserve">ассовое исполнение бюджета за </w:t>
      </w:r>
      <w:r w:rsidR="00F77F84">
        <w:rPr>
          <w:sz w:val="28"/>
          <w:szCs w:val="28"/>
        </w:rPr>
        <w:t>3 месяца</w:t>
      </w:r>
      <w:r w:rsidR="00F77F84" w:rsidRPr="009B0E4F">
        <w:rPr>
          <w:sz w:val="28"/>
          <w:szCs w:val="28"/>
        </w:rPr>
        <w:t xml:space="preserve"> 202</w:t>
      </w:r>
      <w:r w:rsidR="00F77F84">
        <w:rPr>
          <w:sz w:val="28"/>
          <w:szCs w:val="28"/>
        </w:rPr>
        <w:t>1</w:t>
      </w:r>
      <w:r w:rsidR="00F77F84" w:rsidRPr="009B0E4F">
        <w:rPr>
          <w:sz w:val="28"/>
          <w:szCs w:val="28"/>
        </w:rPr>
        <w:t xml:space="preserve"> года – </w:t>
      </w:r>
      <w:r w:rsidR="00F77F84">
        <w:rPr>
          <w:sz w:val="28"/>
          <w:szCs w:val="28"/>
        </w:rPr>
        <w:t xml:space="preserve">470490,8 </w:t>
      </w:r>
      <w:r w:rsidR="00F77F84" w:rsidRPr="009B0E4F">
        <w:rPr>
          <w:sz w:val="28"/>
          <w:szCs w:val="28"/>
        </w:rPr>
        <w:t xml:space="preserve">тыс. рублей или </w:t>
      </w:r>
      <w:r w:rsidR="00F77F84">
        <w:rPr>
          <w:sz w:val="28"/>
          <w:szCs w:val="28"/>
        </w:rPr>
        <w:t>15</w:t>
      </w:r>
      <w:r w:rsidR="00F77F84" w:rsidRPr="009B0E4F">
        <w:rPr>
          <w:sz w:val="28"/>
          <w:szCs w:val="28"/>
        </w:rPr>
        <w:t>,</w:t>
      </w:r>
      <w:r w:rsidR="00F77F84">
        <w:rPr>
          <w:sz w:val="28"/>
          <w:szCs w:val="28"/>
        </w:rPr>
        <w:t>2</w:t>
      </w:r>
      <w:r w:rsidR="00F77F84" w:rsidRPr="009B0E4F">
        <w:rPr>
          <w:sz w:val="28"/>
          <w:szCs w:val="28"/>
        </w:rPr>
        <w:t xml:space="preserve">% к уровню </w:t>
      </w:r>
      <w:r w:rsidR="00F77F84">
        <w:rPr>
          <w:sz w:val="28"/>
          <w:szCs w:val="28"/>
        </w:rPr>
        <w:t>сводной бюджетной росписи</w:t>
      </w:r>
      <w:r w:rsidR="00F77F84" w:rsidRPr="009B0E4F">
        <w:rPr>
          <w:sz w:val="28"/>
          <w:szCs w:val="28"/>
        </w:rPr>
        <w:t xml:space="preserve"> и </w:t>
      </w:r>
      <w:r w:rsidR="00F77F84">
        <w:rPr>
          <w:sz w:val="28"/>
          <w:szCs w:val="28"/>
        </w:rPr>
        <w:t>16</w:t>
      </w:r>
      <w:r w:rsidR="00F77F84" w:rsidRPr="009B0E4F">
        <w:rPr>
          <w:sz w:val="28"/>
          <w:szCs w:val="28"/>
        </w:rPr>
        <w:t>,</w:t>
      </w:r>
      <w:r w:rsidR="00F77F84">
        <w:rPr>
          <w:sz w:val="28"/>
          <w:szCs w:val="28"/>
        </w:rPr>
        <w:t>1</w:t>
      </w:r>
      <w:r w:rsidR="00F77F84" w:rsidRPr="009B0E4F">
        <w:rPr>
          <w:sz w:val="28"/>
          <w:szCs w:val="28"/>
        </w:rPr>
        <w:t>% к первоначальному бюджету.</w:t>
      </w:r>
    </w:p>
    <w:p w:rsidR="00F77F84" w:rsidRDefault="00F77F84" w:rsidP="00F77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аналогичном периоде 2021 года исполнение бюджета городского округа Зарайск Московской области по расходам составило 451229,5 тыс. рублей или 17,5% к утвержденному бюджету и 20,0% к первоначальному бюджету.</w:t>
      </w:r>
    </w:p>
    <w:p w:rsidR="00EA6ED7" w:rsidRPr="00EA6ED7" w:rsidRDefault="00EA6ED7" w:rsidP="00F77F84">
      <w:pPr>
        <w:ind w:firstLine="567"/>
        <w:jc w:val="both"/>
        <w:rPr>
          <w:sz w:val="28"/>
          <w:szCs w:val="28"/>
        </w:rPr>
      </w:pPr>
      <w:r w:rsidRPr="00EA6ED7">
        <w:rPr>
          <w:sz w:val="28"/>
          <w:szCs w:val="28"/>
        </w:rPr>
        <w:t xml:space="preserve">Наибольшую долю в общем объёме расходов бюджета </w:t>
      </w:r>
      <w:r w:rsidR="00354BA1" w:rsidRPr="00B71512">
        <w:rPr>
          <w:sz w:val="28"/>
          <w:szCs w:val="28"/>
        </w:rPr>
        <w:t>городского округа Зарайск</w:t>
      </w:r>
      <w:r w:rsidRPr="00EA6ED7">
        <w:rPr>
          <w:sz w:val="28"/>
          <w:szCs w:val="28"/>
        </w:rPr>
        <w:t xml:space="preserve"> составили расходы по разделам: «</w:t>
      </w:r>
      <w:r w:rsidR="00F77F84" w:rsidRPr="00B71512">
        <w:rPr>
          <w:sz w:val="28"/>
          <w:szCs w:val="28"/>
        </w:rPr>
        <w:t>Социальна политика</w:t>
      </w:r>
      <w:r w:rsidRPr="00EA6ED7">
        <w:rPr>
          <w:sz w:val="28"/>
          <w:szCs w:val="28"/>
        </w:rPr>
        <w:t xml:space="preserve">» - </w:t>
      </w:r>
      <w:r w:rsidR="00F77F84">
        <w:rPr>
          <w:sz w:val="28"/>
          <w:szCs w:val="28"/>
        </w:rPr>
        <w:t>28</w:t>
      </w:r>
      <w:r w:rsidR="000E01F6" w:rsidRPr="00B71512">
        <w:rPr>
          <w:sz w:val="28"/>
          <w:szCs w:val="28"/>
        </w:rPr>
        <w:t>,</w:t>
      </w:r>
      <w:r w:rsidR="00F77F84">
        <w:rPr>
          <w:sz w:val="28"/>
          <w:szCs w:val="28"/>
        </w:rPr>
        <w:t>8</w:t>
      </w:r>
      <w:r w:rsidRPr="00EA6ED7">
        <w:rPr>
          <w:sz w:val="28"/>
          <w:szCs w:val="28"/>
        </w:rPr>
        <w:t xml:space="preserve">%,  </w:t>
      </w:r>
      <w:r w:rsidR="000E01F6" w:rsidRPr="00B71512">
        <w:rPr>
          <w:sz w:val="28"/>
          <w:szCs w:val="28"/>
        </w:rPr>
        <w:t xml:space="preserve">«Физическая культура и спорт» - </w:t>
      </w:r>
      <w:r w:rsidR="00F77F84">
        <w:rPr>
          <w:sz w:val="28"/>
          <w:szCs w:val="28"/>
        </w:rPr>
        <w:t>20</w:t>
      </w:r>
      <w:r w:rsidR="000E01F6" w:rsidRPr="00B71512">
        <w:rPr>
          <w:sz w:val="28"/>
          <w:szCs w:val="28"/>
        </w:rPr>
        <w:t>,</w:t>
      </w:r>
      <w:r w:rsidR="00F77F84">
        <w:rPr>
          <w:sz w:val="28"/>
          <w:szCs w:val="28"/>
        </w:rPr>
        <w:t>8</w:t>
      </w:r>
      <w:r w:rsidR="000E01F6" w:rsidRPr="00B71512">
        <w:rPr>
          <w:sz w:val="28"/>
          <w:szCs w:val="28"/>
        </w:rPr>
        <w:t>%</w:t>
      </w:r>
      <w:r w:rsidR="00F77F84">
        <w:rPr>
          <w:sz w:val="28"/>
          <w:szCs w:val="28"/>
        </w:rPr>
        <w:t>,</w:t>
      </w:r>
      <w:r w:rsidR="000E01F6" w:rsidRPr="00B71512">
        <w:rPr>
          <w:sz w:val="28"/>
          <w:szCs w:val="28"/>
        </w:rPr>
        <w:t xml:space="preserve"> </w:t>
      </w:r>
      <w:r w:rsidR="00F77F84" w:rsidRPr="00EA6ED7">
        <w:rPr>
          <w:sz w:val="28"/>
          <w:szCs w:val="28"/>
        </w:rPr>
        <w:t xml:space="preserve">«Общегосударственные вопросы» - </w:t>
      </w:r>
      <w:r w:rsidR="00F77F84">
        <w:rPr>
          <w:sz w:val="28"/>
          <w:szCs w:val="28"/>
        </w:rPr>
        <w:t>20</w:t>
      </w:r>
      <w:r w:rsidR="00F77F84" w:rsidRPr="00EA6ED7">
        <w:rPr>
          <w:sz w:val="28"/>
          <w:szCs w:val="28"/>
        </w:rPr>
        <w:t>,</w:t>
      </w:r>
      <w:r w:rsidR="00F77F84">
        <w:rPr>
          <w:sz w:val="28"/>
          <w:szCs w:val="28"/>
        </w:rPr>
        <w:t>5</w:t>
      </w:r>
      <w:r w:rsidR="00F77F84" w:rsidRPr="00EA6ED7">
        <w:rPr>
          <w:sz w:val="28"/>
          <w:szCs w:val="28"/>
        </w:rPr>
        <w:t>%</w:t>
      </w:r>
      <w:r w:rsidRPr="00EA6ED7">
        <w:rPr>
          <w:sz w:val="28"/>
          <w:szCs w:val="28"/>
        </w:rPr>
        <w:t xml:space="preserve">. </w:t>
      </w:r>
    </w:p>
    <w:p w:rsidR="00EA6ED7" w:rsidRDefault="00B71512" w:rsidP="00EA6ED7">
      <w:pPr>
        <w:ind w:firstLine="567"/>
        <w:jc w:val="both"/>
        <w:rPr>
          <w:sz w:val="28"/>
          <w:szCs w:val="28"/>
        </w:rPr>
      </w:pPr>
      <w:r w:rsidRPr="00B71512">
        <w:rPr>
          <w:sz w:val="28"/>
          <w:szCs w:val="28"/>
        </w:rPr>
        <w:t xml:space="preserve">11.5. </w:t>
      </w:r>
      <w:r w:rsidR="00EA6ED7" w:rsidRPr="00EA6ED7">
        <w:rPr>
          <w:sz w:val="28"/>
          <w:szCs w:val="28"/>
        </w:rPr>
        <w:t>Ведомственной структурой расходов бюджета городского округа</w:t>
      </w:r>
      <w:r w:rsidR="000E01F6" w:rsidRPr="00B71512">
        <w:rPr>
          <w:sz w:val="28"/>
          <w:szCs w:val="28"/>
        </w:rPr>
        <w:t xml:space="preserve"> Зарайск</w:t>
      </w:r>
      <w:r w:rsidR="00EA6ED7" w:rsidRPr="00EA6ED7">
        <w:rPr>
          <w:sz w:val="28"/>
          <w:szCs w:val="28"/>
        </w:rPr>
        <w:t xml:space="preserve"> на 202</w:t>
      </w:r>
      <w:r w:rsidR="00F77F84">
        <w:rPr>
          <w:sz w:val="28"/>
          <w:szCs w:val="28"/>
        </w:rPr>
        <w:t>2</w:t>
      </w:r>
      <w:r w:rsidR="00EA6ED7" w:rsidRPr="00EA6ED7">
        <w:rPr>
          <w:sz w:val="28"/>
          <w:szCs w:val="28"/>
        </w:rPr>
        <w:t xml:space="preserve"> год бюджетные назначения в отчетном периоде предусмотрены </w:t>
      </w:r>
      <w:r w:rsidRPr="00B71512">
        <w:rPr>
          <w:sz w:val="28"/>
          <w:szCs w:val="28"/>
        </w:rPr>
        <w:t>7</w:t>
      </w:r>
      <w:r w:rsidR="00EA6ED7" w:rsidRPr="00EA6ED7">
        <w:rPr>
          <w:sz w:val="28"/>
          <w:szCs w:val="28"/>
        </w:rPr>
        <w:t>-ти главным распорядителям бюджетных средств.</w:t>
      </w:r>
    </w:p>
    <w:p w:rsidR="00F77F84" w:rsidRPr="00A674CA" w:rsidRDefault="00F77F84" w:rsidP="00F77F84">
      <w:pPr>
        <w:ind w:firstLine="567"/>
        <w:jc w:val="both"/>
        <w:rPr>
          <w:sz w:val="28"/>
          <w:szCs w:val="28"/>
        </w:rPr>
      </w:pPr>
      <w:r w:rsidRPr="00750BD1">
        <w:rPr>
          <w:sz w:val="28"/>
          <w:szCs w:val="28"/>
        </w:rPr>
        <w:t>Диапазон исполнения бюджета городского округа</w:t>
      </w:r>
      <w:r w:rsidRPr="003D5851">
        <w:rPr>
          <w:sz w:val="28"/>
          <w:szCs w:val="28"/>
        </w:rPr>
        <w:t xml:space="preserve"> Зарайск</w:t>
      </w:r>
      <w:r w:rsidRPr="00750BD1">
        <w:rPr>
          <w:sz w:val="28"/>
          <w:szCs w:val="28"/>
        </w:rPr>
        <w:t xml:space="preserve"> главными распорядителями бюджетных средств в отчетном периоде по отношению к </w:t>
      </w:r>
      <w:r w:rsidRPr="003D5851">
        <w:rPr>
          <w:sz w:val="28"/>
          <w:szCs w:val="28"/>
        </w:rPr>
        <w:t>сводной бюджетной росписи на 01.</w:t>
      </w:r>
      <w:r>
        <w:rPr>
          <w:sz w:val="28"/>
          <w:szCs w:val="28"/>
        </w:rPr>
        <w:t>04</w:t>
      </w:r>
      <w:r w:rsidRPr="003D585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750BD1">
        <w:rPr>
          <w:sz w:val="28"/>
          <w:szCs w:val="28"/>
        </w:rPr>
        <w:t xml:space="preserve"> года составил от </w:t>
      </w:r>
      <w:r>
        <w:rPr>
          <w:sz w:val="28"/>
          <w:szCs w:val="28"/>
        </w:rPr>
        <w:t>7</w:t>
      </w:r>
      <w:r w:rsidRPr="00750BD1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750BD1">
        <w:rPr>
          <w:sz w:val="28"/>
          <w:szCs w:val="28"/>
        </w:rPr>
        <w:t xml:space="preserve">% </w:t>
      </w:r>
      <w:r w:rsidRPr="00A674CA">
        <w:rPr>
          <w:sz w:val="28"/>
          <w:szCs w:val="28"/>
        </w:rPr>
        <w:t>(</w:t>
      </w:r>
      <w:r w:rsidRPr="00A674CA">
        <w:rPr>
          <w:color w:val="000000"/>
          <w:sz w:val="28"/>
          <w:szCs w:val="28"/>
        </w:rPr>
        <w:t>Комитет по управлению имуществом администрации городского округа Зарайск</w:t>
      </w:r>
      <w:r w:rsidRPr="00A674CA">
        <w:rPr>
          <w:sz w:val="28"/>
          <w:szCs w:val="28"/>
        </w:rPr>
        <w:t>)</w:t>
      </w:r>
      <w:r w:rsidRPr="00750BD1">
        <w:rPr>
          <w:sz w:val="28"/>
          <w:szCs w:val="28"/>
        </w:rPr>
        <w:t xml:space="preserve"> до </w:t>
      </w:r>
      <w:r>
        <w:rPr>
          <w:sz w:val="28"/>
          <w:szCs w:val="28"/>
        </w:rPr>
        <w:t>32</w:t>
      </w:r>
      <w:r w:rsidRPr="00750BD1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750BD1">
        <w:rPr>
          <w:sz w:val="28"/>
          <w:szCs w:val="28"/>
        </w:rPr>
        <w:t xml:space="preserve"> % </w:t>
      </w:r>
      <w:r w:rsidRPr="00A674CA">
        <w:rPr>
          <w:sz w:val="28"/>
          <w:szCs w:val="28"/>
        </w:rPr>
        <w:t>(</w:t>
      </w:r>
      <w:r w:rsidRPr="00A674CA">
        <w:rPr>
          <w:color w:val="000000"/>
          <w:sz w:val="28"/>
          <w:szCs w:val="28"/>
        </w:rPr>
        <w:t>Финансовое управление администрации городского округа Зарайск Московской области</w:t>
      </w:r>
      <w:r w:rsidRPr="00A674CA">
        <w:rPr>
          <w:sz w:val="28"/>
          <w:szCs w:val="28"/>
        </w:rPr>
        <w:t>).</w:t>
      </w:r>
    </w:p>
    <w:p w:rsidR="00EA6ED7" w:rsidRPr="00EA6ED7" w:rsidRDefault="00F77F84" w:rsidP="00EA6ED7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Cs w:val="24"/>
          <w:highlight w:val="yellow"/>
        </w:rPr>
      </w:pPr>
      <w:r>
        <w:rPr>
          <w:sz w:val="28"/>
          <w:szCs w:val="28"/>
        </w:rPr>
        <w:tab/>
      </w:r>
      <w:r w:rsidR="00B71512" w:rsidRPr="00B71512">
        <w:rPr>
          <w:color w:val="000000"/>
          <w:sz w:val="28"/>
          <w:szCs w:val="28"/>
        </w:rPr>
        <w:t>11</w:t>
      </w:r>
      <w:r w:rsidR="00EA6ED7" w:rsidRPr="00EA6ED7">
        <w:rPr>
          <w:color w:val="000000"/>
          <w:sz w:val="28"/>
          <w:szCs w:val="28"/>
        </w:rPr>
        <w:t>.</w:t>
      </w:r>
      <w:r w:rsidR="00B71512" w:rsidRPr="00B71512">
        <w:rPr>
          <w:color w:val="000000"/>
          <w:sz w:val="28"/>
          <w:szCs w:val="28"/>
        </w:rPr>
        <w:t>6.</w:t>
      </w:r>
      <w:r w:rsidR="00EA6ED7" w:rsidRPr="00EA6ED7">
        <w:rPr>
          <w:color w:val="000000"/>
          <w:sz w:val="28"/>
          <w:szCs w:val="28"/>
        </w:rPr>
        <w:t xml:space="preserve"> </w:t>
      </w:r>
      <w:r w:rsidR="000E01F6" w:rsidRPr="00B71512">
        <w:rPr>
          <w:sz w:val="28"/>
          <w:szCs w:val="28"/>
        </w:rPr>
        <w:t xml:space="preserve">За </w:t>
      </w:r>
      <w:r>
        <w:rPr>
          <w:sz w:val="28"/>
          <w:szCs w:val="28"/>
        </w:rPr>
        <w:t>3 месяца</w:t>
      </w:r>
      <w:r w:rsidR="000E01F6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0E01F6">
        <w:rPr>
          <w:sz w:val="28"/>
          <w:szCs w:val="28"/>
        </w:rPr>
        <w:t xml:space="preserve"> года исполнение бюджета городского округа Зарайск по расходам на реализацию программных </w:t>
      </w:r>
      <w:r w:rsidR="000E01F6" w:rsidRPr="00011240">
        <w:rPr>
          <w:sz w:val="28"/>
          <w:szCs w:val="28"/>
          <w:shd w:val="clear" w:color="auto" w:fill="FFFFFF" w:themeFill="background1"/>
        </w:rPr>
        <w:t xml:space="preserve">мероприятий составило </w:t>
      </w:r>
      <w:r>
        <w:rPr>
          <w:sz w:val="28"/>
          <w:szCs w:val="28"/>
          <w:shd w:val="clear" w:color="auto" w:fill="FFFFFF" w:themeFill="background1"/>
        </w:rPr>
        <w:t>461716,8</w:t>
      </w:r>
      <w:r w:rsidR="000E01F6" w:rsidRPr="00011240">
        <w:rPr>
          <w:sz w:val="28"/>
          <w:szCs w:val="28"/>
        </w:rPr>
        <w:t xml:space="preserve"> тыс</w:t>
      </w:r>
      <w:r w:rsidR="000E01F6">
        <w:rPr>
          <w:sz w:val="28"/>
          <w:szCs w:val="28"/>
        </w:rPr>
        <w:t xml:space="preserve">. рублей или </w:t>
      </w:r>
      <w:r>
        <w:rPr>
          <w:sz w:val="28"/>
          <w:szCs w:val="28"/>
        </w:rPr>
        <w:t>15</w:t>
      </w:r>
      <w:r w:rsidR="000E01F6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0E01F6">
        <w:rPr>
          <w:sz w:val="28"/>
          <w:szCs w:val="28"/>
        </w:rPr>
        <w:t>% от утвержденного бюджета по программным расходам</w:t>
      </w:r>
      <w:r w:rsidR="006756EA">
        <w:rPr>
          <w:sz w:val="28"/>
          <w:szCs w:val="28"/>
        </w:rPr>
        <w:t>.</w:t>
      </w:r>
      <w:r w:rsidR="000E01F6">
        <w:rPr>
          <w:sz w:val="28"/>
          <w:szCs w:val="28"/>
        </w:rPr>
        <w:t xml:space="preserve"> </w:t>
      </w:r>
    </w:p>
    <w:p w:rsidR="00F77F84" w:rsidRDefault="00B71512" w:rsidP="00F77F84">
      <w:pPr>
        <w:ind w:firstLine="709"/>
        <w:jc w:val="both"/>
        <w:rPr>
          <w:sz w:val="28"/>
          <w:szCs w:val="28"/>
        </w:rPr>
      </w:pPr>
      <w:r w:rsidRPr="00B71512">
        <w:rPr>
          <w:color w:val="000000"/>
          <w:sz w:val="28"/>
          <w:szCs w:val="28"/>
        </w:rPr>
        <w:t>11</w:t>
      </w:r>
      <w:r w:rsidR="00EA6ED7" w:rsidRPr="00EA6ED7">
        <w:rPr>
          <w:color w:val="000000"/>
          <w:sz w:val="28"/>
          <w:szCs w:val="28"/>
        </w:rPr>
        <w:t>.</w:t>
      </w:r>
      <w:r w:rsidRPr="00B71512">
        <w:rPr>
          <w:color w:val="000000"/>
          <w:sz w:val="28"/>
          <w:szCs w:val="28"/>
        </w:rPr>
        <w:t>7.</w:t>
      </w:r>
      <w:r w:rsidR="00EA6ED7" w:rsidRPr="00EA6ED7">
        <w:rPr>
          <w:color w:val="000000"/>
          <w:sz w:val="28"/>
          <w:szCs w:val="28"/>
        </w:rPr>
        <w:t xml:space="preserve"> </w:t>
      </w:r>
      <w:r w:rsidR="00F77F84">
        <w:rPr>
          <w:sz w:val="28"/>
          <w:szCs w:val="28"/>
        </w:rPr>
        <w:t xml:space="preserve">Расходы на руководство и управление в сфере установленных функций органов местного </w:t>
      </w:r>
      <w:proofErr w:type="gramStart"/>
      <w:r w:rsidR="00F77F84">
        <w:rPr>
          <w:sz w:val="28"/>
          <w:szCs w:val="28"/>
        </w:rPr>
        <w:t>самоуправления</w:t>
      </w:r>
      <w:proofErr w:type="gramEnd"/>
      <w:r w:rsidR="00F77F84">
        <w:rPr>
          <w:sz w:val="28"/>
          <w:szCs w:val="28"/>
        </w:rPr>
        <w:t xml:space="preserve"> </w:t>
      </w:r>
      <w:r w:rsidR="00F77F84" w:rsidRPr="00F75825">
        <w:rPr>
          <w:sz w:val="28"/>
          <w:szCs w:val="28"/>
        </w:rPr>
        <w:t>у</w:t>
      </w:r>
      <w:r w:rsidR="00F77F84">
        <w:rPr>
          <w:sz w:val="28"/>
          <w:szCs w:val="28"/>
        </w:rPr>
        <w:t>твержденным</w:t>
      </w:r>
      <w:r w:rsidR="00F77F84" w:rsidRPr="00F75825">
        <w:rPr>
          <w:sz w:val="28"/>
          <w:szCs w:val="28"/>
        </w:rPr>
        <w:t xml:space="preserve"> бюджетом на 202</w:t>
      </w:r>
      <w:r w:rsidR="00F77F84">
        <w:rPr>
          <w:sz w:val="28"/>
          <w:szCs w:val="28"/>
        </w:rPr>
        <w:t>2</w:t>
      </w:r>
      <w:r w:rsidR="00F77F84" w:rsidRPr="00F75825">
        <w:rPr>
          <w:sz w:val="28"/>
          <w:szCs w:val="28"/>
        </w:rPr>
        <w:t xml:space="preserve"> год </w:t>
      </w:r>
      <w:r w:rsidR="00F77F84" w:rsidRPr="00F75825">
        <w:rPr>
          <w:sz w:val="28"/>
          <w:szCs w:val="28"/>
        </w:rPr>
        <w:lastRenderedPageBreak/>
        <w:t xml:space="preserve">предусмотрены в объеме </w:t>
      </w:r>
      <w:r w:rsidR="00F77F84">
        <w:rPr>
          <w:sz w:val="28"/>
          <w:szCs w:val="28"/>
        </w:rPr>
        <w:t>11135,0</w:t>
      </w:r>
      <w:r w:rsidR="00F77F84" w:rsidRPr="00F75825">
        <w:rPr>
          <w:sz w:val="28"/>
          <w:szCs w:val="28"/>
        </w:rPr>
        <w:t xml:space="preserve"> тыс. рублей. Освоение средств за январь</w:t>
      </w:r>
      <w:r w:rsidR="00F77F84">
        <w:rPr>
          <w:sz w:val="28"/>
          <w:szCs w:val="28"/>
        </w:rPr>
        <w:t xml:space="preserve"> – март </w:t>
      </w:r>
      <w:r w:rsidR="00F77F84" w:rsidRPr="00F75825">
        <w:rPr>
          <w:sz w:val="28"/>
          <w:szCs w:val="28"/>
        </w:rPr>
        <w:t>20</w:t>
      </w:r>
      <w:r w:rsidR="00F77F84">
        <w:rPr>
          <w:sz w:val="28"/>
          <w:szCs w:val="28"/>
        </w:rPr>
        <w:t>22</w:t>
      </w:r>
      <w:r w:rsidR="00F77F84" w:rsidRPr="00F75825">
        <w:rPr>
          <w:sz w:val="28"/>
          <w:szCs w:val="28"/>
        </w:rPr>
        <w:t xml:space="preserve"> года составило </w:t>
      </w:r>
      <w:r w:rsidR="00F77F84">
        <w:rPr>
          <w:sz w:val="28"/>
          <w:szCs w:val="28"/>
        </w:rPr>
        <w:t>3308,5</w:t>
      </w:r>
      <w:r w:rsidR="00F77F84" w:rsidRPr="00F75825">
        <w:rPr>
          <w:sz w:val="28"/>
          <w:szCs w:val="28"/>
        </w:rPr>
        <w:t xml:space="preserve"> тыс. рублей или </w:t>
      </w:r>
      <w:r w:rsidR="00F77F84">
        <w:rPr>
          <w:sz w:val="28"/>
          <w:szCs w:val="28"/>
        </w:rPr>
        <w:t>29,7</w:t>
      </w:r>
      <w:r w:rsidR="00F77F84" w:rsidRPr="00F75825">
        <w:rPr>
          <w:sz w:val="28"/>
          <w:szCs w:val="28"/>
        </w:rPr>
        <w:t>%.</w:t>
      </w:r>
    </w:p>
    <w:p w:rsidR="00F77F84" w:rsidRDefault="00F77F84" w:rsidP="00F77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Непрограммные расходы уточненным бюджетом на 2022 год предусмотрены в объеме 20496,0 тыс. рублей. Освоение средств по непрограммным расходам бюджета городского округа Зарайск за январь - март 2022 года составило 5465,5 тыс. рублей или 26,7 %. </w:t>
      </w:r>
    </w:p>
    <w:p w:rsidR="00EA6ED7" w:rsidRPr="00EA6ED7" w:rsidRDefault="00636FFC" w:rsidP="00EA6ED7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Cs w:val="24"/>
        </w:rPr>
        <w:tab/>
      </w:r>
      <w:r w:rsidRPr="00636FFC">
        <w:rPr>
          <w:sz w:val="28"/>
          <w:szCs w:val="28"/>
        </w:rPr>
        <w:t>11</w:t>
      </w:r>
      <w:r w:rsidR="00EA6ED7" w:rsidRPr="00EA6ED7">
        <w:rPr>
          <w:sz w:val="28"/>
          <w:szCs w:val="28"/>
        </w:rPr>
        <w:t>.</w:t>
      </w:r>
      <w:r w:rsidRPr="00636FFC">
        <w:rPr>
          <w:sz w:val="28"/>
          <w:szCs w:val="28"/>
        </w:rPr>
        <w:t>8.</w:t>
      </w:r>
      <w:r w:rsidR="00EA6ED7" w:rsidRPr="00EA6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F77F84">
        <w:rPr>
          <w:sz w:val="28"/>
          <w:szCs w:val="28"/>
        </w:rPr>
        <w:t>3 месяца</w:t>
      </w:r>
      <w:r w:rsidR="00EA6ED7" w:rsidRPr="00EA6ED7">
        <w:rPr>
          <w:sz w:val="28"/>
          <w:szCs w:val="28"/>
        </w:rPr>
        <w:t xml:space="preserve"> 202</w:t>
      </w:r>
      <w:r w:rsidR="00F77F84">
        <w:rPr>
          <w:sz w:val="28"/>
          <w:szCs w:val="28"/>
        </w:rPr>
        <w:t>2</w:t>
      </w:r>
      <w:r w:rsidR="00EA6ED7" w:rsidRPr="00EA6ED7">
        <w:rPr>
          <w:sz w:val="28"/>
          <w:szCs w:val="28"/>
        </w:rPr>
        <w:t xml:space="preserve"> года средств</w:t>
      </w:r>
      <w:r>
        <w:rPr>
          <w:sz w:val="28"/>
          <w:szCs w:val="28"/>
        </w:rPr>
        <w:t>а</w:t>
      </w:r>
      <w:r w:rsidR="00EA6ED7" w:rsidRPr="00EA6ED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A6ED7" w:rsidRPr="00EA6ED7">
        <w:rPr>
          <w:sz w:val="28"/>
          <w:szCs w:val="28"/>
        </w:rPr>
        <w:t xml:space="preserve">езервного фонда не </w:t>
      </w:r>
      <w:r>
        <w:rPr>
          <w:sz w:val="28"/>
          <w:szCs w:val="28"/>
        </w:rPr>
        <w:t>расходовались</w:t>
      </w:r>
      <w:r w:rsidR="00EA6ED7" w:rsidRPr="00EA6ED7">
        <w:rPr>
          <w:sz w:val="28"/>
          <w:szCs w:val="28"/>
        </w:rPr>
        <w:t xml:space="preserve">. </w:t>
      </w:r>
    </w:p>
    <w:p w:rsidR="000E01F6" w:rsidRDefault="00636FFC" w:rsidP="00636FFC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Cs w:val="24"/>
        </w:rPr>
        <w:tab/>
      </w:r>
      <w:r w:rsidRPr="00636FFC">
        <w:rPr>
          <w:iCs/>
          <w:sz w:val="28"/>
          <w:szCs w:val="28"/>
        </w:rPr>
        <w:t>11</w:t>
      </w:r>
      <w:r w:rsidR="00EA6ED7" w:rsidRPr="00EA6ED7">
        <w:rPr>
          <w:iCs/>
          <w:sz w:val="28"/>
          <w:szCs w:val="28"/>
        </w:rPr>
        <w:t>.</w:t>
      </w:r>
      <w:r w:rsidRPr="00636FFC">
        <w:rPr>
          <w:iCs/>
          <w:sz w:val="28"/>
          <w:szCs w:val="28"/>
        </w:rPr>
        <w:t>9.</w:t>
      </w:r>
      <w:r w:rsidR="000E01F6" w:rsidRPr="00636FFC">
        <w:rPr>
          <w:sz w:val="28"/>
          <w:szCs w:val="28"/>
        </w:rPr>
        <w:t xml:space="preserve"> </w:t>
      </w:r>
      <w:r w:rsidR="00CD1C8A" w:rsidRPr="00CD1C8A">
        <w:rPr>
          <w:sz w:val="28"/>
          <w:szCs w:val="28"/>
        </w:rPr>
        <w:t xml:space="preserve">Дебиторская задолженность на 01 апреля 2022 года составила 2624759,8 тыс. рублей. Объём просроченной дебиторской задолженности составляет 29540,5 тыс. рублей. Дебиторская задолженность увеличилась 1952003,4 тыс. рублей (на 01.01.2022 года – 672756,4 тыс. рублей).  </w:t>
      </w:r>
    </w:p>
    <w:p w:rsidR="00CD1C8A" w:rsidRDefault="00CD1C8A" w:rsidP="00636FFC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6AE">
        <w:rPr>
          <w:sz w:val="28"/>
          <w:szCs w:val="28"/>
        </w:rPr>
        <w:t xml:space="preserve">Кредиторская задолженность городского округа Зарайск Московской области на 01 </w:t>
      </w:r>
      <w:r>
        <w:rPr>
          <w:sz w:val="28"/>
          <w:szCs w:val="28"/>
        </w:rPr>
        <w:t>апреля</w:t>
      </w:r>
      <w:r w:rsidRPr="007E16AE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7E16AE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56713,4</w:t>
      </w:r>
      <w:r w:rsidRPr="007E16AE">
        <w:rPr>
          <w:sz w:val="28"/>
          <w:szCs w:val="28"/>
        </w:rPr>
        <w:t xml:space="preserve"> тыс. рублей, просроченной кредиторской задолженности на 01.</w:t>
      </w:r>
      <w:r>
        <w:rPr>
          <w:sz w:val="28"/>
          <w:szCs w:val="28"/>
        </w:rPr>
        <w:t>04</w:t>
      </w:r>
      <w:r w:rsidRPr="007E16AE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7E16AE">
        <w:rPr>
          <w:sz w:val="28"/>
          <w:szCs w:val="28"/>
        </w:rPr>
        <w:t xml:space="preserve"> года нет. Кредиторская задолженность </w:t>
      </w:r>
      <w:r>
        <w:rPr>
          <w:sz w:val="28"/>
          <w:szCs w:val="28"/>
        </w:rPr>
        <w:t xml:space="preserve">увеличилась </w:t>
      </w:r>
      <w:r w:rsidRPr="007E16AE">
        <w:rPr>
          <w:sz w:val="28"/>
          <w:szCs w:val="28"/>
        </w:rPr>
        <w:t xml:space="preserve">на </w:t>
      </w:r>
      <w:r>
        <w:rPr>
          <w:sz w:val="28"/>
          <w:szCs w:val="28"/>
        </w:rPr>
        <w:t>2917,8</w:t>
      </w:r>
      <w:r w:rsidRPr="007E16AE">
        <w:rPr>
          <w:sz w:val="28"/>
          <w:szCs w:val="28"/>
        </w:rPr>
        <w:t xml:space="preserve"> тыс. рублей (на 01.01.202</w:t>
      </w:r>
      <w:r>
        <w:rPr>
          <w:sz w:val="28"/>
          <w:szCs w:val="28"/>
        </w:rPr>
        <w:t>2</w:t>
      </w:r>
      <w:r w:rsidRPr="007E16AE">
        <w:rPr>
          <w:sz w:val="28"/>
          <w:szCs w:val="28"/>
        </w:rPr>
        <w:t xml:space="preserve"> года </w:t>
      </w:r>
      <w:r>
        <w:rPr>
          <w:sz w:val="28"/>
          <w:szCs w:val="28"/>
        </w:rPr>
        <w:t>–</w:t>
      </w:r>
      <w:r w:rsidRPr="007E16AE">
        <w:rPr>
          <w:sz w:val="28"/>
          <w:szCs w:val="28"/>
        </w:rPr>
        <w:t xml:space="preserve"> </w:t>
      </w:r>
      <w:r>
        <w:rPr>
          <w:sz w:val="28"/>
          <w:szCs w:val="28"/>
        </w:rPr>
        <w:t>53795,6</w:t>
      </w:r>
      <w:r w:rsidRPr="007E16AE">
        <w:rPr>
          <w:sz w:val="28"/>
          <w:szCs w:val="28"/>
        </w:rPr>
        <w:t xml:space="preserve"> тыс. рублей).</w:t>
      </w:r>
    </w:p>
    <w:p w:rsidR="00CD1C8A" w:rsidRDefault="00636FFC" w:rsidP="00CD1C8A">
      <w:pPr>
        <w:ind w:firstLine="709"/>
        <w:jc w:val="both"/>
        <w:rPr>
          <w:sz w:val="28"/>
          <w:szCs w:val="28"/>
        </w:rPr>
      </w:pPr>
      <w:r w:rsidRPr="00636FFC">
        <w:rPr>
          <w:sz w:val="28"/>
          <w:szCs w:val="28"/>
        </w:rPr>
        <w:t>11</w:t>
      </w:r>
      <w:r w:rsidR="00EA6ED7" w:rsidRPr="00EA6ED7">
        <w:rPr>
          <w:sz w:val="28"/>
          <w:szCs w:val="28"/>
        </w:rPr>
        <w:t>.</w:t>
      </w:r>
      <w:r w:rsidRPr="00636FFC">
        <w:rPr>
          <w:sz w:val="28"/>
          <w:szCs w:val="28"/>
        </w:rPr>
        <w:t>10.</w:t>
      </w:r>
      <w:r w:rsidR="00EA6ED7" w:rsidRPr="00EA6ED7">
        <w:rPr>
          <w:szCs w:val="24"/>
        </w:rPr>
        <w:t xml:space="preserve"> </w:t>
      </w:r>
      <w:r w:rsidR="00CD1C8A">
        <w:rPr>
          <w:sz w:val="28"/>
          <w:szCs w:val="28"/>
        </w:rPr>
        <w:t>Исполнение бюджета по расходам Дорожного фонда городского округа Зарайск Московской области за 1 квартал 2022 года составило 26100,0 тыс. рублей или 15,1% от сводной бюджетной росписи на 2022 год.</w:t>
      </w:r>
    </w:p>
    <w:p w:rsidR="00EA6ED7" w:rsidRPr="00EA6ED7" w:rsidRDefault="00EA6ED7" w:rsidP="00636FFC">
      <w:pPr>
        <w:ind w:firstLine="567"/>
        <w:jc w:val="both"/>
        <w:rPr>
          <w:sz w:val="28"/>
          <w:szCs w:val="28"/>
        </w:rPr>
      </w:pPr>
      <w:r w:rsidRPr="00EA6ED7">
        <w:rPr>
          <w:sz w:val="28"/>
          <w:szCs w:val="28"/>
        </w:rPr>
        <w:t>1</w:t>
      </w:r>
      <w:r w:rsidR="00636FFC" w:rsidRPr="00636FFC">
        <w:rPr>
          <w:sz w:val="28"/>
          <w:szCs w:val="28"/>
        </w:rPr>
        <w:t>1</w:t>
      </w:r>
      <w:r w:rsidRPr="00EA6ED7">
        <w:rPr>
          <w:sz w:val="28"/>
          <w:szCs w:val="28"/>
        </w:rPr>
        <w:t>.</w:t>
      </w:r>
      <w:r w:rsidR="00636FFC" w:rsidRPr="00636FFC">
        <w:rPr>
          <w:sz w:val="28"/>
          <w:szCs w:val="28"/>
        </w:rPr>
        <w:t>11.</w:t>
      </w:r>
      <w:r w:rsidRPr="00EA6ED7">
        <w:rPr>
          <w:sz w:val="28"/>
          <w:szCs w:val="28"/>
        </w:rPr>
        <w:t xml:space="preserve"> </w:t>
      </w:r>
      <w:r w:rsidR="00E326E0" w:rsidRPr="00636FFC">
        <w:rPr>
          <w:sz w:val="28"/>
          <w:szCs w:val="28"/>
        </w:rPr>
        <w:t xml:space="preserve">За </w:t>
      </w:r>
      <w:r w:rsidR="00CD1C8A">
        <w:rPr>
          <w:sz w:val="28"/>
          <w:szCs w:val="28"/>
        </w:rPr>
        <w:t>1 квартал</w:t>
      </w:r>
      <w:r w:rsidRPr="00EA6ED7">
        <w:rPr>
          <w:sz w:val="28"/>
          <w:szCs w:val="28"/>
        </w:rPr>
        <w:t xml:space="preserve"> 202</w:t>
      </w:r>
      <w:r w:rsidR="00CD1C8A">
        <w:rPr>
          <w:sz w:val="28"/>
          <w:szCs w:val="28"/>
        </w:rPr>
        <w:t>2</w:t>
      </w:r>
      <w:r w:rsidRPr="00EA6ED7">
        <w:rPr>
          <w:sz w:val="28"/>
          <w:szCs w:val="28"/>
        </w:rPr>
        <w:t xml:space="preserve"> года бюджет исполнен с профицитом в размере </w:t>
      </w:r>
      <w:r w:rsidR="00E326E0" w:rsidRPr="00636FFC">
        <w:rPr>
          <w:sz w:val="28"/>
          <w:szCs w:val="28"/>
        </w:rPr>
        <w:t>–</w:t>
      </w:r>
      <w:r w:rsidRPr="00EA6ED7">
        <w:rPr>
          <w:sz w:val="28"/>
          <w:szCs w:val="28"/>
        </w:rPr>
        <w:t xml:space="preserve"> </w:t>
      </w:r>
      <w:r w:rsidR="00CD1C8A">
        <w:rPr>
          <w:sz w:val="28"/>
          <w:szCs w:val="28"/>
        </w:rPr>
        <w:t>11222,0</w:t>
      </w:r>
      <w:r w:rsidRPr="00EA6ED7">
        <w:rPr>
          <w:sz w:val="28"/>
          <w:szCs w:val="28"/>
        </w:rPr>
        <w:t xml:space="preserve"> тыс. рублей.</w:t>
      </w:r>
    </w:p>
    <w:p w:rsidR="00E326E0" w:rsidRDefault="00636FFC" w:rsidP="00E32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6ED7" w:rsidRPr="00EA6ED7">
        <w:rPr>
          <w:sz w:val="28"/>
          <w:szCs w:val="28"/>
        </w:rPr>
        <w:t>1</w:t>
      </w:r>
      <w:r w:rsidRPr="00636FFC">
        <w:rPr>
          <w:sz w:val="28"/>
          <w:szCs w:val="28"/>
        </w:rPr>
        <w:t>1</w:t>
      </w:r>
      <w:r w:rsidR="00EA6ED7" w:rsidRPr="00EA6ED7">
        <w:rPr>
          <w:sz w:val="28"/>
          <w:szCs w:val="28"/>
        </w:rPr>
        <w:t>.</w:t>
      </w:r>
      <w:r w:rsidRPr="00636FFC">
        <w:rPr>
          <w:sz w:val="28"/>
          <w:szCs w:val="28"/>
        </w:rPr>
        <w:t>12.</w:t>
      </w:r>
      <w:bookmarkStart w:id="1" w:name="_GoBack"/>
      <w:r w:rsidR="00E326E0">
        <w:rPr>
          <w:sz w:val="28"/>
          <w:szCs w:val="28"/>
        </w:rPr>
        <w:t>По данным выписки из Долговой книги городского округа Зарайск Московской области по состоянию на 01.</w:t>
      </w:r>
      <w:r w:rsidR="00CD1C8A">
        <w:rPr>
          <w:sz w:val="28"/>
          <w:szCs w:val="28"/>
        </w:rPr>
        <w:t>04</w:t>
      </w:r>
      <w:r w:rsidR="00E326E0">
        <w:rPr>
          <w:sz w:val="28"/>
          <w:szCs w:val="28"/>
        </w:rPr>
        <w:t>.202</w:t>
      </w:r>
      <w:r w:rsidR="00CD1C8A">
        <w:rPr>
          <w:sz w:val="28"/>
          <w:szCs w:val="28"/>
        </w:rPr>
        <w:t>2</w:t>
      </w:r>
      <w:r w:rsidR="00E326E0">
        <w:rPr>
          <w:sz w:val="28"/>
          <w:szCs w:val="28"/>
        </w:rPr>
        <w:t xml:space="preserve"> года объем муниципального долга городского округа Зарайск  составил 10</w:t>
      </w:r>
      <w:r w:rsidR="00CD1C8A">
        <w:rPr>
          <w:sz w:val="28"/>
          <w:szCs w:val="28"/>
        </w:rPr>
        <w:t>5</w:t>
      </w:r>
      <w:r w:rsidR="00E326E0">
        <w:rPr>
          <w:sz w:val="28"/>
          <w:szCs w:val="28"/>
        </w:rPr>
        <w:t>000</w:t>
      </w:r>
      <w:r w:rsidR="00ED0139">
        <w:rPr>
          <w:sz w:val="28"/>
          <w:szCs w:val="28"/>
        </w:rPr>
        <w:t>,0</w:t>
      </w:r>
      <w:r w:rsidR="00E326E0">
        <w:rPr>
          <w:sz w:val="28"/>
          <w:szCs w:val="28"/>
        </w:rPr>
        <w:t xml:space="preserve"> тыс. рублей.</w:t>
      </w:r>
      <w:bookmarkEnd w:id="1"/>
    </w:p>
    <w:p w:rsidR="00E326E0" w:rsidRDefault="00E326E0" w:rsidP="00E32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6FF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36FFC">
        <w:rPr>
          <w:sz w:val="28"/>
          <w:szCs w:val="28"/>
        </w:rPr>
        <w:t xml:space="preserve">13. </w:t>
      </w:r>
      <w:r>
        <w:rPr>
          <w:sz w:val="28"/>
          <w:szCs w:val="28"/>
        </w:rPr>
        <w:t>Предельный объем заимствований городского округа Зарайск Московской области в течение 202</w:t>
      </w:r>
      <w:r w:rsidR="00CD1C8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установлен в объеме до </w:t>
      </w:r>
      <w:r w:rsidR="00CD1C8A">
        <w:rPr>
          <w:sz w:val="28"/>
          <w:szCs w:val="28"/>
        </w:rPr>
        <w:t>20000,0</w:t>
      </w:r>
      <w:r>
        <w:rPr>
          <w:sz w:val="28"/>
          <w:szCs w:val="28"/>
        </w:rPr>
        <w:t xml:space="preserve"> тыс. рублей.</w:t>
      </w:r>
    </w:p>
    <w:p w:rsidR="00B71512" w:rsidRDefault="00E326E0" w:rsidP="00E32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202</w:t>
      </w:r>
      <w:r w:rsidR="00CD1C8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предельный объем заимствований городского округа Зарайск Московской области не превышен.</w:t>
      </w:r>
    </w:p>
    <w:p w:rsidR="00B71512" w:rsidRDefault="00B71512" w:rsidP="00B71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3A4967">
        <w:rPr>
          <w:sz w:val="28"/>
          <w:szCs w:val="28"/>
        </w:rPr>
        <w:t>.</w:t>
      </w:r>
      <w:r w:rsidR="00636FFC">
        <w:rPr>
          <w:sz w:val="28"/>
          <w:szCs w:val="28"/>
        </w:rPr>
        <w:t>14</w:t>
      </w:r>
      <w:r w:rsidRPr="003A4967">
        <w:rPr>
          <w:sz w:val="28"/>
          <w:szCs w:val="28"/>
        </w:rPr>
        <w:t xml:space="preserve">. Контрольно-счетная палата городского округа Зарайск Московской </w:t>
      </w:r>
      <w:r>
        <w:rPr>
          <w:sz w:val="28"/>
          <w:szCs w:val="28"/>
        </w:rPr>
        <w:t xml:space="preserve">области подтверждает </w:t>
      </w:r>
      <w:r w:rsidRPr="00315863">
        <w:rPr>
          <w:sz w:val="28"/>
          <w:szCs w:val="28"/>
        </w:rPr>
        <w:t>полнот</w:t>
      </w:r>
      <w:r>
        <w:rPr>
          <w:sz w:val="28"/>
          <w:szCs w:val="28"/>
        </w:rPr>
        <w:t>у</w:t>
      </w:r>
      <w:r w:rsidRPr="00315863">
        <w:rPr>
          <w:sz w:val="28"/>
          <w:szCs w:val="28"/>
        </w:rPr>
        <w:t xml:space="preserve"> и достоверност</w:t>
      </w:r>
      <w:r>
        <w:rPr>
          <w:sz w:val="28"/>
          <w:szCs w:val="28"/>
        </w:rPr>
        <w:t>ь</w:t>
      </w:r>
      <w:r w:rsidRPr="00315863">
        <w:rPr>
          <w:sz w:val="28"/>
          <w:szCs w:val="28"/>
        </w:rPr>
        <w:t xml:space="preserve"> данных отчета об исполнении бюджета городского округа Зарайск Московской области за </w:t>
      </w:r>
      <w:r w:rsidR="00CD1C8A">
        <w:rPr>
          <w:sz w:val="28"/>
          <w:szCs w:val="28"/>
        </w:rPr>
        <w:t>1 квартал</w:t>
      </w:r>
      <w:r w:rsidRPr="0031586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D1C8A">
        <w:rPr>
          <w:sz w:val="28"/>
          <w:szCs w:val="28"/>
        </w:rPr>
        <w:t>2</w:t>
      </w:r>
      <w:r w:rsidRPr="0031586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  <w:r w:rsidR="00CD1C8A">
        <w:rPr>
          <w:sz w:val="28"/>
          <w:szCs w:val="28"/>
        </w:rPr>
        <w:t xml:space="preserve">   </w:t>
      </w:r>
      <w:r>
        <w:rPr>
          <w:sz w:val="28"/>
          <w:szCs w:val="28"/>
        </w:rPr>
        <w:t>Бюджет исполнялся в отчетном периоде в соответствии с требованиями действующего бюджетного законодательства.</w:t>
      </w:r>
      <w:r w:rsidRPr="00315863">
        <w:rPr>
          <w:sz w:val="28"/>
          <w:szCs w:val="28"/>
        </w:rPr>
        <w:t xml:space="preserve"> </w:t>
      </w:r>
    </w:p>
    <w:p w:rsidR="00636FFC" w:rsidRDefault="00E326E0" w:rsidP="00636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275D" w:rsidRPr="00636FFC" w:rsidRDefault="00110CB4" w:rsidP="00636FFC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A12EE">
        <w:rPr>
          <w:b/>
          <w:sz w:val="28"/>
          <w:szCs w:val="28"/>
        </w:rPr>
        <w:t>2</w:t>
      </w:r>
      <w:r w:rsidR="0008275D" w:rsidRPr="0008275D">
        <w:rPr>
          <w:b/>
          <w:sz w:val="28"/>
          <w:szCs w:val="28"/>
        </w:rPr>
        <w:t>. Предложения</w:t>
      </w:r>
    </w:p>
    <w:p w:rsidR="002F37A7" w:rsidRDefault="002F37A7" w:rsidP="00F27D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37A7" w:rsidRDefault="002F37A7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анализа исполнения бюджета городского округа Зарайск Московской области за </w:t>
      </w:r>
      <w:r w:rsidR="00CD1C8A">
        <w:rPr>
          <w:sz w:val="28"/>
          <w:szCs w:val="28"/>
        </w:rPr>
        <w:t>1 квартал</w:t>
      </w:r>
      <w:r w:rsidR="00B738F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CD1C8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КСП городского округа Зарайск предлагает:</w:t>
      </w:r>
    </w:p>
    <w:p w:rsidR="002F37A7" w:rsidRDefault="00110CB4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12EE">
        <w:rPr>
          <w:sz w:val="28"/>
          <w:szCs w:val="28"/>
        </w:rPr>
        <w:t>2</w:t>
      </w:r>
      <w:r w:rsidR="002F37A7">
        <w:rPr>
          <w:sz w:val="28"/>
          <w:szCs w:val="28"/>
        </w:rPr>
        <w:t>.1. Рассмотреть результаты экспертно-аналитического мероприятия;</w:t>
      </w:r>
    </w:p>
    <w:p w:rsidR="008354AE" w:rsidRDefault="008354AE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 w:rsidRPr="008354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Активизировать работу по мобилизации доходов в бюджет городского округа Зарайск;  </w:t>
      </w:r>
    </w:p>
    <w:p w:rsidR="008C20D7" w:rsidRDefault="00110CB4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12EE">
        <w:rPr>
          <w:sz w:val="28"/>
          <w:szCs w:val="28"/>
        </w:rPr>
        <w:t>2</w:t>
      </w:r>
      <w:r w:rsidR="0065210A">
        <w:rPr>
          <w:sz w:val="28"/>
          <w:szCs w:val="28"/>
        </w:rPr>
        <w:t>.</w:t>
      </w:r>
      <w:r w:rsidR="008354AE">
        <w:rPr>
          <w:sz w:val="28"/>
          <w:szCs w:val="28"/>
        </w:rPr>
        <w:t>3</w:t>
      </w:r>
      <w:r w:rsidR="0065210A">
        <w:rPr>
          <w:sz w:val="28"/>
          <w:szCs w:val="28"/>
        </w:rPr>
        <w:t>. У</w:t>
      </w:r>
      <w:r w:rsidR="0008275D" w:rsidRPr="0008275D">
        <w:rPr>
          <w:sz w:val="28"/>
          <w:szCs w:val="28"/>
        </w:rPr>
        <w:t>силить работу по обеспечению исп</w:t>
      </w:r>
      <w:r w:rsidR="008C20D7">
        <w:rPr>
          <w:sz w:val="28"/>
          <w:szCs w:val="28"/>
        </w:rPr>
        <w:t xml:space="preserve">олнения расходных обязательств, </w:t>
      </w:r>
      <w:r w:rsidR="0008275D" w:rsidRPr="0008275D">
        <w:rPr>
          <w:sz w:val="28"/>
          <w:szCs w:val="28"/>
        </w:rPr>
        <w:t>принять меры к</w:t>
      </w:r>
      <w:r w:rsidR="008C20D7">
        <w:rPr>
          <w:sz w:val="28"/>
          <w:szCs w:val="28"/>
        </w:rPr>
        <w:t xml:space="preserve"> </w:t>
      </w:r>
      <w:r w:rsidR="0008275D" w:rsidRPr="0008275D">
        <w:rPr>
          <w:sz w:val="28"/>
          <w:szCs w:val="28"/>
        </w:rPr>
        <w:t>повышению уровня исполнения программных расходов</w:t>
      </w:r>
      <w:r w:rsidR="000F6E99">
        <w:rPr>
          <w:sz w:val="28"/>
          <w:szCs w:val="28"/>
        </w:rPr>
        <w:t xml:space="preserve"> в целях исключения рисков их неисполнения в 20</w:t>
      </w:r>
      <w:r w:rsidR="0065210A">
        <w:rPr>
          <w:sz w:val="28"/>
          <w:szCs w:val="28"/>
        </w:rPr>
        <w:t>2</w:t>
      </w:r>
      <w:r w:rsidR="00CD1C8A">
        <w:rPr>
          <w:sz w:val="28"/>
          <w:szCs w:val="28"/>
        </w:rPr>
        <w:t>2</w:t>
      </w:r>
      <w:r w:rsidR="000F6E99">
        <w:rPr>
          <w:sz w:val="28"/>
          <w:szCs w:val="28"/>
        </w:rPr>
        <w:t xml:space="preserve"> году</w:t>
      </w:r>
      <w:r w:rsidR="0065210A">
        <w:rPr>
          <w:sz w:val="28"/>
          <w:szCs w:val="28"/>
        </w:rPr>
        <w:t>;</w:t>
      </w:r>
    </w:p>
    <w:p w:rsidR="0065210A" w:rsidRDefault="00110CB4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A12EE">
        <w:rPr>
          <w:sz w:val="28"/>
          <w:szCs w:val="28"/>
        </w:rPr>
        <w:t>2</w:t>
      </w:r>
      <w:r w:rsidR="0065210A">
        <w:rPr>
          <w:sz w:val="28"/>
          <w:szCs w:val="28"/>
        </w:rPr>
        <w:t>.</w:t>
      </w:r>
      <w:r w:rsidR="008354AE">
        <w:rPr>
          <w:sz w:val="28"/>
          <w:szCs w:val="28"/>
        </w:rPr>
        <w:t>4</w:t>
      </w:r>
      <w:r w:rsidR="0065210A">
        <w:rPr>
          <w:sz w:val="28"/>
          <w:szCs w:val="28"/>
        </w:rPr>
        <w:t>. Финансовому управлению</w:t>
      </w:r>
      <w:r w:rsidR="0065210A" w:rsidRPr="0065210A">
        <w:t xml:space="preserve"> </w:t>
      </w:r>
      <w:r w:rsidR="0065210A" w:rsidRPr="0065210A">
        <w:rPr>
          <w:sz w:val="28"/>
          <w:szCs w:val="28"/>
        </w:rPr>
        <w:t>администрации городского округа Зарайск Московской области</w:t>
      </w:r>
      <w:r w:rsidR="0065210A">
        <w:rPr>
          <w:sz w:val="28"/>
          <w:szCs w:val="28"/>
        </w:rPr>
        <w:t xml:space="preserve"> и главным администраторам средств бюджета городского округа Зарайск Московской области обеспечить </w:t>
      </w:r>
      <w:proofErr w:type="gramStart"/>
      <w:r w:rsidR="0065210A">
        <w:rPr>
          <w:sz w:val="28"/>
          <w:szCs w:val="28"/>
        </w:rPr>
        <w:t>контроль за</w:t>
      </w:r>
      <w:proofErr w:type="gramEnd"/>
      <w:r w:rsidR="0065210A">
        <w:rPr>
          <w:sz w:val="28"/>
          <w:szCs w:val="28"/>
        </w:rPr>
        <w:t xml:space="preserve"> исполнением параметров Решения о бюджете городского округа Зарайск Московской области на 202</w:t>
      </w:r>
      <w:r w:rsidR="00CD1C8A">
        <w:rPr>
          <w:sz w:val="28"/>
          <w:szCs w:val="28"/>
        </w:rPr>
        <w:t>2</w:t>
      </w:r>
      <w:r w:rsidR="0065210A">
        <w:rPr>
          <w:sz w:val="28"/>
          <w:szCs w:val="28"/>
        </w:rPr>
        <w:t xml:space="preserve"> год.</w:t>
      </w:r>
    </w:p>
    <w:p w:rsidR="0065210A" w:rsidRDefault="0065210A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направлено главе городского округа Зарайск Московской области и в </w:t>
      </w:r>
      <w:r w:rsidR="00F27DCA">
        <w:rPr>
          <w:sz w:val="28"/>
          <w:szCs w:val="28"/>
        </w:rPr>
        <w:t>С</w:t>
      </w:r>
      <w:r>
        <w:rPr>
          <w:sz w:val="28"/>
          <w:szCs w:val="28"/>
        </w:rPr>
        <w:t>овет депутатов городского округа Зарайск Московской области.</w:t>
      </w:r>
    </w:p>
    <w:p w:rsidR="008C20D7" w:rsidRDefault="008C20D7" w:rsidP="00F27DCA">
      <w:pPr>
        <w:jc w:val="both"/>
        <w:rPr>
          <w:sz w:val="28"/>
          <w:szCs w:val="28"/>
        </w:rPr>
      </w:pPr>
    </w:p>
    <w:p w:rsidR="00941C81" w:rsidRPr="008C20D7" w:rsidRDefault="00941C81" w:rsidP="00F27DCA">
      <w:pPr>
        <w:jc w:val="both"/>
        <w:rPr>
          <w:sz w:val="28"/>
          <w:szCs w:val="28"/>
        </w:rPr>
      </w:pPr>
    </w:p>
    <w:p w:rsidR="008C20D7" w:rsidRPr="008C20D7" w:rsidRDefault="008C20D7" w:rsidP="00941C81">
      <w:pPr>
        <w:jc w:val="both"/>
        <w:rPr>
          <w:sz w:val="28"/>
          <w:szCs w:val="28"/>
        </w:rPr>
      </w:pPr>
    </w:p>
    <w:p w:rsidR="00941C81" w:rsidRPr="00941C81" w:rsidRDefault="00AD1C62" w:rsidP="00941C8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онтрольно</w:t>
      </w:r>
      <w:proofErr w:type="spellEnd"/>
      <w:r w:rsidR="00CD1C8A">
        <w:rPr>
          <w:sz w:val="28"/>
          <w:szCs w:val="28"/>
        </w:rPr>
        <w:t xml:space="preserve"> - </w:t>
      </w:r>
      <w:r w:rsidR="00941C81" w:rsidRPr="00941C81">
        <w:rPr>
          <w:sz w:val="28"/>
          <w:szCs w:val="28"/>
        </w:rPr>
        <w:t>счетной палаты</w:t>
      </w:r>
    </w:p>
    <w:p w:rsidR="00941C81" w:rsidRPr="00941C81" w:rsidRDefault="00941C81" w:rsidP="00941C81">
      <w:pPr>
        <w:jc w:val="both"/>
        <w:rPr>
          <w:sz w:val="28"/>
          <w:szCs w:val="28"/>
        </w:rPr>
      </w:pPr>
      <w:r w:rsidRPr="00941C81">
        <w:rPr>
          <w:sz w:val="28"/>
          <w:szCs w:val="28"/>
        </w:rPr>
        <w:t xml:space="preserve">городского округа Зарайск </w:t>
      </w:r>
    </w:p>
    <w:p w:rsidR="008C20D7" w:rsidRDefault="00941C81" w:rsidP="00941C81">
      <w:pPr>
        <w:jc w:val="both"/>
        <w:rPr>
          <w:sz w:val="28"/>
          <w:szCs w:val="28"/>
        </w:rPr>
      </w:pPr>
      <w:r w:rsidRPr="00941C81">
        <w:rPr>
          <w:sz w:val="28"/>
          <w:szCs w:val="28"/>
        </w:rPr>
        <w:t>Московской области</w:t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941C81">
        <w:rPr>
          <w:sz w:val="28"/>
          <w:szCs w:val="28"/>
        </w:rPr>
        <w:tab/>
      </w:r>
      <w:proofErr w:type="spellStart"/>
      <w:r w:rsidRPr="00941C81">
        <w:rPr>
          <w:sz w:val="28"/>
          <w:szCs w:val="28"/>
        </w:rPr>
        <w:t>Е.Н.Коротаева</w:t>
      </w:r>
      <w:proofErr w:type="spellEnd"/>
    </w:p>
    <w:sectPr w:rsidR="008C20D7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FE6AF1"/>
    <w:multiLevelType w:val="hybridMultilevel"/>
    <w:tmpl w:val="1F7E6D12"/>
    <w:lvl w:ilvl="0" w:tplc="4A006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E154D"/>
    <w:multiLevelType w:val="hybridMultilevel"/>
    <w:tmpl w:val="91CC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DD1E40"/>
    <w:multiLevelType w:val="hybridMultilevel"/>
    <w:tmpl w:val="59EC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13BE9"/>
    <w:multiLevelType w:val="hybridMultilevel"/>
    <w:tmpl w:val="27321DA6"/>
    <w:lvl w:ilvl="0" w:tplc="44D04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11240"/>
    <w:rsid w:val="00024C77"/>
    <w:rsid w:val="00042066"/>
    <w:rsid w:val="00053D75"/>
    <w:rsid w:val="00056503"/>
    <w:rsid w:val="000567FD"/>
    <w:rsid w:val="00060BE4"/>
    <w:rsid w:val="00062993"/>
    <w:rsid w:val="0006325D"/>
    <w:rsid w:val="000637F9"/>
    <w:rsid w:val="00066817"/>
    <w:rsid w:val="00073D13"/>
    <w:rsid w:val="0007416B"/>
    <w:rsid w:val="00077EAA"/>
    <w:rsid w:val="0008275D"/>
    <w:rsid w:val="00082EAE"/>
    <w:rsid w:val="00082F70"/>
    <w:rsid w:val="000844BE"/>
    <w:rsid w:val="00084B70"/>
    <w:rsid w:val="0008789D"/>
    <w:rsid w:val="00087D91"/>
    <w:rsid w:val="00095049"/>
    <w:rsid w:val="00095367"/>
    <w:rsid w:val="00096DF8"/>
    <w:rsid w:val="000A6CD0"/>
    <w:rsid w:val="000B49B8"/>
    <w:rsid w:val="000B6E11"/>
    <w:rsid w:val="000D0AA1"/>
    <w:rsid w:val="000D44EC"/>
    <w:rsid w:val="000D6D9D"/>
    <w:rsid w:val="000E01F6"/>
    <w:rsid w:val="000E041F"/>
    <w:rsid w:val="000E3964"/>
    <w:rsid w:val="000E3EDA"/>
    <w:rsid w:val="000E426D"/>
    <w:rsid w:val="000E4D94"/>
    <w:rsid w:val="000E7ED1"/>
    <w:rsid w:val="000F0E35"/>
    <w:rsid w:val="000F46C8"/>
    <w:rsid w:val="000F6E99"/>
    <w:rsid w:val="00100297"/>
    <w:rsid w:val="001011B3"/>
    <w:rsid w:val="001040B0"/>
    <w:rsid w:val="00110CB4"/>
    <w:rsid w:val="00111338"/>
    <w:rsid w:val="0011222E"/>
    <w:rsid w:val="0011523D"/>
    <w:rsid w:val="00115BD9"/>
    <w:rsid w:val="001278CE"/>
    <w:rsid w:val="00134486"/>
    <w:rsid w:val="001446BA"/>
    <w:rsid w:val="00145756"/>
    <w:rsid w:val="00145E6E"/>
    <w:rsid w:val="00150626"/>
    <w:rsid w:val="001573C4"/>
    <w:rsid w:val="00163B68"/>
    <w:rsid w:val="001677AF"/>
    <w:rsid w:val="0017212C"/>
    <w:rsid w:val="001807BE"/>
    <w:rsid w:val="00184601"/>
    <w:rsid w:val="001A2671"/>
    <w:rsid w:val="001A5C62"/>
    <w:rsid w:val="001A67A9"/>
    <w:rsid w:val="001A761F"/>
    <w:rsid w:val="001B38A3"/>
    <w:rsid w:val="001C176B"/>
    <w:rsid w:val="001C2910"/>
    <w:rsid w:val="001C71A9"/>
    <w:rsid w:val="001D357A"/>
    <w:rsid w:val="001D3C8C"/>
    <w:rsid w:val="001D4335"/>
    <w:rsid w:val="001E07FF"/>
    <w:rsid w:val="001F035D"/>
    <w:rsid w:val="001F21D0"/>
    <w:rsid w:val="001F37CB"/>
    <w:rsid w:val="001F3A99"/>
    <w:rsid w:val="001F3AA8"/>
    <w:rsid w:val="001F6100"/>
    <w:rsid w:val="00204EBD"/>
    <w:rsid w:val="0021466E"/>
    <w:rsid w:val="00216CFD"/>
    <w:rsid w:val="00225502"/>
    <w:rsid w:val="0022677E"/>
    <w:rsid w:val="002316DA"/>
    <w:rsid w:val="00233600"/>
    <w:rsid w:val="00240D5E"/>
    <w:rsid w:val="00243F4C"/>
    <w:rsid w:val="0024519F"/>
    <w:rsid w:val="0025363B"/>
    <w:rsid w:val="00256239"/>
    <w:rsid w:val="00256E3B"/>
    <w:rsid w:val="00260834"/>
    <w:rsid w:val="00272AEC"/>
    <w:rsid w:val="00281164"/>
    <w:rsid w:val="0029223C"/>
    <w:rsid w:val="002A0C28"/>
    <w:rsid w:val="002A4972"/>
    <w:rsid w:val="002A5FB8"/>
    <w:rsid w:val="002B10A7"/>
    <w:rsid w:val="002B2496"/>
    <w:rsid w:val="002B6DBA"/>
    <w:rsid w:val="002D148A"/>
    <w:rsid w:val="002E5663"/>
    <w:rsid w:val="002E76E7"/>
    <w:rsid w:val="002F03DC"/>
    <w:rsid w:val="002F1641"/>
    <w:rsid w:val="002F37A7"/>
    <w:rsid w:val="002F5D61"/>
    <w:rsid w:val="002F7535"/>
    <w:rsid w:val="00301017"/>
    <w:rsid w:val="003107A7"/>
    <w:rsid w:val="003111CD"/>
    <w:rsid w:val="00315863"/>
    <w:rsid w:val="00316927"/>
    <w:rsid w:val="003250FB"/>
    <w:rsid w:val="00327720"/>
    <w:rsid w:val="003305C8"/>
    <w:rsid w:val="00331016"/>
    <w:rsid w:val="00333089"/>
    <w:rsid w:val="00335633"/>
    <w:rsid w:val="00346070"/>
    <w:rsid w:val="00353470"/>
    <w:rsid w:val="003535E2"/>
    <w:rsid w:val="00354BA1"/>
    <w:rsid w:val="00354FEF"/>
    <w:rsid w:val="00355275"/>
    <w:rsid w:val="00355DB2"/>
    <w:rsid w:val="00362DF9"/>
    <w:rsid w:val="003679D0"/>
    <w:rsid w:val="00377342"/>
    <w:rsid w:val="003806EE"/>
    <w:rsid w:val="003820E6"/>
    <w:rsid w:val="00386E4A"/>
    <w:rsid w:val="00393162"/>
    <w:rsid w:val="00394C2A"/>
    <w:rsid w:val="003A024D"/>
    <w:rsid w:val="003A4967"/>
    <w:rsid w:val="003A4E00"/>
    <w:rsid w:val="003A6180"/>
    <w:rsid w:val="003B24BD"/>
    <w:rsid w:val="003B443F"/>
    <w:rsid w:val="003B55E6"/>
    <w:rsid w:val="003B7C31"/>
    <w:rsid w:val="003C1766"/>
    <w:rsid w:val="003C48A4"/>
    <w:rsid w:val="003C5B46"/>
    <w:rsid w:val="003C6E45"/>
    <w:rsid w:val="003C6F98"/>
    <w:rsid w:val="003D3CC9"/>
    <w:rsid w:val="003D5107"/>
    <w:rsid w:val="003D5851"/>
    <w:rsid w:val="003D603C"/>
    <w:rsid w:val="003D65EB"/>
    <w:rsid w:val="003E1767"/>
    <w:rsid w:val="003E55DD"/>
    <w:rsid w:val="003E7683"/>
    <w:rsid w:val="003F0E54"/>
    <w:rsid w:val="004060A2"/>
    <w:rsid w:val="004173AC"/>
    <w:rsid w:val="0041787B"/>
    <w:rsid w:val="00425E5C"/>
    <w:rsid w:val="00427730"/>
    <w:rsid w:val="00431372"/>
    <w:rsid w:val="004323C2"/>
    <w:rsid w:val="00433620"/>
    <w:rsid w:val="004339D5"/>
    <w:rsid w:val="004341B7"/>
    <w:rsid w:val="00435323"/>
    <w:rsid w:val="00436D94"/>
    <w:rsid w:val="00437EC2"/>
    <w:rsid w:val="00443046"/>
    <w:rsid w:val="00444051"/>
    <w:rsid w:val="00444D06"/>
    <w:rsid w:val="00454EA5"/>
    <w:rsid w:val="00457D36"/>
    <w:rsid w:val="0046405B"/>
    <w:rsid w:val="00471A0B"/>
    <w:rsid w:val="00476C9C"/>
    <w:rsid w:val="00482D5A"/>
    <w:rsid w:val="00482F1A"/>
    <w:rsid w:val="00492D22"/>
    <w:rsid w:val="00497A59"/>
    <w:rsid w:val="004A12EE"/>
    <w:rsid w:val="004A41F2"/>
    <w:rsid w:val="004A4479"/>
    <w:rsid w:val="004A518C"/>
    <w:rsid w:val="004B5008"/>
    <w:rsid w:val="004C1F57"/>
    <w:rsid w:val="004D0EF2"/>
    <w:rsid w:val="004D311A"/>
    <w:rsid w:val="004E522E"/>
    <w:rsid w:val="004E6272"/>
    <w:rsid w:val="004E6D4B"/>
    <w:rsid w:val="005023E4"/>
    <w:rsid w:val="00507293"/>
    <w:rsid w:val="0051019D"/>
    <w:rsid w:val="00511805"/>
    <w:rsid w:val="00512365"/>
    <w:rsid w:val="00515581"/>
    <w:rsid w:val="00515981"/>
    <w:rsid w:val="005246BD"/>
    <w:rsid w:val="00531B92"/>
    <w:rsid w:val="0053444F"/>
    <w:rsid w:val="005448A1"/>
    <w:rsid w:val="00557D94"/>
    <w:rsid w:val="00557DF2"/>
    <w:rsid w:val="0056020A"/>
    <w:rsid w:val="00564C78"/>
    <w:rsid w:val="00565925"/>
    <w:rsid w:val="00565D94"/>
    <w:rsid w:val="00574815"/>
    <w:rsid w:val="00576BD4"/>
    <w:rsid w:val="005779A8"/>
    <w:rsid w:val="0058197A"/>
    <w:rsid w:val="0058268C"/>
    <w:rsid w:val="00596738"/>
    <w:rsid w:val="005A5605"/>
    <w:rsid w:val="005B3D15"/>
    <w:rsid w:val="005B5C9B"/>
    <w:rsid w:val="005B7CCE"/>
    <w:rsid w:val="005C1452"/>
    <w:rsid w:val="005C4161"/>
    <w:rsid w:val="005C66AC"/>
    <w:rsid w:val="005D4BFA"/>
    <w:rsid w:val="005E4142"/>
    <w:rsid w:val="0060198F"/>
    <w:rsid w:val="006045CB"/>
    <w:rsid w:val="006112FF"/>
    <w:rsid w:val="00613573"/>
    <w:rsid w:val="00614E45"/>
    <w:rsid w:val="00621DAA"/>
    <w:rsid w:val="006260CA"/>
    <w:rsid w:val="00630F45"/>
    <w:rsid w:val="00631474"/>
    <w:rsid w:val="00636FFC"/>
    <w:rsid w:val="00637D58"/>
    <w:rsid w:val="00642A2F"/>
    <w:rsid w:val="0064373E"/>
    <w:rsid w:val="00646D8E"/>
    <w:rsid w:val="00647959"/>
    <w:rsid w:val="0065157B"/>
    <w:rsid w:val="00651F53"/>
    <w:rsid w:val="0065210A"/>
    <w:rsid w:val="00657522"/>
    <w:rsid w:val="006673F9"/>
    <w:rsid w:val="00667A68"/>
    <w:rsid w:val="006756EA"/>
    <w:rsid w:val="00677E68"/>
    <w:rsid w:val="006845E9"/>
    <w:rsid w:val="00684F4A"/>
    <w:rsid w:val="00685763"/>
    <w:rsid w:val="00692F55"/>
    <w:rsid w:val="00694777"/>
    <w:rsid w:val="00695CDB"/>
    <w:rsid w:val="006A05DD"/>
    <w:rsid w:val="006A0891"/>
    <w:rsid w:val="006A5337"/>
    <w:rsid w:val="006A53B0"/>
    <w:rsid w:val="006A656B"/>
    <w:rsid w:val="006A776D"/>
    <w:rsid w:val="006A77A9"/>
    <w:rsid w:val="006B0874"/>
    <w:rsid w:val="006B2030"/>
    <w:rsid w:val="006B4E21"/>
    <w:rsid w:val="006B7734"/>
    <w:rsid w:val="006C25A5"/>
    <w:rsid w:val="006C2FDF"/>
    <w:rsid w:val="006D0499"/>
    <w:rsid w:val="006D5383"/>
    <w:rsid w:val="006E10CC"/>
    <w:rsid w:val="006F08E4"/>
    <w:rsid w:val="006F37EF"/>
    <w:rsid w:val="00700588"/>
    <w:rsid w:val="00703435"/>
    <w:rsid w:val="00711198"/>
    <w:rsid w:val="0072484C"/>
    <w:rsid w:val="00725945"/>
    <w:rsid w:val="0072637D"/>
    <w:rsid w:val="00726EE2"/>
    <w:rsid w:val="0072762B"/>
    <w:rsid w:val="00732F32"/>
    <w:rsid w:val="00736F78"/>
    <w:rsid w:val="00737793"/>
    <w:rsid w:val="007426E7"/>
    <w:rsid w:val="00745ACA"/>
    <w:rsid w:val="00750BD1"/>
    <w:rsid w:val="007519C4"/>
    <w:rsid w:val="0075328F"/>
    <w:rsid w:val="0076425A"/>
    <w:rsid w:val="00777F88"/>
    <w:rsid w:val="007800A1"/>
    <w:rsid w:val="0078193A"/>
    <w:rsid w:val="0079021C"/>
    <w:rsid w:val="00796470"/>
    <w:rsid w:val="007A69C7"/>
    <w:rsid w:val="007A7E29"/>
    <w:rsid w:val="007C6F95"/>
    <w:rsid w:val="007D1BA0"/>
    <w:rsid w:val="007D2272"/>
    <w:rsid w:val="007E0209"/>
    <w:rsid w:val="007E16AE"/>
    <w:rsid w:val="007E26CF"/>
    <w:rsid w:val="007E29A7"/>
    <w:rsid w:val="007E52D8"/>
    <w:rsid w:val="007F3E7C"/>
    <w:rsid w:val="00802797"/>
    <w:rsid w:val="008031AA"/>
    <w:rsid w:val="00807F7C"/>
    <w:rsid w:val="00815578"/>
    <w:rsid w:val="00817FD1"/>
    <w:rsid w:val="0082003A"/>
    <w:rsid w:val="00824B62"/>
    <w:rsid w:val="008354AE"/>
    <w:rsid w:val="00840228"/>
    <w:rsid w:val="00842165"/>
    <w:rsid w:val="00844660"/>
    <w:rsid w:val="00851D74"/>
    <w:rsid w:val="008713E9"/>
    <w:rsid w:val="00872AAB"/>
    <w:rsid w:val="008753B0"/>
    <w:rsid w:val="00875509"/>
    <w:rsid w:val="00876042"/>
    <w:rsid w:val="00885644"/>
    <w:rsid w:val="00886B01"/>
    <w:rsid w:val="00891290"/>
    <w:rsid w:val="008954FD"/>
    <w:rsid w:val="0089562C"/>
    <w:rsid w:val="008963C9"/>
    <w:rsid w:val="008A000A"/>
    <w:rsid w:val="008A1520"/>
    <w:rsid w:val="008A5405"/>
    <w:rsid w:val="008B213E"/>
    <w:rsid w:val="008C0F3E"/>
    <w:rsid w:val="008C20D7"/>
    <w:rsid w:val="008C3391"/>
    <w:rsid w:val="008C6165"/>
    <w:rsid w:val="008D3235"/>
    <w:rsid w:val="008D4677"/>
    <w:rsid w:val="008E06EC"/>
    <w:rsid w:val="008E5DB4"/>
    <w:rsid w:val="008E739D"/>
    <w:rsid w:val="008F676C"/>
    <w:rsid w:val="008F74D0"/>
    <w:rsid w:val="00900E2D"/>
    <w:rsid w:val="00901794"/>
    <w:rsid w:val="00902EE4"/>
    <w:rsid w:val="009206CC"/>
    <w:rsid w:val="009212A5"/>
    <w:rsid w:val="00925700"/>
    <w:rsid w:val="00930025"/>
    <w:rsid w:val="0093021D"/>
    <w:rsid w:val="009314B6"/>
    <w:rsid w:val="00932E13"/>
    <w:rsid w:val="00932F38"/>
    <w:rsid w:val="00936D88"/>
    <w:rsid w:val="00941C81"/>
    <w:rsid w:val="00944649"/>
    <w:rsid w:val="00947AC5"/>
    <w:rsid w:val="00947D3A"/>
    <w:rsid w:val="009542B6"/>
    <w:rsid w:val="00962D4E"/>
    <w:rsid w:val="009708DD"/>
    <w:rsid w:val="00971007"/>
    <w:rsid w:val="00977885"/>
    <w:rsid w:val="009822C9"/>
    <w:rsid w:val="0098286B"/>
    <w:rsid w:val="00984B7B"/>
    <w:rsid w:val="009866D1"/>
    <w:rsid w:val="00994186"/>
    <w:rsid w:val="009A1473"/>
    <w:rsid w:val="009A206F"/>
    <w:rsid w:val="009A273A"/>
    <w:rsid w:val="009A7095"/>
    <w:rsid w:val="009A78AE"/>
    <w:rsid w:val="009B0E4F"/>
    <w:rsid w:val="009B3759"/>
    <w:rsid w:val="009B416D"/>
    <w:rsid w:val="009B59F3"/>
    <w:rsid w:val="009C0708"/>
    <w:rsid w:val="009C13F7"/>
    <w:rsid w:val="009C18A2"/>
    <w:rsid w:val="009C3979"/>
    <w:rsid w:val="009C4E63"/>
    <w:rsid w:val="009C7AF0"/>
    <w:rsid w:val="009D5368"/>
    <w:rsid w:val="009D743D"/>
    <w:rsid w:val="009E0287"/>
    <w:rsid w:val="009E5D19"/>
    <w:rsid w:val="009E698C"/>
    <w:rsid w:val="009F41EC"/>
    <w:rsid w:val="00A07ACE"/>
    <w:rsid w:val="00A158F3"/>
    <w:rsid w:val="00A15F7F"/>
    <w:rsid w:val="00A17852"/>
    <w:rsid w:val="00A2169B"/>
    <w:rsid w:val="00A222E1"/>
    <w:rsid w:val="00A25AD2"/>
    <w:rsid w:val="00A41AD9"/>
    <w:rsid w:val="00A41B0B"/>
    <w:rsid w:val="00A42BF6"/>
    <w:rsid w:val="00A4517B"/>
    <w:rsid w:val="00A460C5"/>
    <w:rsid w:val="00A47868"/>
    <w:rsid w:val="00A52D83"/>
    <w:rsid w:val="00A53F0F"/>
    <w:rsid w:val="00A6126B"/>
    <w:rsid w:val="00A63BC2"/>
    <w:rsid w:val="00A6428C"/>
    <w:rsid w:val="00A65637"/>
    <w:rsid w:val="00A674CA"/>
    <w:rsid w:val="00A678CC"/>
    <w:rsid w:val="00A70A22"/>
    <w:rsid w:val="00A77789"/>
    <w:rsid w:val="00A93B9B"/>
    <w:rsid w:val="00AA78B1"/>
    <w:rsid w:val="00AB5CC7"/>
    <w:rsid w:val="00AB606D"/>
    <w:rsid w:val="00AB667C"/>
    <w:rsid w:val="00AC00B8"/>
    <w:rsid w:val="00AC3AEA"/>
    <w:rsid w:val="00AC3AFC"/>
    <w:rsid w:val="00AC5636"/>
    <w:rsid w:val="00AC6ACC"/>
    <w:rsid w:val="00AC796C"/>
    <w:rsid w:val="00AD102D"/>
    <w:rsid w:val="00AD16DF"/>
    <w:rsid w:val="00AD1C62"/>
    <w:rsid w:val="00AE4887"/>
    <w:rsid w:val="00AE5DBC"/>
    <w:rsid w:val="00AF2162"/>
    <w:rsid w:val="00AF28FD"/>
    <w:rsid w:val="00B04FEA"/>
    <w:rsid w:val="00B1417F"/>
    <w:rsid w:val="00B20133"/>
    <w:rsid w:val="00B32BF0"/>
    <w:rsid w:val="00B47BED"/>
    <w:rsid w:val="00B53CA7"/>
    <w:rsid w:val="00B560A0"/>
    <w:rsid w:val="00B60415"/>
    <w:rsid w:val="00B63CAB"/>
    <w:rsid w:val="00B65E43"/>
    <w:rsid w:val="00B71512"/>
    <w:rsid w:val="00B733DA"/>
    <w:rsid w:val="00B738FA"/>
    <w:rsid w:val="00B74367"/>
    <w:rsid w:val="00B74AD2"/>
    <w:rsid w:val="00B74E14"/>
    <w:rsid w:val="00B80F3C"/>
    <w:rsid w:val="00B84174"/>
    <w:rsid w:val="00B90D60"/>
    <w:rsid w:val="00B919BC"/>
    <w:rsid w:val="00BA2BB1"/>
    <w:rsid w:val="00BA3B65"/>
    <w:rsid w:val="00BA41C0"/>
    <w:rsid w:val="00BA6455"/>
    <w:rsid w:val="00BB0FBD"/>
    <w:rsid w:val="00BD2598"/>
    <w:rsid w:val="00BD39C5"/>
    <w:rsid w:val="00BE4413"/>
    <w:rsid w:val="00BE5423"/>
    <w:rsid w:val="00BE5BC2"/>
    <w:rsid w:val="00BE62B5"/>
    <w:rsid w:val="00BF550F"/>
    <w:rsid w:val="00C065E8"/>
    <w:rsid w:val="00C16D58"/>
    <w:rsid w:val="00C23AC6"/>
    <w:rsid w:val="00C26BF6"/>
    <w:rsid w:val="00C33844"/>
    <w:rsid w:val="00C35B61"/>
    <w:rsid w:val="00C44435"/>
    <w:rsid w:val="00C46849"/>
    <w:rsid w:val="00C5191F"/>
    <w:rsid w:val="00C521FE"/>
    <w:rsid w:val="00C53889"/>
    <w:rsid w:val="00C55F44"/>
    <w:rsid w:val="00C61FB6"/>
    <w:rsid w:val="00C636F5"/>
    <w:rsid w:val="00C6436C"/>
    <w:rsid w:val="00C773FC"/>
    <w:rsid w:val="00C777A5"/>
    <w:rsid w:val="00C77C2C"/>
    <w:rsid w:val="00C80976"/>
    <w:rsid w:val="00C80DFB"/>
    <w:rsid w:val="00C815CC"/>
    <w:rsid w:val="00C85DD3"/>
    <w:rsid w:val="00C90850"/>
    <w:rsid w:val="00C9748D"/>
    <w:rsid w:val="00CA0AFA"/>
    <w:rsid w:val="00CA4990"/>
    <w:rsid w:val="00CA5ED7"/>
    <w:rsid w:val="00CB45F4"/>
    <w:rsid w:val="00CB4DB9"/>
    <w:rsid w:val="00CB55EE"/>
    <w:rsid w:val="00CC183F"/>
    <w:rsid w:val="00CC4693"/>
    <w:rsid w:val="00CD02A2"/>
    <w:rsid w:val="00CD1C8A"/>
    <w:rsid w:val="00CE272E"/>
    <w:rsid w:val="00CE59A9"/>
    <w:rsid w:val="00CE78EA"/>
    <w:rsid w:val="00CF6951"/>
    <w:rsid w:val="00CF701D"/>
    <w:rsid w:val="00D101BB"/>
    <w:rsid w:val="00D10CA6"/>
    <w:rsid w:val="00D14C54"/>
    <w:rsid w:val="00D2146F"/>
    <w:rsid w:val="00D35F45"/>
    <w:rsid w:val="00D4003E"/>
    <w:rsid w:val="00D516A6"/>
    <w:rsid w:val="00D51BD0"/>
    <w:rsid w:val="00D56E8E"/>
    <w:rsid w:val="00D63E26"/>
    <w:rsid w:val="00D65677"/>
    <w:rsid w:val="00D71115"/>
    <w:rsid w:val="00D71B1B"/>
    <w:rsid w:val="00D754A5"/>
    <w:rsid w:val="00D84968"/>
    <w:rsid w:val="00D972D1"/>
    <w:rsid w:val="00DA6FF2"/>
    <w:rsid w:val="00DB29B3"/>
    <w:rsid w:val="00DB492D"/>
    <w:rsid w:val="00DC5785"/>
    <w:rsid w:val="00DC6D43"/>
    <w:rsid w:val="00DD7A02"/>
    <w:rsid w:val="00DE5626"/>
    <w:rsid w:val="00E00804"/>
    <w:rsid w:val="00E102D9"/>
    <w:rsid w:val="00E16609"/>
    <w:rsid w:val="00E16921"/>
    <w:rsid w:val="00E20E8C"/>
    <w:rsid w:val="00E27321"/>
    <w:rsid w:val="00E326E0"/>
    <w:rsid w:val="00E32A4B"/>
    <w:rsid w:val="00E34D4A"/>
    <w:rsid w:val="00E363E2"/>
    <w:rsid w:val="00E4073A"/>
    <w:rsid w:val="00E428B2"/>
    <w:rsid w:val="00E45166"/>
    <w:rsid w:val="00E51DCC"/>
    <w:rsid w:val="00E56C3D"/>
    <w:rsid w:val="00E622FF"/>
    <w:rsid w:val="00E63419"/>
    <w:rsid w:val="00E63BB6"/>
    <w:rsid w:val="00E73000"/>
    <w:rsid w:val="00E773D8"/>
    <w:rsid w:val="00E77E05"/>
    <w:rsid w:val="00E8023A"/>
    <w:rsid w:val="00E87445"/>
    <w:rsid w:val="00E9044C"/>
    <w:rsid w:val="00EA6ED7"/>
    <w:rsid w:val="00EB0181"/>
    <w:rsid w:val="00EB1D3B"/>
    <w:rsid w:val="00EB369A"/>
    <w:rsid w:val="00EB3B13"/>
    <w:rsid w:val="00EB50A9"/>
    <w:rsid w:val="00EB7F21"/>
    <w:rsid w:val="00EC0072"/>
    <w:rsid w:val="00EC2CC9"/>
    <w:rsid w:val="00ED0139"/>
    <w:rsid w:val="00ED1D57"/>
    <w:rsid w:val="00ED212A"/>
    <w:rsid w:val="00ED3F44"/>
    <w:rsid w:val="00ED6ABD"/>
    <w:rsid w:val="00EE4EDB"/>
    <w:rsid w:val="00EF1237"/>
    <w:rsid w:val="00EF37DD"/>
    <w:rsid w:val="00EF45BF"/>
    <w:rsid w:val="00F00B0D"/>
    <w:rsid w:val="00F00BF5"/>
    <w:rsid w:val="00F044FB"/>
    <w:rsid w:val="00F07DD0"/>
    <w:rsid w:val="00F1157E"/>
    <w:rsid w:val="00F16FFB"/>
    <w:rsid w:val="00F24C35"/>
    <w:rsid w:val="00F27DCA"/>
    <w:rsid w:val="00F32160"/>
    <w:rsid w:val="00F32D45"/>
    <w:rsid w:val="00F375D1"/>
    <w:rsid w:val="00F41585"/>
    <w:rsid w:val="00F4197B"/>
    <w:rsid w:val="00F458EE"/>
    <w:rsid w:val="00F465D4"/>
    <w:rsid w:val="00F543A4"/>
    <w:rsid w:val="00F61185"/>
    <w:rsid w:val="00F66C04"/>
    <w:rsid w:val="00F671FA"/>
    <w:rsid w:val="00F70AAC"/>
    <w:rsid w:val="00F74E11"/>
    <w:rsid w:val="00F75800"/>
    <w:rsid w:val="00F75825"/>
    <w:rsid w:val="00F77E19"/>
    <w:rsid w:val="00F77F84"/>
    <w:rsid w:val="00F8346D"/>
    <w:rsid w:val="00F83AF6"/>
    <w:rsid w:val="00F8459E"/>
    <w:rsid w:val="00F875BA"/>
    <w:rsid w:val="00F87760"/>
    <w:rsid w:val="00F95ED2"/>
    <w:rsid w:val="00FA092C"/>
    <w:rsid w:val="00FB1A2A"/>
    <w:rsid w:val="00FB333E"/>
    <w:rsid w:val="00FB394A"/>
    <w:rsid w:val="00FB3FF8"/>
    <w:rsid w:val="00FB45EA"/>
    <w:rsid w:val="00FC22E5"/>
    <w:rsid w:val="00FC6024"/>
    <w:rsid w:val="00FD32EF"/>
    <w:rsid w:val="00FD5367"/>
    <w:rsid w:val="00FE1933"/>
    <w:rsid w:val="00FE1D85"/>
    <w:rsid w:val="00FE25A2"/>
    <w:rsid w:val="00FE2F13"/>
    <w:rsid w:val="00FE7148"/>
    <w:rsid w:val="00FF0F0A"/>
    <w:rsid w:val="00FF5BF0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a9">
    <w:name w:val="List Paragraph"/>
    <w:basedOn w:val="a"/>
    <w:uiPriority w:val="34"/>
    <w:qFormat/>
    <w:rsid w:val="003C5B46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0D6D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a9">
    <w:name w:val="List Paragraph"/>
    <w:basedOn w:val="a"/>
    <w:uiPriority w:val="34"/>
    <w:qFormat/>
    <w:rsid w:val="003C5B46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0D6D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Доходные источники бюджета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0.27100000000000002</c:v>
                </c:pt>
                <c:pt idx="1">
                  <c:v>3.5000000000000003E-2</c:v>
                </c:pt>
                <c:pt idx="2">
                  <c:v>0.69299999999999995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НДФЛ,%</c:v>
                </c:pt>
                <c:pt idx="1">
                  <c:v>акцизы,%</c:v>
                </c:pt>
                <c:pt idx="2">
                  <c:v>УСН,%</c:v>
                </c:pt>
                <c:pt idx="3">
                  <c:v>патент, %</c:v>
                </c:pt>
                <c:pt idx="4">
                  <c:v>имущество физических лиц,%</c:v>
                </c:pt>
                <c:pt idx="5">
                  <c:v>земельный налог,%</c:v>
                </c:pt>
                <c:pt idx="6">
                  <c:v>госпошлина,%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80.099999999999994</c:v>
                </c:pt>
                <c:pt idx="1">
                  <c:v>6.7</c:v>
                </c:pt>
                <c:pt idx="2">
                  <c:v>6.6</c:v>
                </c:pt>
                <c:pt idx="3">
                  <c:v>2.2999999999999998</c:v>
                </c:pt>
                <c:pt idx="4">
                  <c:v>1.1000000000000001</c:v>
                </c:pt>
                <c:pt idx="5" formatCode="0.0">
                  <c:v>2.4</c:v>
                </c:pt>
                <c:pt idx="6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доходы от использования имущества,%</c:v>
                </c:pt>
                <c:pt idx="1">
                  <c:v>платежи при пользовании природными ресурсами,%</c:v>
                </c:pt>
                <c:pt idx="2">
                  <c:v>доходы от оказания платных услуг и компенсация затрат,%</c:v>
                </c:pt>
                <c:pt idx="3">
                  <c:v>доходы от продажи материальных и нематериальных активов,%</c:v>
                </c:pt>
                <c:pt idx="4">
                  <c:v>штрафы, санкции, возмещение ущерба,%</c:v>
                </c:pt>
                <c:pt idx="5">
                  <c:v>прочие неналоговые доходы,%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56.5</c:v>
                </c:pt>
                <c:pt idx="1">
                  <c:v>8.6999999999999993</c:v>
                </c:pt>
                <c:pt idx="2">
                  <c:v>10.3</c:v>
                </c:pt>
                <c:pt idx="3">
                  <c:v>12.7</c:v>
                </c:pt>
                <c:pt idx="4">
                  <c:v>11.4</c:v>
                </c:pt>
                <c:pt idx="5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610072178477686"/>
          <c:y val="2.9153336717468042E-2"/>
          <c:w val="0.33389927821522308"/>
          <c:h val="0.7917679939557780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дотации,%</c:v>
                </c:pt>
                <c:pt idx="1">
                  <c:v>субсидии,%</c:v>
                </c:pt>
                <c:pt idx="2">
                  <c:v>субвенции,%</c:v>
                </c:pt>
                <c:pt idx="3">
                  <c:v>иные межбюджетные трансферты, %</c:v>
                </c:pt>
                <c:pt idx="4">
                  <c:v>возврат остатков субсидий, субвенций и иных межбюджетных трансфертов, имеющих целевое назначение, прошлых лет,%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41.8</c:v>
                </c:pt>
                <c:pt idx="1">
                  <c:v>19.899999999999999</c:v>
                </c:pt>
                <c:pt idx="2" formatCode="0.0">
                  <c:v>38.1</c:v>
                </c:pt>
                <c:pt idx="3">
                  <c:v>1</c:v>
                </c:pt>
                <c:pt idx="4">
                  <c:v>-0.8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45960921551473"/>
          <c:y val="1.9698787651543558E-2"/>
          <c:w val="0.4154039078448527"/>
          <c:h val="0.9586370453693288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1"/>
            <c:bubble3D val="0"/>
            <c:explosion val="31"/>
          </c:dPt>
          <c:dLbls>
            <c:dLbl>
              <c:idx val="6"/>
              <c:layout>
                <c:manualLayout>
                  <c:x val="0.11416335164001529"/>
                  <c:y val="8.7771654270596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Лист1!$A$2:$A$16</c:f>
              <c:strCache>
                <c:ptCount val="15"/>
                <c:pt idx="0">
                  <c:v>Культура,% </c:v>
                </c:pt>
                <c:pt idx="1">
                  <c:v>Образование,% </c:v>
                </c:pt>
                <c:pt idx="2">
                  <c:v>Социальная защита населения,% </c:v>
                </c:pt>
                <c:pt idx="3">
                  <c:v>Спорт,%</c:v>
                </c:pt>
                <c:pt idx="4">
                  <c:v>Развитие сельского хозяйства%</c:v>
                </c:pt>
                <c:pt idx="5">
                  <c:v>Экология и окружающая среда</c:v>
                </c:pt>
                <c:pt idx="6">
                  <c:v>Безопасность и обеспечение безопасности жизнедеятельности населения,%</c:v>
                </c:pt>
                <c:pt idx="7">
                  <c:v>Жилище,%</c:v>
                </c:pt>
                <c:pt idx="8">
                  <c:v>Развитие инженерной  инфраструктуры и энергоэффективности,%</c:v>
                </c:pt>
                <c:pt idx="9">
                  <c:v>Управление имуществом и муниципальными финансами,%</c:v>
                </c:pt>
                <c:pt idx="10">
                  <c:v>Развитие институтов гражданского общества, повышение эффективности местного самоуправления и реализации молодежной политики,%</c:v>
                </c:pt>
                <c:pt idx="11">
                  <c:v>Развитие и функционирование дорожно-транспортного комплекса,%</c:v>
                </c:pt>
                <c:pt idx="12">
                  <c:v>Цифровое муниципальное образование,%</c:v>
                </c:pt>
                <c:pt idx="13">
                  <c:v>Архитектура и градостроительство</c:v>
                </c:pt>
                <c:pt idx="14">
                  <c:v>Формирование современной комфортной городской среды,%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 formatCode="0.0">
                  <c:v>7.7</c:v>
                </c:pt>
                <c:pt idx="1">
                  <c:v>40.9</c:v>
                </c:pt>
                <c:pt idx="2">
                  <c:v>3.8</c:v>
                </c:pt>
                <c:pt idx="3">
                  <c:v>3</c:v>
                </c:pt>
                <c:pt idx="4">
                  <c:v>0.1</c:v>
                </c:pt>
                <c:pt idx="5">
                  <c:v>0.1</c:v>
                </c:pt>
                <c:pt idx="6" formatCode="0.0">
                  <c:v>1.2</c:v>
                </c:pt>
                <c:pt idx="7">
                  <c:v>4</c:v>
                </c:pt>
                <c:pt idx="8">
                  <c:v>0.4</c:v>
                </c:pt>
                <c:pt idx="9">
                  <c:v>12.6</c:v>
                </c:pt>
                <c:pt idx="10">
                  <c:v>0.4</c:v>
                </c:pt>
                <c:pt idx="11">
                  <c:v>10.8</c:v>
                </c:pt>
                <c:pt idx="12">
                  <c:v>1.9</c:v>
                </c:pt>
                <c:pt idx="13">
                  <c:v>0.1</c:v>
                </c:pt>
                <c:pt idx="14" formatCode="0.0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8.3795335641789481E-2"/>
          <c:y val="0.41457783022377315"/>
          <c:w val="0.84684033268452652"/>
          <c:h val="0.57567006120784081"/>
        </c:manualLayout>
      </c:layout>
      <c:overlay val="0"/>
      <c:txPr>
        <a:bodyPr/>
        <a:lstStyle/>
        <a:p>
          <a:pPr>
            <a:defRPr sz="800" kern="0" spc="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pc="60" baseline="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4C1D9-A52C-4BF7-8203-CC0C3E61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11964</TotalTime>
  <Pages>20</Pages>
  <Words>5258</Words>
  <Characters>29971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35159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Я</cp:lastModifiedBy>
  <cp:revision>60</cp:revision>
  <cp:lastPrinted>2022-05-24T12:11:00Z</cp:lastPrinted>
  <dcterms:created xsi:type="dcterms:W3CDTF">2018-04-09T08:40:00Z</dcterms:created>
  <dcterms:modified xsi:type="dcterms:W3CDTF">2022-05-25T11:10:00Z</dcterms:modified>
</cp:coreProperties>
</file>