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7A46A9" w:rsidRDefault="00B05F5D" w:rsidP="008B7CC1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254187" w:rsidRPr="00851337">
        <w:rPr>
          <w:rFonts w:ascii="Times New Roman" w:hAnsi="Times New Roman" w:cs="Times New Roman"/>
          <w:bCs/>
          <w:sz w:val="24"/>
          <w:szCs w:val="24"/>
        </w:rPr>
        <w:t>«Проверка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целях обеспечения деятельности МКУ «Зарайский ритуал» в 2020 – 2021 годах, с элементами аудита в сфере закупок</w:t>
      </w:r>
      <w:r w:rsidR="00254187" w:rsidRPr="00851337">
        <w:rPr>
          <w:rFonts w:ascii="Times New Roman" w:hAnsi="Times New Roman" w:cs="Times New Roman"/>
          <w:sz w:val="24"/>
          <w:szCs w:val="24"/>
        </w:rPr>
        <w:t>»</w:t>
      </w:r>
      <w:r w:rsidR="00254187">
        <w:rPr>
          <w:rFonts w:ascii="Times New Roman" w:hAnsi="Times New Roman" w:cs="Times New Roman"/>
          <w:sz w:val="24"/>
          <w:szCs w:val="24"/>
        </w:rPr>
        <w:t>.</w:t>
      </w:r>
    </w:p>
    <w:p w:rsidR="00C01DAE" w:rsidRPr="008B7CC1" w:rsidRDefault="00254187" w:rsidP="00315F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размещения 29.11.2022</w:t>
      </w:r>
      <w:r w:rsidR="00CC3329" w:rsidRPr="008B7CC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C4135A" w:rsidTr="00401F9B">
        <w:tc>
          <w:tcPr>
            <w:tcW w:w="675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C4135A" w:rsidRDefault="00254187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6 от 24.10.2022</w:t>
            </w:r>
          </w:p>
        </w:tc>
        <w:tc>
          <w:tcPr>
            <w:tcW w:w="3261" w:type="dxa"/>
          </w:tcPr>
          <w:p w:rsidR="0000602E" w:rsidRPr="00C4135A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C4135A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254187" w:rsidRPr="00851337">
              <w:rPr>
                <w:rFonts w:ascii="Times New Roman" w:hAnsi="Times New Roman" w:cs="Times New Roman"/>
                <w:bCs/>
                <w:sz w:val="24"/>
                <w:szCs w:val="24"/>
              </w:rPr>
              <w:t>МКУ «Зарайский ритуал»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254187"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="00BF5CD2" w:rsidRPr="00C4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41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18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C4135A" w:rsidTr="00401F9B">
        <w:tc>
          <w:tcPr>
            <w:tcW w:w="675" w:type="dxa"/>
          </w:tcPr>
          <w:p w:rsidR="00CA256D" w:rsidRPr="00C4135A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C4135A" w:rsidRDefault="00254187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контрактного управляющего, разработать регламент (положение) о работе контрактной службы в учреждении.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Своевременно отражать в локальных актах учреждения изменения по личному составу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назначение/увольнение/перевод контрактного управляющего и т.д.).</w:t>
            </w:r>
          </w:p>
        </w:tc>
        <w:tc>
          <w:tcPr>
            <w:tcW w:w="3261" w:type="dxa"/>
          </w:tcPr>
          <w:p w:rsidR="008B7CC1" w:rsidRPr="00C4135A" w:rsidRDefault="006659B6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 контрактного управляющего  и утверждении положения о работе контрактного управляющего от 31.10.2022 № 89</w:t>
            </w:r>
          </w:p>
        </w:tc>
        <w:tc>
          <w:tcPr>
            <w:tcW w:w="1842" w:type="dxa"/>
          </w:tcPr>
          <w:p w:rsidR="00CA256D" w:rsidRPr="00C4135A" w:rsidRDefault="006659B6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CA256D" w:rsidRPr="00C4135A" w:rsidTr="00401F9B">
        <w:tc>
          <w:tcPr>
            <w:tcW w:w="675" w:type="dxa"/>
          </w:tcPr>
          <w:p w:rsidR="00CA256D" w:rsidRPr="00C4135A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A256D" w:rsidRPr="00C4135A" w:rsidRDefault="006659B6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инвентарную карточку учета нефинансовых активов № 000475 основного средства «ограждение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-1» с инвентарным номером 110132000444, где указать фактическую протяженность ограждения с воротами и одной калиткой 366,6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(793622,68 руб.), в том числе ограждение 361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(747189,68 руб.) и ворота (с калиткой) 5,6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стоимостью 46433 руб. Предоставить подтверждающие документы.</w:t>
            </w:r>
            <w:proofErr w:type="gramEnd"/>
          </w:p>
        </w:tc>
        <w:tc>
          <w:tcPr>
            <w:tcW w:w="3261" w:type="dxa"/>
          </w:tcPr>
          <w:p w:rsidR="00CA256D" w:rsidRPr="00C4135A" w:rsidRDefault="0016349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зменения в инвентарную карточку учета нефинансовых активов № 000475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внесены.</w:t>
            </w:r>
          </w:p>
        </w:tc>
        <w:tc>
          <w:tcPr>
            <w:tcW w:w="1842" w:type="dxa"/>
          </w:tcPr>
          <w:p w:rsidR="00CA256D" w:rsidRPr="00C4135A" w:rsidRDefault="0016349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C4135A" w:rsidTr="00401F9B">
        <w:tc>
          <w:tcPr>
            <w:tcW w:w="675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0602E" w:rsidRPr="00C4135A" w:rsidRDefault="006659B6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инвентарной карточке учета нефинансовых активов № 000469 основного средства «Стоянка для транспортных средств»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–1» стоимостью 116295,74 руб., площадью 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 инвентарным номером 110132000439 отразить характеристики (размеры и названия) дорожных знаков, которые входят в состав основного средства.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0602E" w:rsidRPr="00C4135A" w:rsidRDefault="00163494" w:rsidP="001E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инвентарную карточку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нефинансовых активов № 000469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внесены.</w:t>
            </w:r>
          </w:p>
        </w:tc>
        <w:tc>
          <w:tcPr>
            <w:tcW w:w="1842" w:type="dxa"/>
          </w:tcPr>
          <w:p w:rsidR="0000602E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47C5" w:rsidRPr="00C4135A" w:rsidTr="00401F9B">
        <w:tc>
          <w:tcPr>
            <w:tcW w:w="675" w:type="dxa"/>
          </w:tcPr>
          <w:p w:rsidR="002447C5" w:rsidRPr="00C4135A" w:rsidRDefault="002447C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2447C5" w:rsidRPr="00C4135A" w:rsidRDefault="006659B6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Комиссии по поступлению и выбытию нефинансовых активов совместно с подрядчиком ИП Колосковым В.В. уточнить стоимость основных средств, исходя из произведенных затрат и поставить на бухгалтерский учет основные средства </w:t>
            </w:r>
            <w:r w:rsidR="00060264">
              <w:rPr>
                <w:rFonts w:ascii="Times New Roman" w:hAnsi="Times New Roman" w:cs="Times New Roman"/>
                <w:sz w:val="20"/>
                <w:szCs w:val="20"/>
              </w:rPr>
              <w:t>табличка «Вода» и табличка «Песок», установленные в рамках заключенного муниципального контракта от 08.04.2020 №08483000695200000890001 с ИП Колосковым В.В. на территории кладбища «</w:t>
            </w:r>
            <w:proofErr w:type="spellStart"/>
            <w:r w:rsidR="00060264"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 w:rsidR="00060264">
              <w:rPr>
                <w:rFonts w:ascii="Times New Roman" w:hAnsi="Times New Roman" w:cs="Times New Roman"/>
                <w:sz w:val="20"/>
                <w:szCs w:val="20"/>
              </w:rPr>
              <w:t xml:space="preserve"> -1».</w:t>
            </w:r>
            <w:proofErr w:type="gramEnd"/>
            <w:r w:rsidR="00060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60264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="00060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060264" w:rsidRDefault="00060264" w:rsidP="002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 заседания комиссии по поступлению и выбытию нефинансовых активов № 26 от 22.11.2022 в</w:t>
            </w:r>
            <w:r w:rsidR="00BA7D1D">
              <w:rPr>
                <w:rFonts w:ascii="Times New Roman" w:hAnsi="Times New Roman" w:cs="Times New Roman"/>
                <w:sz w:val="20"/>
                <w:szCs w:val="20"/>
              </w:rPr>
              <w:t>несены изменения в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табличка «Вода» </w:t>
            </w:r>
            <w:r w:rsidR="00BA7D1D">
              <w:rPr>
                <w:rFonts w:ascii="Times New Roman" w:hAnsi="Times New Roman" w:cs="Times New Roman"/>
                <w:sz w:val="20"/>
                <w:szCs w:val="20"/>
              </w:rPr>
              <w:t xml:space="preserve"> отражена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="00BA7D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(1000 руб.); табличка «Песок» </w:t>
            </w:r>
            <w:r w:rsidR="00BA7D1D">
              <w:rPr>
                <w:rFonts w:ascii="Times New Roman" w:hAnsi="Times New Roman" w:cs="Times New Roman"/>
                <w:sz w:val="20"/>
                <w:szCs w:val="20"/>
              </w:rPr>
              <w:t>отражена на 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(1000 руб.).</w:t>
            </w:r>
          </w:p>
          <w:p w:rsidR="002447C5" w:rsidRPr="00C4135A" w:rsidRDefault="00BA7D1D" w:rsidP="00B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Откорректирована стоимость</w:t>
            </w:r>
            <w:r w:rsidR="0006026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средства «Стойка для проката инвентаря кладбища «</w:t>
            </w:r>
            <w:proofErr w:type="spellStart"/>
            <w:r w:rsidR="00060264"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 w:rsidR="00060264">
              <w:rPr>
                <w:rFonts w:ascii="Times New Roman" w:hAnsi="Times New Roman" w:cs="Times New Roman"/>
                <w:sz w:val="20"/>
                <w:szCs w:val="20"/>
              </w:rPr>
              <w:t xml:space="preserve"> -1» счет 101 (18000 руб.) </w:t>
            </w:r>
          </w:p>
        </w:tc>
        <w:tc>
          <w:tcPr>
            <w:tcW w:w="1842" w:type="dxa"/>
          </w:tcPr>
          <w:p w:rsidR="002447C5" w:rsidRPr="00C4135A" w:rsidRDefault="00BA7D1D" w:rsidP="009C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47C5" w:rsidRPr="00C4135A" w:rsidTr="00401F9B">
        <w:tc>
          <w:tcPr>
            <w:tcW w:w="675" w:type="dxa"/>
          </w:tcPr>
          <w:p w:rsidR="002447C5" w:rsidRPr="00C4135A" w:rsidRDefault="002447C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2447C5" w:rsidRPr="00C4135A" w:rsidRDefault="00BA7D1D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Отразить в бухгалтерском учете основное средство «Информационный щит со стойкой» (инвентарный номер 110132000440)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-1» на счете 101.36 «Инвентарь производственный и хозяйственный – иное движимое имущество учреждения».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447C5" w:rsidRDefault="00BA7D1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операция проведена, что подтверждается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-сальдовой ведомостью по счету 101 на 24.11.2022 года</w:t>
            </w:r>
          </w:p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47C5" w:rsidRPr="00C4135A" w:rsidRDefault="00BA7D1D" w:rsidP="009C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инвентарную карточку учета нефинансовых активов № 000458 основного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«Ограждение кладбища металлическое (включая ворота и калитки) Чернево», с инвентарным номером 110132000433, где указать фактическую протяженность 332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и стоимость 733834,3 руб.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инвентарную карточку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нефинансовых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 № 000458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внесены.</w:t>
            </w:r>
          </w:p>
        </w:tc>
        <w:tc>
          <w:tcPr>
            <w:tcW w:w="1842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3" w:type="dxa"/>
          </w:tcPr>
          <w:p w:rsidR="00163494" w:rsidRPr="00F37E13" w:rsidRDefault="00163494" w:rsidP="00F37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инвентарную карточку учета нефинансовых активов основного средства Контейнерная площадка под 2 контейнера объемом 1 куб. м.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 инвентарным номером110132000434, введена в эксплуатацию 07.09.2020 стоимостью 26326,73 руб., где откорректировать фактическую стоимость основного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составляющую 27847,72 руб.   Предоставить подтверждающие документы.</w:t>
            </w:r>
          </w:p>
        </w:tc>
        <w:tc>
          <w:tcPr>
            <w:tcW w:w="3261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инвентарную карточку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нефинансовых активов № 000459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внесены.</w:t>
            </w:r>
          </w:p>
        </w:tc>
        <w:tc>
          <w:tcPr>
            <w:tcW w:w="1842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инвентарную карточку учета нефинансовых активов № 000460 основного средства «Стоянка для 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 инвентарным номером 110132000435, где отразить характеристики (размеры и названия)  дорожных знаков, которые входят в состав основного средства.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инвентарную карточку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нефинансовых активов № 000460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внесены.</w:t>
            </w:r>
          </w:p>
        </w:tc>
        <w:tc>
          <w:tcPr>
            <w:tcW w:w="1842" w:type="dxa"/>
          </w:tcPr>
          <w:p w:rsidR="00163494" w:rsidRPr="00C4135A" w:rsidRDefault="00163494" w:rsidP="00BA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Комиссии по поступлению и выбытию нефинансовых активов совместно с подрядчиком ИП Колосковым В.В. уточнить стоимость основных средств табличка «Вода» и табличка «Песок», установленные в рамках заключенного муниципального контракта от 08.04.2020 №08483000695200000890001 с ИП Колосковым В.В. на территории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исходя из произведенных затрат и поставить на бухгалтерский учет.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63494" w:rsidRDefault="00163494" w:rsidP="00F3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Протоколом заседания комиссии по поступлению и выбытию нефинансовых активов № 27 от 22.11.2022 внесены изменения в бухгалтерский учет: табличка «Вода»  отражена на счете 21 (1000 руб.); табличка «Песок» отражена на счете 21 (1000 руб.).</w:t>
            </w:r>
          </w:p>
          <w:p w:rsidR="00163494" w:rsidRPr="00C4135A" w:rsidRDefault="00163494" w:rsidP="00F3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Откорректирована стоимость основного средства «Стойка для проката инвентаря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счет 101 (18000 руб.)</w:t>
            </w:r>
          </w:p>
        </w:tc>
        <w:tc>
          <w:tcPr>
            <w:tcW w:w="1842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меры и провести необходимые мероприятия с подрядчиком ИП Колосковым В.В. по вопросу выполнения в полном объеме работ по устройству части ограждения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 воротами и калиткой) из металла, части ограждения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актами выполненных работ муниципального контракта от 08.04.2020 №08483000695200000890001. После выполнения всех предполагаемых мероприятий и выполнения работ восстановить в бухгалтерском учете основные средства «Ограждение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металлическое (с воротами и калиткой)» с инвентарным номером 110132000443, «Ограждение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металлическое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инвентарным номером 110132000436.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63494" w:rsidRPr="00C4135A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подрядчик ИП Колосков В.В. проводит работы по окраске части ограждения из металла и укреплению столбов ограждения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родлить срок для выполнения работ в полном объеме на 30 дней.</w:t>
            </w:r>
          </w:p>
        </w:tc>
        <w:tc>
          <w:tcPr>
            <w:tcW w:w="1842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Исполняется. </w:t>
            </w:r>
            <w:r w:rsidRPr="00881E74">
              <w:rPr>
                <w:rFonts w:ascii="Times New Roman" w:hAnsi="Times New Roman" w:cs="Times New Roman"/>
                <w:b/>
                <w:sz w:val="20"/>
                <w:szCs w:val="20"/>
              </w:rPr>
              <w:t>Срок до 23 декабря 2022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возмещением стоимости оказанных услуг согласно гарантированного перечня в доход городского округа Зарайск. Назначить ответственного.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63494" w:rsidRPr="00C4135A" w:rsidRDefault="00163494" w:rsidP="005A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гарантированному перечню от 31.10.2022 № 89/1</w:t>
            </w:r>
          </w:p>
        </w:tc>
        <w:tc>
          <w:tcPr>
            <w:tcW w:w="1842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«ЦБУГОЗ» в части правильного начисления заработной платы, отпускных и своевременной их выплаты.</w:t>
            </w:r>
          </w:p>
        </w:tc>
        <w:tc>
          <w:tcPr>
            <w:tcW w:w="3261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усилен.</w:t>
            </w:r>
          </w:p>
        </w:tc>
        <w:tc>
          <w:tcPr>
            <w:tcW w:w="1842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163494" w:rsidRPr="00C4135A" w:rsidTr="00401F9B">
        <w:tc>
          <w:tcPr>
            <w:tcW w:w="675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3" w:type="dxa"/>
          </w:tcPr>
          <w:p w:rsidR="00163494" w:rsidRPr="00C4135A" w:rsidRDefault="00163494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эффективное расходование бюджетных средств, а также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использованием.</w:t>
            </w:r>
          </w:p>
        </w:tc>
        <w:tc>
          <w:tcPr>
            <w:tcW w:w="3261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усилен.</w:t>
            </w:r>
          </w:p>
        </w:tc>
        <w:tc>
          <w:tcPr>
            <w:tcW w:w="1842" w:type="dxa"/>
          </w:tcPr>
          <w:p w:rsidR="00163494" w:rsidRPr="00C4135A" w:rsidRDefault="0016349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060264"/>
    <w:rsid w:val="0012397E"/>
    <w:rsid w:val="001345AA"/>
    <w:rsid w:val="00163494"/>
    <w:rsid w:val="00187DCF"/>
    <w:rsid w:val="001A6B2F"/>
    <w:rsid w:val="001B630B"/>
    <w:rsid w:val="001E2C74"/>
    <w:rsid w:val="001F7090"/>
    <w:rsid w:val="00207C64"/>
    <w:rsid w:val="002447C5"/>
    <w:rsid w:val="00254187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A5F40"/>
    <w:rsid w:val="005D3264"/>
    <w:rsid w:val="0061113F"/>
    <w:rsid w:val="00647323"/>
    <w:rsid w:val="006659B6"/>
    <w:rsid w:val="00672849"/>
    <w:rsid w:val="00681AF7"/>
    <w:rsid w:val="007058F5"/>
    <w:rsid w:val="007A46A9"/>
    <w:rsid w:val="007B1AAD"/>
    <w:rsid w:val="007B1B1A"/>
    <w:rsid w:val="007E321B"/>
    <w:rsid w:val="0082236B"/>
    <w:rsid w:val="00881E74"/>
    <w:rsid w:val="008B7CC1"/>
    <w:rsid w:val="009D72CF"/>
    <w:rsid w:val="00A06BB1"/>
    <w:rsid w:val="00A8284A"/>
    <w:rsid w:val="00AA7C51"/>
    <w:rsid w:val="00AE209D"/>
    <w:rsid w:val="00B05F5D"/>
    <w:rsid w:val="00BA7D1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E50930"/>
    <w:rsid w:val="00E7715D"/>
    <w:rsid w:val="00F01767"/>
    <w:rsid w:val="00F37E13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D10A-A1A8-4ACB-92B4-CE4C79F0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28</cp:revision>
  <cp:lastPrinted>2020-10-06T05:19:00Z</cp:lastPrinted>
  <dcterms:created xsi:type="dcterms:W3CDTF">2019-11-05T06:27:00Z</dcterms:created>
  <dcterms:modified xsi:type="dcterms:W3CDTF">2022-11-29T10:38:00Z</dcterms:modified>
</cp:coreProperties>
</file>