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B" w:rsidRPr="00743472" w:rsidRDefault="006416AB" w:rsidP="006416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Информация о проведенной экспертизе нормативно-правовых актов городского округа Зарайск Московской области за </w:t>
      </w:r>
      <w:r w:rsidR="0060656B">
        <w:rPr>
          <w:rFonts w:ascii="Times New Roman" w:hAnsi="Times New Roman" w:cs="Times New Roman"/>
          <w:sz w:val="20"/>
          <w:szCs w:val="20"/>
        </w:rPr>
        <w:t>ма</w:t>
      </w:r>
      <w:r w:rsidR="00F73FB3">
        <w:rPr>
          <w:rFonts w:ascii="Times New Roman" w:hAnsi="Times New Roman" w:cs="Times New Roman"/>
          <w:sz w:val="20"/>
          <w:szCs w:val="20"/>
        </w:rPr>
        <w:t>й</w:t>
      </w:r>
      <w:r w:rsidR="000404BB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1244F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3472">
        <w:rPr>
          <w:rFonts w:ascii="Times New Roman" w:hAnsi="Times New Roman" w:cs="Times New Roman"/>
          <w:sz w:val="20"/>
          <w:szCs w:val="20"/>
        </w:rPr>
        <w:t>Заключения по финансово-экономической экспертизе нормативно-правовых актов городского округа Зарайск Московской области Контрольно-счетной палаты городского округа Зарайск Московской области подготовлены  в соответствии со статьей 157 Бюджетного кодекса Российской Федерации, статьей 9 Федерального закона от 07 февраля 2011 года 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статьи 33 Устава городского округа Зарайск Московской области, </w:t>
      </w:r>
      <w:r w:rsidR="000A3E24" w:rsidRPr="000A3E24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0A3E24" w:rsidRPr="000A3E24">
        <w:rPr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="000A3E24" w:rsidRPr="000A3E24">
        <w:rPr>
          <w:rFonts w:ascii="Times New Roman" w:hAnsi="Times New Roman" w:cs="Times New Roman"/>
          <w:bCs/>
          <w:sz w:val="20"/>
          <w:szCs w:val="20"/>
        </w:rPr>
        <w:t>7 статьи 10 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25.08.2022 года № 95/2</w:t>
      </w:r>
      <w:r w:rsidRPr="000A3E24">
        <w:rPr>
          <w:rFonts w:ascii="Times New Roman" w:hAnsi="Times New Roman" w:cs="Times New Roman"/>
          <w:sz w:val="20"/>
          <w:szCs w:val="20"/>
        </w:rPr>
        <w:t>,</w:t>
      </w:r>
      <w:r w:rsidRPr="00743472">
        <w:rPr>
          <w:rFonts w:ascii="Times New Roman" w:hAnsi="Times New Roman" w:cs="Times New Roman"/>
          <w:sz w:val="20"/>
          <w:szCs w:val="20"/>
        </w:rPr>
        <w:t xml:space="preserve"> Порядком разработки</w:t>
      </w:r>
      <w:r w:rsidR="00392F44">
        <w:rPr>
          <w:rFonts w:ascii="Times New Roman" w:hAnsi="Times New Roman" w:cs="Times New Roman"/>
          <w:sz w:val="20"/>
          <w:szCs w:val="20"/>
        </w:rPr>
        <w:t xml:space="preserve">, </w:t>
      </w:r>
      <w:r w:rsidRPr="00743472">
        <w:rPr>
          <w:rFonts w:ascii="Times New Roman" w:hAnsi="Times New Roman" w:cs="Times New Roman"/>
          <w:sz w:val="20"/>
          <w:szCs w:val="20"/>
        </w:rPr>
        <w:t>реализации</w:t>
      </w:r>
      <w:r w:rsidR="00392F44">
        <w:rPr>
          <w:rFonts w:ascii="Times New Roman" w:hAnsi="Times New Roman" w:cs="Times New Roman"/>
          <w:sz w:val="20"/>
          <w:szCs w:val="20"/>
        </w:rPr>
        <w:t xml:space="preserve"> и оценки эффективности</w:t>
      </w:r>
      <w:r w:rsidRPr="00743472">
        <w:rPr>
          <w:rFonts w:ascii="Times New Roman" w:hAnsi="Times New Roman" w:cs="Times New Roman"/>
          <w:sz w:val="20"/>
          <w:szCs w:val="20"/>
        </w:rPr>
        <w:t xml:space="preserve">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</w:t>
      </w:r>
      <w:r w:rsidR="00392F44">
        <w:rPr>
          <w:rFonts w:ascii="Times New Roman" w:hAnsi="Times New Roman" w:cs="Times New Roman"/>
          <w:sz w:val="20"/>
          <w:szCs w:val="20"/>
        </w:rPr>
        <w:t>07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.202</w:t>
      </w:r>
      <w:r w:rsidR="00392F44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 № </w:t>
      </w:r>
      <w:r w:rsidR="00392F44">
        <w:rPr>
          <w:rFonts w:ascii="Times New Roman" w:hAnsi="Times New Roman" w:cs="Times New Roman"/>
          <w:sz w:val="20"/>
          <w:szCs w:val="20"/>
        </w:rPr>
        <w:t>1991</w:t>
      </w:r>
      <w:r w:rsidRPr="00743472">
        <w:rPr>
          <w:rFonts w:ascii="Times New Roman" w:hAnsi="Times New Roman" w:cs="Times New Roman"/>
          <w:sz w:val="20"/>
          <w:szCs w:val="20"/>
        </w:rPr>
        <w:t>/</w:t>
      </w:r>
      <w:r w:rsidR="00392F44">
        <w:rPr>
          <w:rFonts w:ascii="Times New Roman" w:hAnsi="Times New Roman" w:cs="Times New Roman"/>
          <w:sz w:val="20"/>
          <w:szCs w:val="20"/>
        </w:rPr>
        <w:t>11</w:t>
      </w:r>
      <w:r w:rsidRPr="00743472">
        <w:rPr>
          <w:rFonts w:ascii="Times New Roman" w:hAnsi="Times New Roman" w:cs="Times New Roman"/>
          <w:sz w:val="20"/>
          <w:szCs w:val="20"/>
        </w:rPr>
        <w:t>, Порядком организации проведения финансово-экономической экспертизы проектов муниципальных нормативных правовых актов</w:t>
      </w:r>
      <w:proofErr w:type="gramEnd"/>
      <w:r w:rsidRPr="007434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3472">
        <w:rPr>
          <w:rFonts w:ascii="Times New Roman" w:hAnsi="Times New Roman" w:cs="Times New Roman"/>
          <w:sz w:val="20"/>
          <w:szCs w:val="20"/>
        </w:rPr>
        <w:t xml:space="preserve">и муниципальных программ Контрольно-счетной палатой городского округа Зарайск Московской области, утвержденного решением Совета депутатов городского округа Зарайск Московской области от 29.08.2019 года </w:t>
      </w:r>
      <w:r w:rsidR="00392F44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№</w:t>
      </w:r>
      <w:r w:rsidR="001D7A9E">
        <w:rPr>
          <w:rFonts w:ascii="Times New Roman" w:hAnsi="Times New Roman" w:cs="Times New Roman"/>
          <w:sz w:val="20"/>
          <w:szCs w:val="20"/>
        </w:rPr>
        <w:t xml:space="preserve"> </w:t>
      </w:r>
      <w:r w:rsidRPr="00743472">
        <w:rPr>
          <w:rFonts w:ascii="Times New Roman" w:hAnsi="Times New Roman" w:cs="Times New Roman"/>
          <w:sz w:val="20"/>
          <w:szCs w:val="20"/>
        </w:rPr>
        <w:t>44/5, на основании пункт</w:t>
      </w:r>
      <w:r w:rsidR="001D7A9E">
        <w:rPr>
          <w:rFonts w:ascii="Times New Roman" w:hAnsi="Times New Roman" w:cs="Times New Roman"/>
          <w:sz w:val="20"/>
          <w:szCs w:val="20"/>
        </w:rPr>
        <w:t>а</w:t>
      </w:r>
      <w:r w:rsidRPr="00743472">
        <w:rPr>
          <w:rFonts w:ascii="Times New Roman" w:hAnsi="Times New Roman" w:cs="Times New Roman"/>
          <w:sz w:val="20"/>
          <w:szCs w:val="20"/>
        </w:rPr>
        <w:t xml:space="preserve"> 3.4 раздела 3 Плана работы Контрольно-счетной палаты городского округа Зарайск Московской области на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Контрольно-счетной палаты городского округа Зарайск Московской области от 2</w:t>
      </w:r>
      <w:r w:rsidR="000404BB">
        <w:rPr>
          <w:rFonts w:ascii="Times New Roman" w:hAnsi="Times New Roman" w:cs="Times New Roman"/>
          <w:sz w:val="20"/>
          <w:szCs w:val="20"/>
        </w:rPr>
        <w:t>6</w:t>
      </w:r>
      <w:r w:rsidRPr="00743472">
        <w:rPr>
          <w:rFonts w:ascii="Times New Roman" w:hAnsi="Times New Roman" w:cs="Times New Roman"/>
          <w:sz w:val="20"/>
          <w:szCs w:val="20"/>
        </w:rPr>
        <w:t>.12.20</w:t>
      </w:r>
      <w:r w:rsidR="001D7A9E">
        <w:rPr>
          <w:rFonts w:ascii="Times New Roman" w:hAnsi="Times New Roman" w:cs="Times New Roman"/>
          <w:sz w:val="20"/>
          <w:szCs w:val="20"/>
        </w:rPr>
        <w:t>2</w:t>
      </w:r>
      <w:r w:rsidR="000404BB">
        <w:rPr>
          <w:rFonts w:ascii="Times New Roman" w:hAnsi="Times New Roman" w:cs="Times New Roman"/>
          <w:sz w:val="20"/>
          <w:szCs w:val="20"/>
        </w:rPr>
        <w:t>2</w:t>
      </w:r>
      <w:r w:rsidRPr="00743472">
        <w:rPr>
          <w:rFonts w:ascii="Times New Roman" w:hAnsi="Times New Roman" w:cs="Times New Roman"/>
          <w:sz w:val="20"/>
          <w:szCs w:val="20"/>
        </w:rPr>
        <w:t xml:space="preserve"> № </w:t>
      </w:r>
      <w:r w:rsidR="001D7A9E">
        <w:rPr>
          <w:rFonts w:ascii="Times New Roman" w:hAnsi="Times New Roman" w:cs="Times New Roman"/>
          <w:sz w:val="20"/>
          <w:szCs w:val="20"/>
        </w:rPr>
        <w:t>3</w:t>
      </w:r>
      <w:r w:rsidR="000404BB">
        <w:rPr>
          <w:rFonts w:ascii="Times New Roman" w:hAnsi="Times New Roman" w:cs="Times New Roman"/>
          <w:sz w:val="20"/>
          <w:szCs w:val="20"/>
        </w:rPr>
        <w:t>4</w:t>
      </w:r>
      <w:r w:rsidRPr="007434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213AA" w:rsidRPr="00743472" w:rsidRDefault="006416AB" w:rsidP="0011244F">
      <w:pPr>
        <w:spacing w:after="0"/>
        <w:ind w:left="-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3472">
        <w:rPr>
          <w:rFonts w:ascii="Times New Roman" w:hAnsi="Times New Roman" w:cs="Times New Roman"/>
          <w:sz w:val="20"/>
          <w:szCs w:val="20"/>
        </w:rPr>
        <w:t xml:space="preserve">За </w:t>
      </w:r>
      <w:r w:rsidR="0060656B">
        <w:rPr>
          <w:rFonts w:ascii="Times New Roman" w:hAnsi="Times New Roman" w:cs="Times New Roman"/>
          <w:sz w:val="20"/>
          <w:szCs w:val="20"/>
        </w:rPr>
        <w:t>ма</w:t>
      </w:r>
      <w:r w:rsidR="00F73FB3">
        <w:rPr>
          <w:rFonts w:ascii="Times New Roman" w:hAnsi="Times New Roman" w:cs="Times New Roman"/>
          <w:sz w:val="20"/>
          <w:szCs w:val="20"/>
        </w:rPr>
        <w:t>й</w:t>
      </w:r>
      <w:r w:rsidRPr="00743472">
        <w:rPr>
          <w:rFonts w:ascii="Times New Roman" w:hAnsi="Times New Roman" w:cs="Times New Roman"/>
          <w:sz w:val="20"/>
          <w:szCs w:val="20"/>
        </w:rPr>
        <w:t xml:space="preserve"> 202</w:t>
      </w:r>
      <w:r w:rsidR="000404BB">
        <w:rPr>
          <w:rFonts w:ascii="Times New Roman" w:hAnsi="Times New Roman" w:cs="Times New Roman"/>
          <w:sz w:val="20"/>
          <w:szCs w:val="20"/>
        </w:rPr>
        <w:t>3</w:t>
      </w:r>
      <w:r w:rsidRPr="00743472">
        <w:rPr>
          <w:rFonts w:ascii="Times New Roman" w:hAnsi="Times New Roman" w:cs="Times New Roman"/>
          <w:sz w:val="20"/>
          <w:szCs w:val="20"/>
        </w:rPr>
        <w:t xml:space="preserve"> года подготовлены заключения</w:t>
      </w:r>
      <w:r w:rsidR="00743472" w:rsidRPr="00743472">
        <w:rPr>
          <w:rFonts w:ascii="Times New Roman" w:hAnsi="Times New Roman" w:cs="Times New Roman"/>
          <w:sz w:val="20"/>
          <w:szCs w:val="20"/>
        </w:rPr>
        <w:t xml:space="preserve"> на проекты НПА городского округа Зарайск</w:t>
      </w:r>
      <w:r w:rsidR="0011244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424"/>
      </w:tblGrid>
      <w:tr w:rsidR="004213AA" w:rsidRPr="00C97C51" w:rsidTr="00743472">
        <w:tc>
          <w:tcPr>
            <w:tcW w:w="53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4" w:type="dxa"/>
          </w:tcPr>
          <w:p w:rsidR="004213AA" w:rsidRPr="0060656B" w:rsidRDefault="004213AA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5680" w:rsidRPr="00C97C51" w:rsidTr="00743472">
        <w:tc>
          <w:tcPr>
            <w:tcW w:w="534" w:type="dxa"/>
          </w:tcPr>
          <w:p w:rsidR="00205680" w:rsidRPr="00CC2368" w:rsidRDefault="00205680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205680" w:rsidRPr="004A0632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«Цифровое муниципальное образование», утвержденную постановлением главы городского округа Зарайск Московской области от 06.12.2022 № 2168/12</w:t>
            </w:r>
          </w:p>
        </w:tc>
        <w:tc>
          <w:tcPr>
            <w:tcW w:w="3424" w:type="dxa"/>
          </w:tcPr>
          <w:p w:rsidR="00205680" w:rsidRPr="00CC2368" w:rsidRDefault="00F73FB3" w:rsidP="0004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9A5">
              <w:rPr>
                <w:rFonts w:ascii="Times New Roman" w:hAnsi="Times New Roman" w:cs="Times New Roman"/>
                <w:sz w:val="20"/>
                <w:szCs w:val="20"/>
              </w:rPr>
              <w:t>после устранения указанных замечаний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F73FB3" w:rsidRPr="00F73FB3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городского округа Зарайск Московской области «Формирование современной комфортной городской среды», утвержденную постановлением главы городского округа Зарайск Московской области от 14.12.2022 № 2241/12</w:t>
            </w:r>
          </w:p>
        </w:tc>
        <w:tc>
          <w:tcPr>
            <w:tcW w:w="3424" w:type="dxa"/>
          </w:tcPr>
          <w:p w:rsidR="00F73FB3" w:rsidRPr="00F73FB3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7D131D" w:rsidRPr="00C97C51" w:rsidTr="00743472">
        <w:tc>
          <w:tcPr>
            <w:tcW w:w="534" w:type="dxa"/>
          </w:tcPr>
          <w:p w:rsidR="007D131D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12AF" w:rsidRPr="00CC2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7D131D" w:rsidRPr="004A0632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главы городского округа Зарайск Московской области «О внесении изменений в муниципальную программу «Развитие инженерной инфраструктуры, </w:t>
            </w:r>
            <w:proofErr w:type="spellStart"/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и отрасли обращения с отходами», утвержденную постановлением главы городского округа Зарайск Московской области от 14.12.2022 № 2245/12</w:t>
            </w:r>
          </w:p>
        </w:tc>
        <w:tc>
          <w:tcPr>
            <w:tcW w:w="3424" w:type="dxa"/>
          </w:tcPr>
          <w:p w:rsidR="007D131D" w:rsidRPr="00CC2368" w:rsidRDefault="006E29C8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Проект постановления не противоречит действующему бюджетному законодательству и может быть утвержден 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F73FB3" w:rsidRPr="004A0632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главы городского округа Зарайск Московской области «О внесении изменений в Порядок разработки, реализации и оценки эффективности муниципальных программ городского округа Зарайск Московской области» от 07.11.2022 № 1991/11</w:t>
            </w:r>
          </w:p>
        </w:tc>
        <w:tc>
          <w:tcPr>
            <w:tcW w:w="3424" w:type="dxa"/>
          </w:tcPr>
          <w:p w:rsidR="00F73FB3" w:rsidRPr="00CC2368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F73FB3" w:rsidRPr="00F73FB3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главы городского округа Зарайск Московской области «О внесении изменений в муниципальную программу «Переселение граждан из аварийного жилищного фонда», утвержденную постановлением главы городского округа Зарайск Московской области от 09.12.2022 № 2217/12</w:t>
            </w:r>
          </w:p>
        </w:tc>
        <w:tc>
          <w:tcPr>
            <w:tcW w:w="3424" w:type="dxa"/>
          </w:tcPr>
          <w:p w:rsidR="00F73FB3" w:rsidRPr="00CC2368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</w:tcPr>
          <w:p w:rsidR="00F73FB3" w:rsidRPr="00F73FB3" w:rsidRDefault="00F73FB3" w:rsidP="00CC2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главы городского округа Зарайск Московской области «О внесении изменений в муниципальную программу «Строительство объектов социальной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0656B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главы городского округа Зарайск Московской области от 19.12.2022 № 2216/12</w:t>
            </w:r>
          </w:p>
        </w:tc>
        <w:tc>
          <w:tcPr>
            <w:tcW w:w="3424" w:type="dxa"/>
          </w:tcPr>
          <w:p w:rsidR="00F73FB3" w:rsidRPr="00F73FB3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B3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:rsidR="00F73FB3" w:rsidRPr="004A0632" w:rsidRDefault="00F73FB3" w:rsidP="000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главы городского округа Зарайск Московской области «О внесении изменений в 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программу «Культура и туризм», утвержденную постановлением главы городского округа Зарайск Московской области от 15.12.2022 № 2253/12</w:t>
            </w:r>
          </w:p>
        </w:tc>
        <w:tc>
          <w:tcPr>
            <w:tcW w:w="3424" w:type="dxa"/>
          </w:tcPr>
          <w:p w:rsidR="00F73FB3" w:rsidRPr="00CC2368" w:rsidRDefault="00F73FB3" w:rsidP="000F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Представленный Проект постановления не противоречит </w:t>
            </w:r>
            <w:r w:rsidRPr="00CC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действующему бюджетному законодательству и может быть утвержден</w:t>
            </w:r>
          </w:p>
        </w:tc>
      </w:tr>
      <w:tr w:rsidR="00F73FB3" w:rsidRPr="00C97C51" w:rsidTr="00743472">
        <w:tc>
          <w:tcPr>
            <w:tcW w:w="534" w:type="dxa"/>
          </w:tcPr>
          <w:p w:rsidR="00F73FB3" w:rsidRPr="00CC2368" w:rsidRDefault="00F73FB3" w:rsidP="00421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73FB3" w:rsidRPr="004A0632" w:rsidRDefault="00F73FB3" w:rsidP="00546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главы городского округа Зарайск Московской области «О внесении изменений в муниципальную программу «Безопасность и обеспечение безопасности жизнедеятельности населения», утвержденную постановлением главы городского округа Зарайск Московской области от 06.12.2022 № 2173/12</w:t>
            </w:r>
          </w:p>
        </w:tc>
        <w:tc>
          <w:tcPr>
            <w:tcW w:w="3424" w:type="dxa"/>
          </w:tcPr>
          <w:p w:rsidR="00F73FB3" w:rsidRPr="00CC2368" w:rsidRDefault="00F73FB3" w:rsidP="00F7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368">
              <w:rPr>
                <w:rFonts w:ascii="Times New Roman" w:hAnsi="Times New Roman" w:cs="Times New Roman"/>
                <w:sz w:val="20"/>
                <w:szCs w:val="20"/>
              </w:rPr>
              <w:t>Представленный Проект постановления не противоречит действующему бюджетному законодательству и может быть утвержден</w:t>
            </w:r>
            <w:r w:rsidRPr="004A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416AB" w:rsidRPr="00C97C51" w:rsidRDefault="006416AB" w:rsidP="006416AB">
      <w:pPr>
        <w:ind w:left="-426" w:firstLine="708"/>
        <w:rPr>
          <w:rFonts w:ascii="Times New Roman" w:hAnsi="Times New Roman" w:cs="Times New Roman"/>
          <w:sz w:val="16"/>
          <w:szCs w:val="16"/>
        </w:rPr>
      </w:pPr>
    </w:p>
    <w:sectPr w:rsidR="006416AB" w:rsidRPr="00C9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B"/>
    <w:rsid w:val="000404BB"/>
    <w:rsid w:val="000A3E24"/>
    <w:rsid w:val="0011244F"/>
    <w:rsid w:val="001612AF"/>
    <w:rsid w:val="001D5DED"/>
    <w:rsid w:val="001D7A9E"/>
    <w:rsid w:val="00205680"/>
    <w:rsid w:val="00253B8A"/>
    <w:rsid w:val="00392F44"/>
    <w:rsid w:val="003C3A91"/>
    <w:rsid w:val="003D135D"/>
    <w:rsid w:val="004213AA"/>
    <w:rsid w:val="00447C72"/>
    <w:rsid w:val="004A0632"/>
    <w:rsid w:val="005469A5"/>
    <w:rsid w:val="0060656B"/>
    <w:rsid w:val="006416AB"/>
    <w:rsid w:val="00681C45"/>
    <w:rsid w:val="006911ED"/>
    <w:rsid w:val="006E29C8"/>
    <w:rsid w:val="00743472"/>
    <w:rsid w:val="007D131D"/>
    <w:rsid w:val="00A00D86"/>
    <w:rsid w:val="00A549A3"/>
    <w:rsid w:val="00A73BAB"/>
    <w:rsid w:val="00C97C51"/>
    <w:rsid w:val="00CC2368"/>
    <w:rsid w:val="00D525B6"/>
    <w:rsid w:val="00F46F9B"/>
    <w:rsid w:val="00F73FB3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dcterms:created xsi:type="dcterms:W3CDTF">2020-09-29T10:51:00Z</dcterms:created>
  <dcterms:modified xsi:type="dcterms:W3CDTF">2023-05-31T07:44:00Z</dcterms:modified>
</cp:coreProperties>
</file>