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Pr="00315F1A" w:rsidRDefault="00CB2752" w:rsidP="00FE6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F1A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Pr="00315F1A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Pr="00315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DAE" w:rsidRDefault="007B1B1A" w:rsidP="00315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B1A">
        <w:rPr>
          <w:rFonts w:ascii="Times New Roman" w:hAnsi="Times New Roman" w:cs="Times New Roman"/>
          <w:bCs/>
          <w:sz w:val="24"/>
          <w:szCs w:val="24"/>
        </w:rPr>
        <w:t xml:space="preserve">«Проверка законности использования бюджетных средств, выделенных в текущем периоде 2018 года </w:t>
      </w:r>
      <w:r w:rsidRPr="007B1B1A">
        <w:rPr>
          <w:rFonts w:ascii="Times New Roman" w:hAnsi="Times New Roman" w:cs="Times New Roman"/>
          <w:sz w:val="24"/>
          <w:szCs w:val="24"/>
        </w:rPr>
        <w:t>МБУ «Благоустройство, жилищно-коммунальное хозяйство и дорожное хозяйство» в рамках муниципальных программ, непрограммных расходов и средств от иной, приносящей доход деятельности»</w:t>
      </w:r>
      <w:r w:rsidR="00315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размещения 29</w:t>
      </w:r>
      <w:r w:rsidR="00CC3329" w:rsidRPr="00315F1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CC3329" w:rsidRPr="00315F1A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CC3329" w:rsidRPr="00315F1A">
        <w:rPr>
          <w:rFonts w:ascii="Times New Roman" w:hAnsi="Times New Roman" w:cs="Times New Roman"/>
          <w:sz w:val="24"/>
          <w:szCs w:val="24"/>
        </w:rPr>
        <w:t>)</w:t>
      </w:r>
    </w:p>
    <w:p w:rsidR="00315F1A" w:rsidRPr="00315F1A" w:rsidRDefault="00315F1A" w:rsidP="00315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2835"/>
        <w:gridCol w:w="1843"/>
      </w:tblGrid>
      <w:tr w:rsidR="00315F1A" w:rsidRPr="00FE1C4F" w:rsidTr="004E137B">
        <w:trPr>
          <w:trHeight w:val="15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2" w:rsidRPr="00FE1C4F" w:rsidRDefault="00CB2752" w:rsidP="00112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E1C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1C4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52" w:rsidRPr="00FE1C4F" w:rsidRDefault="00CB2752" w:rsidP="00C21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C4F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Представление </w:t>
            </w:r>
            <w:r w:rsidR="007B1B1A" w:rsidRPr="00FE1C4F">
              <w:rPr>
                <w:rFonts w:ascii="Times New Roman" w:hAnsi="Times New Roman" w:cs="Times New Roman"/>
                <w:sz w:val="16"/>
                <w:szCs w:val="16"/>
              </w:rPr>
              <w:t>№ 1 от 18.02</w:t>
            </w:r>
            <w:r w:rsidR="00315F1A" w:rsidRPr="00FE1C4F">
              <w:rPr>
                <w:rFonts w:ascii="Times New Roman" w:hAnsi="Times New Roman" w:cs="Times New Roman"/>
                <w:sz w:val="16"/>
                <w:szCs w:val="16"/>
              </w:rPr>
              <w:t>.2019г.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FE1C4F" w:rsidRDefault="00CB2752" w:rsidP="006728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C4F">
              <w:rPr>
                <w:rFonts w:ascii="Times New Roman" w:hAnsi="Times New Roman" w:cs="Times New Roman"/>
                <w:sz w:val="16"/>
                <w:szCs w:val="16"/>
              </w:rPr>
              <w:t xml:space="preserve">Принятые меры и информация об устранении нарушений </w:t>
            </w:r>
          </w:p>
          <w:p w:rsidR="00672849" w:rsidRPr="00FE1C4F" w:rsidRDefault="00CB2752" w:rsidP="006728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C4F">
              <w:rPr>
                <w:rFonts w:ascii="Times New Roman" w:hAnsi="Times New Roman" w:cs="Times New Roman"/>
                <w:sz w:val="16"/>
                <w:szCs w:val="16"/>
              </w:rPr>
              <w:t>(письмо</w:t>
            </w:r>
            <w:r w:rsidR="00FE1C4F">
              <w:rPr>
                <w:rFonts w:ascii="Times New Roman" w:hAnsi="Times New Roman" w:cs="Times New Roman"/>
                <w:sz w:val="16"/>
                <w:szCs w:val="16"/>
              </w:rPr>
              <w:t xml:space="preserve"> МБУ «Благоустройство, ЖКХ и ДХ»  от 20.03.2019г. №252/1, от 21.03.2019г. №254/1)</w:t>
            </w:r>
            <w:r w:rsidRPr="00FE1C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B2752" w:rsidRPr="00FE1C4F" w:rsidRDefault="00CB2752" w:rsidP="006728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52" w:rsidRPr="00FE1C4F" w:rsidRDefault="00CB2752" w:rsidP="00597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C4F">
              <w:rPr>
                <w:rFonts w:ascii="Times New Roman" w:hAnsi="Times New Roman" w:cs="Times New Roman"/>
                <w:sz w:val="16"/>
                <w:szCs w:val="16"/>
              </w:rPr>
              <w:t>Статус выполнения представления</w:t>
            </w:r>
            <w:r w:rsidR="005976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C4F">
              <w:rPr>
                <w:rFonts w:ascii="Times New Roman" w:hAnsi="Times New Roman" w:cs="Times New Roman"/>
                <w:sz w:val="16"/>
                <w:szCs w:val="16"/>
              </w:rPr>
              <w:t>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315F1A" w:rsidRPr="00FE1C4F" w:rsidTr="004E137B">
        <w:trPr>
          <w:trHeight w:val="8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A" w:rsidRPr="00FE1C4F" w:rsidRDefault="00315F1A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FE1C4F" w:rsidRDefault="00FE1C4F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целевое, рациональное, эффективное расходование бюджетных средств, а также </w:t>
            </w:r>
            <w:proofErr w:type="gramStart"/>
            <w:r w:rsidRPr="00FE1C4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E1C4F">
              <w:rPr>
                <w:rFonts w:ascii="Times New Roman" w:hAnsi="Times New Roman" w:cs="Times New Roman"/>
                <w:sz w:val="20"/>
                <w:szCs w:val="20"/>
              </w:rPr>
              <w:t xml:space="preserve"> их использованием</w:t>
            </w: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FE1C4F" w:rsidRDefault="00FE1C4F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>Учреждение контролирует использование бюджетных сре</w:t>
            </w:r>
            <w:proofErr w:type="gramStart"/>
            <w:r w:rsidRPr="00FE1C4F">
              <w:rPr>
                <w:rFonts w:ascii="Times New Roman" w:hAnsi="Times New Roman" w:cs="Times New Roman"/>
                <w:sz w:val="20"/>
                <w:szCs w:val="20"/>
              </w:rPr>
              <w:t>дств с ц</w:t>
            </w:r>
            <w:proofErr w:type="gramEnd"/>
            <w:r w:rsidRPr="00FE1C4F">
              <w:rPr>
                <w:rFonts w:ascii="Times New Roman" w:hAnsi="Times New Roman" w:cs="Times New Roman"/>
                <w:sz w:val="20"/>
                <w:szCs w:val="20"/>
              </w:rPr>
              <w:t>елью их эффективного использования.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1A" w:rsidRPr="00FE1C4F" w:rsidRDefault="0059766E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исполняется</w:t>
            </w:r>
          </w:p>
        </w:tc>
      </w:tr>
      <w:tr w:rsidR="00315F1A" w:rsidRPr="00FE1C4F" w:rsidTr="004E137B">
        <w:trPr>
          <w:trHeight w:val="10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A" w:rsidRPr="00FE1C4F" w:rsidRDefault="00315F1A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FE1C4F" w:rsidRDefault="00FE1C4F" w:rsidP="00FE1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>Соблюдать строгое выполнение нормативно-правовых актов администрации городского округа Зарайск, законодат</w:t>
            </w: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>ельства Московской области и РФ.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FE1C4F" w:rsidRDefault="0059766E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66E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соблюдает выполнение НПА администрации </w:t>
            </w:r>
            <w:proofErr w:type="spellStart"/>
            <w:r w:rsidRPr="0059766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9766E">
              <w:rPr>
                <w:rFonts w:ascii="Times New Roman" w:hAnsi="Times New Roman" w:cs="Times New Roman"/>
                <w:sz w:val="20"/>
                <w:szCs w:val="20"/>
              </w:rPr>
              <w:t>. Зарайск</w:t>
            </w:r>
            <w:r w:rsidR="002757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5757" w:rsidRPr="00FE1C4F">
              <w:rPr>
                <w:rFonts w:ascii="Times New Roman" w:hAnsi="Times New Roman" w:cs="Times New Roman"/>
                <w:sz w:val="20"/>
                <w:szCs w:val="20"/>
              </w:rPr>
              <w:t>законодательства Московской области и РФ.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1A" w:rsidRPr="00FE1C4F" w:rsidRDefault="0059766E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исполняется</w:t>
            </w:r>
          </w:p>
        </w:tc>
      </w:tr>
      <w:tr w:rsidR="00315F1A" w:rsidRPr="00FE1C4F" w:rsidTr="004E137B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A" w:rsidRPr="00FE1C4F" w:rsidRDefault="00315F1A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FE1C4F" w:rsidRDefault="00FE1C4F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>Расходы учреждения классифицировать в строгом соответствии с приказом Минфина РФ от 01.07.2013 года № 65н «Об утверждении Указаний о порядке применения бюджетной классификации РФ».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FE1C4F" w:rsidRDefault="0059766E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66E">
              <w:rPr>
                <w:rFonts w:ascii="Times New Roman" w:hAnsi="Times New Roman" w:cs="Times New Roman"/>
                <w:sz w:val="20"/>
                <w:szCs w:val="20"/>
              </w:rPr>
              <w:t>Бухгалтерский учет ведется в соответствии с приказом Минфина РФ от 01.07.2013 года № 65н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>«Об утверждении Указаний о порядке применения бюджетной классификации РФ».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1A" w:rsidRPr="00FE1C4F" w:rsidRDefault="0059766E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исполняется</w:t>
            </w:r>
          </w:p>
        </w:tc>
      </w:tr>
      <w:tr w:rsidR="00315F1A" w:rsidRPr="00FE1C4F" w:rsidTr="004E137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1A" w:rsidRPr="00FE1C4F" w:rsidRDefault="00315F1A" w:rsidP="00C6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5F1A" w:rsidRPr="00FE1C4F" w:rsidRDefault="00FE1C4F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>Возместить нанесенный  бюджету городского округа Зарайск</w:t>
            </w:r>
            <w:r w:rsidRPr="00FE1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материальный ущерб </w:t>
            </w:r>
            <w:r w:rsidRPr="00FE1C4F">
              <w:rPr>
                <w:rFonts w:ascii="Times New Roman" w:hAnsi="Times New Roman" w:cs="Times New Roman"/>
                <w:b/>
                <w:sz w:val="20"/>
                <w:szCs w:val="20"/>
              </w:rPr>
              <w:t>в сумме 1273541,06 руб.</w:t>
            </w: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 xml:space="preserve">  за счет доходов от   предпринимательской и иной приносящей доход деятельности учреждения.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FE1C4F" w:rsidRDefault="00275757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>атериальный ущерб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возместить не представляется возможным из за </w:t>
            </w:r>
            <w:r w:rsidRPr="00597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отсутствии </w:t>
            </w:r>
            <w:r w:rsidR="0059766E" w:rsidRPr="0059766E">
              <w:rPr>
                <w:rFonts w:ascii="Times New Roman" w:hAnsi="Times New Roman" w:cs="Times New Roman"/>
                <w:sz w:val="20"/>
                <w:szCs w:val="20"/>
              </w:rPr>
              <w:t xml:space="preserve">  прибыли, оставшейся после уплаты налогов, за счет доходов от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редпринимательской деятельности, а также н</w:t>
            </w:r>
            <w:r w:rsidR="0059766E" w:rsidRPr="0059766E">
              <w:rPr>
                <w:rFonts w:ascii="Times New Roman" w:hAnsi="Times New Roman" w:cs="Times New Roman"/>
                <w:sz w:val="20"/>
                <w:szCs w:val="20"/>
              </w:rPr>
              <w:t xml:space="preserve">ецелесообразно вносить изменения в бюджет </w:t>
            </w:r>
            <w:proofErr w:type="spellStart"/>
            <w:r w:rsidR="0059766E" w:rsidRPr="0059766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="0059766E" w:rsidRPr="0059766E">
              <w:rPr>
                <w:rFonts w:ascii="Times New Roman" w:hAnsi="Times New Roman" w:cs="Times New Roman"/>
                <w:sz w:val="20"/>
                <w:szCs w:val="20"/>
              </w:rPr>
              <w:t xml:space="preserve">. Зарайск в сторону увеличения бюджетных назначений на возмещение материального ущерба в доход бюджета за счет субсидии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иные цели </w:t>
            </w:r>
            <w:r w:rsidR="0059766E" w:rsidRPr="0059766E">
              <w:rPr>
                <w:rFonts w:ascii="Times New Roman" w:hAnsi="Times New Roman" w:cs="Times New Roman"/>
                <w:sz w:val="20"/>
                <w:szCs w:val="20"/>
              </w:rPr>
              <w:t>(письмо ФУ  № 33 от 20.03.2019)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1A" w:rsidRPr="00FE1C4F" w:rsidRDefault="0059766E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F">
              <w:rPr>
                <w:rFonts w:ascii="Times New Roman" w:hAnsi="Times New Roman" w:cs="Times New Roman"/>
                <w:sz w:val="16"/>
                <w:szCs w:val="16"/>
              </w:rPr>
              <w:t>исполнено частично</w:t>
            </w:r>
          </w:p>
        </w:tc>
      </w:tr>
      <w:tr w:rsidR="00315F1A" w:rsidRPr="00FE1C4F" w:rsidTr="004E137B">
        <w:trPr>
          <w:trHeight w:val="9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A" w:rsidRPr="00FE1C4F" w:rsidRDefault="00315F1A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FE1C4F" w:rsidRDefault="00FE1C4F" w:rsidP="00FE1C4F">
            <w:pPr>
              <w:tabs>
                <w:tab w:val="left" w:pos="0"/>
                <w:tab w:val="center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1C4F">
              <w:rPr>
                <w:rFonts w:ascii="Times New Roman" w:hAnsi="Times New Roman" w:cs="Times New Roman"/>
                <w:sz w:val="20"/>
                <w:szCs w:val="20"/>
              </w:rPr>
              <w:t>Разработать и утвердить</w:t>
            </w:r>
            <w:proofErr w:type="gramEnd"/>
            <w:r w:rsidRPr="00FE1C4F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учреждения Учетную политику в соот</w:t>
            </w: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>ветствии с законодательством РФ.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FE1C4F" w:rsidRDefault="0059766E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66E">
              <w:rPr>
                <w:rFonts w:ascii="Times New Roman" w:hAnsi="Times New Roman" w:cs="Times New Roman"/>
                <w:sz w:val="20"/>
                <w:szCs w:val="20"/>
              </w:rPr>
              <w:t xml:space="preserve">Учетная политика </w:t>
            </w:r>
            <w:proofErr w:type="gramStart"/>
            <w:r w:rsidRPr="0059766E">
              <w:rPr>
                <w:rFonts w:ascii="Times New Roman" w:hAnsi="Times New Roman" w:cs="Times New Roman"/>
                <w:sz w:val="20"/>
                <w:szCs w:val="20"/>
              </w:rPr>
              <w:t>разработана  и утверждена</w:t>
            </w:r>
            <w:proofErr w:type="gramEnd"/>
            <w:r w:rsidRPr="0059766E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№ 197 от 29.12.2018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1A" w:rsidRPr="00FE1C4F" w:rsidRDefault="0059766E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315F1A" w:rsidRPr="00FE1C4F" w:rsidTr="004E137B">
        <w:trPr>
          <w:trHeight w:val="9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A" w:rsidRPr="00FE1C4F" w:rsidRDefault="00315F1A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FE1C4F" w:rsidRDefault="00FE1C4F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>Назначить ответственного сотрудника за формирование отчетов по выполнению муниципального задания и размещения информации на официальном сайте (</w:t>
            </w:r>
            <w:proofErr w:type="spellStart"/>
            <w:r w:rsidRPr="00FE1C4F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spellEnd"/>
            <w:r w:rsidRPr="00FE1C4F">
              <w:rPr>
                <w:rFonts w:ascii="Times New Roman" w:hAnsi="Times New Roman" w:cs="Times New Roman"/>
                <w:sz w:val="20"/>
                <w:szCs w:val="20"/>
              </w:rPr>
              <w:t>. bus.gov.ru) в информационно-</w:t>
            </w:r>
            <w:r w:rsidRPr="00FE1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телекоммуникационной сети Интернет.</w:t>
            </w:r>
            <w:r w:rsidRPr="00FE1C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Представить в КСП  городского округа Зарайск приказ о назначении.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FE1C4F" w:rsidRDefault="0059766E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Приказом от 19.03.2019 № 10 назначены ответственные лица за размещение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1A" w:rsidRPr="00FE1C4F" w:rsidRDefault="0059766E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315F1A" w:rsidRPr="00FE1C4F" w:rsidTr="004E137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A" w:rsidRPr="00FE1C4F" w:rsidRDefault="00315F1A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FE1C4F" w:rsidRDefault="00FE1C4F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 xml:space="preserve">Отразить в бухгалтерском учете на счете 101 металлический пешеходный мостик у ФАП в д. </w:t>
            </w:r>
            <w:proofErr w:type="spellStart"/>
            <w:r w:rsidRPr="00FE1C4F">
              <w:rPr>
                <w:rFonts w:ascii="Times New Roman" w:hAnsi="Times New Roman" w:cs="Times New Roman"/>
                <w:sz w:val="20"/>
                <w:szCs w:val="20"/>
              </w:rPr>
              <w:t>Авдеево</w:t>
            </w:r>
            <w:proofErr w:type="spellEnd"/>
            <w:r w:rsidRPr="00FE1C4F">
              <w:rPr>
                <w:rFonts w:ascii="Times New Roman" w:hAnsi="Times New Roman" w:cs="Times New Roman"/>
                <w:sz w:val="20"/>
                <w:szCs w:val="20"/>
              </w:rPr>
              <w:t xml:space="preserve"> на сумму 99990,0 руб., с характеристиками согласно акту выполненных работ.</w:t>
            </w:r>
            <w:r w:rsidRPr="00FE1C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Представить в КСП  городского округа Зарайск подтверждающие документы</w:t>
            </w:r>
            <w:r w:rsidRPr="00FE1C4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FE1C4F" w:rsidRDefault="0082236B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Инвентарная карточка учета нефинансовых активов №453 по постановке металлического пешеходного</w:t>
            </w: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 xml:space="preserve"> мостик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 xml:space="preserve"> у ФАП в д. </w:t>
            </w:r>
            <w:proofErr w:type="spellStart"/>
            <w:r w:rsidRPr="00FE1C4F">
              <w:rPr>
                <w:rFonts w:ascii="Times New Roman" w:hAnsi="Times New Roman" w:cs="Times New Roman"/>
                <w:sz w:val="20"/>
                <w:szCs w:val="20"/>
              </w:rPr>
              <w:t>Авдеево</w:t>
            </w:r>
            <w:proofErr w:type="spellEnd"/>
            <w:r w:rsidRPr="00FE1C4F">
              <w:rPr>
                <w:rFonts w:ascii="Times New Roman" w:hAnsi="Times New Roman" w:cs="Times New Roman"/>
                <w:sz w:val="20"/>
                <w:szCs w:val="20"/>
              </w:rPr>
              <w:t xml:space="preserve"> на сумму 99990,0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1A" w:rsidRPr="00FE1C4F" w:rsidRDefault="0082236B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315F1A" w:rsidRPr="00FE1C4F" w:rsidTr="004E137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A" w:rsidRPr="00FE1C4F" w:rsidRDefault="00315F1A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FE1C4F" w:rsidRDefault="00FE1C4F" w:rsidP="00FE1C4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C4F">
              <w:rPr>
                <w:rFonts w:ascii="Times New Roman" w:hAnsi="Times New Roman"/>
                <w:sz w:val="20"/>
                <w:szCs w:val="20"/>
              </w:rPr>
              <w:t>Формирование локальных смет к муниципальным договорам на оказание услуг  со сторонними юридическими и физическими лицами производить строго в соответствии с  объемами (характеристиками) объектов нефинансовых активов, переданных в оперативное управление.  Должностных лиц, ответственных за формирование смет в учреждении, виновных в допущенных нарушениях, привлечь к ответственности в соответствии с т</w:t>
            </w:r>
            <w:r w:rsidRPr="00FE1C4F">
              <w:rPr>
                <w:rFonts w:ascii="Times New Roman" w:hAnsi="Times New Roman"/>
                <w:sz w:val="20"/>
                <w:szCs w:val="20"/>
              </w:rPr>
              <w:t>ребованиями законодательства РФ.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FE1C4F" w:rsidRDefault="0082236B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36B">
              <w:rPr>
                <w:rFonts w:ascii="Times New Roman" w:hAnsi="Times New Roman" w:cs="Times New Roman"/>
                <w:sz w:val="20"/>
                <w:szCs w:val="20"/>
              </w:rPr>
              <w:t>Формирование локальных смет осуществляется с  объемами (характеристиками) объектов нефинансовых активов, лицам указано о недопущении нарушений при составлении смет.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дисциплинарных мер не представляется возможным по причине отсутствия возможности провести служебное расследование по определению виновных сотрудников.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F1A" w:rsidRPr="00FE1C4F" w:rsidRDefault="0082236B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315F1A" w:rsidRPr="00FE1C4F" w:rsidTr="004E137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A" w:rsidRPr="00FE1C4F" w:rsidRDefault="00315F1A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FE1C4F" w:rsidRDefault="00FE1C4F" w:rsidP="00FE1C4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C4F">
              <w:rPr>
                <w:rFonts w:ascii="Times New Roman" w:hAnsi="Times New Roman"/>
                <w:sz w:val="20"/>
                <w:szCs w:val="20"/>
              </w:rPr>
              <w:t>Инициировать передачу основного средства (Хоккейную коробку) по договору № 353 от 26.12.2017 года   от Комитета по управлению имуществом администрации городского округа Зарайск, с последующим представлением подтверждающих первичных учетных документов.  Провести инвентаризацию объектов (хоккейных коробок), с указанием  в инвентарной карточке учета нефинансовых активов краткую индивидуальную характеристику объекта (размер,  точное местонахождение и т. д.) для дальнейшей идентификации.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FE1C4F" w:rsidRDefault="00275757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Подписано</w:t>
            </w:r>
            <w:r w:rsidR="0082236B" w:rsidRPr="0082236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Главы </w:t>
            </w:r>
            <w:proofErr w:type="spellStart"/>
            <w:r w:rsidR="0082236B" w:rsidRPr="0082236B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="0082236B" w:rsidRPr="0082236B">
              <w:rPr>
                <w:rFonts w:ascii="Times New Roman" w:hAnsi="Times New Roman" w:cs="Times New Roman"/>
                <w:sz w:val="20"/>
                <w:szCs w:val="20"/>
              </w:rPr>
              <w:t xml:space="preserve">. Зарайск от 24.01.2019г. № 88/1 </w:t>
            </w:r>
            <w:r w:rsidR="008223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2236B" w:rsidRPr="0082236B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реестр муниципал</w:t>
            </w:r>
            <w:r w:rsidR="0082236B">
              <w:rPr>
                <w:rFonts w:ascii="Times New Roman" w:hAnsi="Times New Roman" w:cs="Times New Roman"/>
                <w:sz w:val="20"/>
                <w:szCs w:val="20"/>
              </w:rPr>
              <w:t xml:space="preserve">ьного имущества </w:t>
            </w:r>
            <w:proofErr w:type="spellStart"/>
            <w:r w:rsidR="0082236B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="0082236B">
              <w:rPr>
                <w:rFonts w:ascii="Times New Roman" w:hAnsi="Times New Roman" w:cs="Times New Roman"/>
                <w:sz w:val="20"/>
                <w:szCs w:val="20"/>
              </w:rPr>
              <w:t>. Зарайск МО»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1A" w:rsidRPr="00FE1C4F" w:rsidRDefault="0082236B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E1C4F" w:rsidRPr="00FE1C4F" w:rsidTr="004E137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F" w:rsidRPr="00FE1C4F" w:rsidRDefault="00FE1C4F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FE1C4F" w:rsidP="00FE1C4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C4F">
              <w:rPr>
                <w:rFonts w:ascii="Times New Roman" w:hAnsi="Times New Roman"/>
                <w:sz w:val="20"/>
                <w:szCs w:val="20"/>
              </w:rPr>
              <w:t xml:space="preserve">Приказ  учреждения от 01.12.2017 года №2 «О надбавках  к должностному окладу за особые условия труда и ежемесячное денежное поощрение» привести в соответствии с Положением о денежном содержании  работников муниципального бюджетного учреждения «Благоустройство, жилищно-коммунальное хозяйство и дорожное хозяйство».  </w:t>
            </w:r>
            <w:proofErr w:type="gramStart"/>
            <w:r w:rsidRPr="00FE1C4F">
              <w:rPr>
                <w:rFonts w:ascii="Times New Roman" w:hAnsi="Times New Roman"/>
                <w:sz w:val="20"/>
                <w:szCs w:val="20"/>
              </w:rPr>
              <w:t>Разработать и утвердить</w:t>
            </w:r>
            <w:proofErr w:type="gramEnd"/>
            <w:r w:rsidRPr="00FE1C4F">
              <w:rPr>
                <w:rFonts w:ascii="Times New Roman" w:hAnsi="Times New Roman"/>
                <w:sz w:val="20"/>
                <w:szCs w:val="20"/>
              </w:rPr>
              <w:t xml:space="preserve"> показатели и  критерии  оценки деятельности сотрудников учреждения.</w:t>
            </w:r>
            <w:r w:rsidRPr="00FE1C4F">
              <w:rPr>
                <w:rFonts w:ascii="Times New Roman" w:hAnsi="Times New Roman"/>
                <w:bCs/>
                <w:sz w:val="20"/>
                <w:szCs w:val="20"/>
              </w:rPr>
              <w:t xml:space="preserve"> Представить в КСП  городского округа Зарайск подтверждающие документы.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82236B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разрабатываются. Положение</w:t>
            </w: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 xml:space="preserve"> о денежном содержании  работников муниципального бюджетного учреждения «Благоустройство, жилищно-коммунальное хозяйство и дорожное хозяйство»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вносятся изменения.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4E137B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исполняется</w:t>
            </w:r>
          </w:p>
        </w:tc>
      </w:tr>
      <w:tr w:rsidR="00FE1C4F" w:rsidRPr="00FE1C4F" w:rsidTr="004E137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F" w:rsidRPr="00FE1C4F" w:rsidRDefault="00FE1C4F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FE1C4F" w:rsidP="00FE1C4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C4F">
              <w:rPr>
                <w:rFonts w:ascii="Times New Roman" w:hAnsi="Times New Roman"/>
                <w:sz w:val="20"/>
                <w:szCs w:val="20"/>
              </w:rPr>
              <w:t xml:space="preserve">Усилить </w:t>
            </w:r>
            <w:proofErr w:type="gramStart"/>
            <w:r w:rsidRPr="00FE1C4F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FE1C4F">
              <w:rPr>
                <w:rFonts w:ascii="Times New Roman" w:hAnsi="Times New Roman"/>
                <w:sz w:val="20"/>
                <w:szCs w:val="20"/>
              </w:rPr>
              <w:t xml:space="preserve"> учетом рабочего времени сотрудников учреждения в праздничные и выходные дни, осуществлять оплату труда  работников в соответствии со ст. 153 ТК РФ и  постановлением Конституционного Суда РФ от 28.06.2018 </w:t>
            </w:r>
            <w:r w:rsidRPr="00FE1C4F">
              <w:rPr>
                <w:rFonts w:ascii="Times New Roman" w:hAnsi="Times New Roman"/>
                <w:sz w:val="20"/>
                <w:szCs w:val="20"/>
              </w:rPr>
              <w:lastRenderedPageBreak/>
              <w:t>года № 26-П. Должностных лиц, ответственных за формирование  табеля учета рабочего времени  в учреждении, виновных в допущенных нарушениях, привлечь к ответственности в соответствии с требованиями законодательства РФ. Представить в КСП подтверждающие документы.</w:t>
            </w:r>
          </w:p>
          <w:p w:rsidR="00FE1C4F" w:rsidRPr="00FE1C4F" w:rsidRDefault="00FE1C4F" w:rsidP="00FE1C4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4E137B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01.01.2019г.  оплата труда осуществляется   работников в соответствии со ст. 153 ТК РФ и  постановлением Конституционного Суда РФ от 28.06.2018 года № 26-П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4E137B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E1C4F" w:rsidRPr="00FE1C4F" w:rsidTr="004E137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F" w:rsidRPr="00FE1C4F" w:rsidRDefault="00FE1C4F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FE1C4F" w:rsidP="00FE1C4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C4F">
              <w:rPr>
                <w:rFonts w:ascii="Times New Roman" w:hAnsi="Times New Roman"/>
                <w:sz w:val="20"/>
                <w:szCs w:val="20"/>
              </w:rPr>
              <w:t xml:space="preserve">Принять меры к недопущению выхода на линию автотранспортных средств, водители которых не прошли </w:t>
            </w:r>
            <w:proofErr w:type="spellStart"/>
            <w:r w:rsidRPr="00FE1C4F">
              <w:rPr>
                <w:rFonts w:ascii="Times New Roman" w:hAnsi="Times New Roman"/>
                <w:sz w:val="20"/>
                <w:szCs w:val="20"/>
              </w:rPr>
              <w:t>предрейсовый</w:t>
            </w:r>
            <w:proofErr w:type="spellEnd"/>
            <w:r w:rsidRPr="00FE1C4F">
              <w:rPr>
                <w:rFonts w:ascii="Times New Roman" w:hAnsi="Times New Roman"/>
                <w:sz w:val="20"/>
                <w:szCs w:val="20"/>
              </w:rPr>
              <w:t xml:space="preserve"> медицинский осмотр. Должностных лиц, ответственных за выезд автотранспорта, виновных в допущенных нарушениях, привлечь к ответственности в соответствии с требованиями законодательства РФ. Представить в КСП подтверждающие документы.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4E137B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37B">
              <w:rPr>
                <w:rFonts w:ascii="Times New Roman" w:hAnsi="Times New Roman" w:cs="Times New Roman"/>
                <w:sz w:val="20"/>
                <w:szCs w:val="20"/>
              </w:rPr>
              <w:t>Приняты меры к недопущению выхода на линию автотрансп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ортных средств водителей, которые</w:t>
            </w:r>
            <w:r w:rsidRPr="004E137B">
              <w:rPr>
                <w:rFonts w:ascii="Times New Roman" w:hAnsi="Times New Roman" w:cs="Times New Roman"/>
                <w:sz w:val="20"/>
                <w:szCs w:val="20"/>
              </w:rPr>
              <w:t xml:space="preserve"> не прошли </w:t>
            </w:r>
            <w:proofErr w:type="spellStart"/>
            <w:r w:rsidRPr="004E137B">
              <w:rPr>
                <w:rFonts w:ascii="Times New Roman" w:hAnsi="Times New Roman" w:cs="Times New Roman"/>
                <w:sz w:val="20"/>
                <w:szCs w:val="20"/>
              </w:rPr>
              <w:t>предрейсовый</w:t>
            </w:r>
            <w:proofErr w:type="spellEnd"/>
            <w:r w:rsidRPr="004E137B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осмотр. Должностные лица, допустившие нарушения </w:t>
            </w:r>
            <w:r w:rsidR="001345AA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не работают </w:t>
            </w:r>
            <w:r w:rsidRPr="004E137B">
              <w:rPr>
                <w:rFonts w:ascii="Times New Roman" w:hAnsi="Times New Roman" w:cs="Times New Roman"/>
                <w:sz w:val="20"/>
                <w:szCs w:val="20"/>
              </w:rPr>
              <w:t xml:space="preserve"> (приказы</w:t>
            </w:r>
            <w:r w:rsidR="001345AA">
              <w:rPr>
                <w:rFonts w:ascii="Times New Roman" w:hAnsi="Times New Roman" w:cs="Times New Roman"/>
                <w:sz w:val="20"/>
                <w:szCs w:val="20"/>
              </w:rPr>
              <w:t xml:space="preserve"> об увольнении </w:t>
            </w:r>
            <w:bookmarkStart w:id="0" w:name="_GoBack"/>
            <w:bookmarkEnd w:id="0"/>
            <w:r w:rsidRPr="004E137B">
              <w:rPr>
                <w:rFonts w:ascii="Times New Roman" w:hAnsi="Times New Roman" w:cs="Times New Roman"/>
                <w:sz w:val="20"/>
                <w:szCs w:val="20"/>
              </w:rPr>
              <w:t xml:space="preserve"> № 38 от 15.02.2018г., № 70 от 26.06.2018)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4E137B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E1C4F" w:rsidRPr="00FE1C4F" w:rsidTr="004E137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F" w:rsidRPr="00FE1C4F" w:rsidRDefault="00FE1C4F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FE1C4F" w:rsidP="00FE1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учреждения по оказанию платных услуг организовывать строго в соответствии с нормативными документами </w:t>
            </w: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4E137B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37B">
              <w:rPr>
                <w:rFonts w:ascii="Times New Roman" w:hAnsi="Times New Roman" w:cs="Times New Roman"/>
                <w:sz w:val="20"/>
                <w:szCs w:val="20"/>
              </w:rPr>
              <w:t>Деятельности учреждения осуществляется в соответствии с НПА учредителя.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4E137B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исполняется</w:t>
            </w:r>
          </w:p>
        </w:tc>
      </w:tr>
      <w:tr w:rsidR="00FE1C4F" w:rsidRPr="00FE1C4F" w:rsidTr="004E137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F" w:rsidRPr="00FE1C4F" w:rsidRDefault="00FE1C4F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FE1C4F" w:rsidP="00FE1C4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C4F">
              <w:rPr>
                <w:rFonts w:ascii="Times New Roman" w:hAnsi="Times New Roman"/>
                <w:sz w:val="20"/>
                <w:szCs w:val="20"/>
              </w:rPr>
              <w:t>Оплату штрафных санкций в дальнейшем производить за счет доходов от предпринимательской и иной приносящей доход деятельности.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4E137B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37B">
              <w:rPr>
                <w:rFonts w:ascii="Times New Roman" w:hAnsi="Times New Roman" w:cs="Times New Roman"/>
                <w:sz w:val="20"/>
                <w:szCs w:val="20"/>
              </w:rPr>
              <w:t>Оплата будет осуществляться за счет прибыли, от предпринимательской деятельности.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4E137B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исполняется</w:t>
            </w:r>
          </w:p>
        </w:tc>
      </w:tr>
      <w:tr w:rsidR="00FE1C4F" w:rsidRPr="00FE1C4F" w:rsidTr="004E137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F" w:rsidRPr="00FE1C4F" w:rsidRDefault="00FE1C4F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FE1C4F" w:rsidP="00FE1C4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C4F">
              <w:rPr>
                <w:rFonts w:ascii="Times New Roman" w:hAnsi="Times New Roman"/>
                <w:sz w:val="20"/>
                <w:szCs w:val="20"/>
              </w:rPr>
              <w:t>Приказ № 7 от 07.02.2018г. отменить, как противоречащий решениям Совета депутатов городского округа Зарайск от 28.10.2015 г. № 18/1, от 26.10.2017 г. № 10/1. Представить в КСП подтверждающие документы.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4E137B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37B">
              <w:rPr>
                <w:rFonts w:ascii="Times New Roman" w:hAnsi="Times New Roman" w:cs="Times New Roman"/>
                <w:sz w:val="20"/>
                <w:szCs w:val="20"/>
              </w:rPr>
              <w:t>Приказ № 7 от 07.02.2018г. Отменен приказом учреждения № 199 от 29.12.2018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4E137B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E1C4F" w:rsidRPr="00FE1C4F" w:rsidTr="004E137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F" w:rsidRPr="00FE1C4F" w:rsidRDefault="00FE1C4F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FE1C4F" w:rsidP="00FE1C4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C4F">
              <w:rPr>
                <w:rFonts w:ascii="Times New Roman" w:hAnsi="Times New Roman"/>
                <w:sz w:val="20"/>
                <w:szCs w:val="20"/>
              </w:rPr>
              <w:t xml:space="preserve">Усилить </w:t>
            </w:r>
            <w:proofErr w:type="gramStart"/>
            <w:r w:rsidRPr="00FE1C4F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FE1C4F">
              <w:rPr>
                <w:rFonts w:ascii="Times New Roman" w:hAnsi="Times New Roman"/>
                <w:sz w:val="20"/>
                <w:szCs w:val="20"/>
              </w:rPr>
              <w:t xml:space="preserve"> правильностью начислений заработной платы работникам. Должностных лиц, ответственных за формирование заработной платы в учреждении, виновных в допущенных нарушениях, привлечь к ответственности в соответствии с требованиями законодательства РФ. </w:t>
            </w:r>
          </w:p>
          <w:p w:rsidR="00FE1C4F" w:rsidRPr="00FE1C4F" w:rsidRDefault="00FE1C4F" w:rsidP="00FE1C4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C4F">
              <w:rPr>
                <w:rFonts w:ascii="Times New Roman" w:hAnsi="Times New Roman"/>
                <w:sz w:val="20"/>
                <w:szCs w:val="20"/>
              </w:rPr>
              <w:t xml:space="preserve">                Возместить в доход учреждения  излишне выплаченную заработную плату  (с начислениями) Сахарову А.В. в размере 1931,79 руб. с согласия работника или с работников, допустивших вышеуказанные нарушения.</w:t>
            </w:r>
          </w:p>
          <w:p w:rsidR="00FE1C4F" w:rsidRPr="00FE1C4F" w:rsidRDefault="00FE1C4F" w:rsidP="004E137B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C4F">
              <w:rPr>
                <w:rFonts w:ascii="Times New Roman" w:hAnsi="Times New Roman"/>
                <w:sz w:val="20"/>
                <w:szCs w:val="20"/>
              </w:rPr>
              <w:t xml:space="preserve">                Возместить в доход учреждения  излишне выплаченную заработную плату  (с начислениями) </w:t>
            </w:r>
            <w:proofErr w:type="spellStart"/>
            <w:r w:rsidRPr="00FE1C4F">
              <w:rPr>
                <w:rFonts w:ascii="Times New Roman" w:hAnsi="Times New Roman"/>
                <w:sz w:val="20"/>
                <w:szCs w:val="20"/>
              </w:rPr>
              <w:t>Строгалину</w:t>
            </w:r>
            <w:proofErr w:type="spellEnd"/>
            <w:r w:rsidRPr="00FE1C4F">
              <w:rPr>
                <w:rFonts w:ascii="Times New Roman" w:hAnsi="Times New Roman"/>
                <w:sz w:val="20"/>
                <w:szCs w:val="20"/>
              </w:rPr>
              <w:t xml:space="preserve"> В.А. в размере 38317,86 руб. с согласия работника или с работников, допус</w:t>
            </w:r>
            <w:r w:rsidR="004E137B">
              <w:rPr>
                <w:rFonts w:ascii="Times New Roman" w:hAnsi="Times New Roman"/>
                <w:sz w:val="20"/>
                <w:szCs w:val="20"/>
              </w:rPr>
              <w:t>тивших вышеуказанные нарушения.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4E137B" w:rsidP="00315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37B">
              <w:rPr>
                <w:rFonts w:ascii="Times New Roman" w:hAnsi="Times New Roman" w:cs="Times New Roman"/>
                <w:sz w:val="20"/>
                <w:szCs w:val="20"/>
              </w:rPr>
              <w:t>Контроль усилен.  Возместить в доход учреждения не представляется возможным по причине увольнения сотрудников (приказы 151 от 04.12.2018, № 155 от 29.01.2019)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4E137B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E1C4F" w:rsidRPr="00FE1C4F" w:rsidTr="004E137B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F" w:rsidRPr="00FE1C4F" w:rsidRDefault="00FE1C4F" w:rsidP="00C6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FE1C4F" w:rsidP="00FE1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специальную оценку условий труда рабочих мест сотрудников, </w:t>
            </w:r>
            <w:r w:rsidRPr="00FE1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которых напрямую связана с деятельностью комплекса по переработке отходов,  отнесённых к </w:t>
            </w:r>
            <w:hyperlink r:id="rId6" w:history="1">
              <w:r w:rsidRPr="00FE1C4F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вредным условиям</w:t>
              </w:r>
            </w:hyperlink>
            <w:r w:rsidRPr="00FE1C4F">
              <w:rPr>
                <w:rFonts w:ascii="Times New Roman" w:hAnsi="Times New Roman" w:cs="Times New Roman"/>
                <w:sz w:val="20"/>
                <w:szCs w:val="20"/>
              </w:rPr>
              <w:t xml:space="preserve"> труда 1, 2, 3 или 4 степени либо опасным условиям труда.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4E137B" w:rsidP="004E13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Договора на </w:t>
            </w:r>
            <w:r w:rsidRPr="00FE1C4F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специальную оценку условий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заключены  12.09.2019г.</w:t>
            </w:r>
            <w:r w:rsidRPr="004E137B">
              <w:rPr>
                <w:rFonts w:ascii="Times New Roman" w:hAnsi="Times New Roman" w:cs="Times New Roman"/>
                <w:sz w:val="20"/>
                <w:szCs w:val="20"/>
              </w:rPr>
              <w:t xml:space="preserve"> Кроме того, сообщаем, что с 01.01.2019г. Надбавки за вредные условия труда не </w:t>
            </w:r>
            <w:proofErr w:type="gramStart"/>
            <w:r w:rsidRPr="004E137B">
              <w:rPr>
                <w:rFonts w:ascii="Times New Roman" w:hAnsi="Times New Roman" w:cs="Times New Roman"/>
                <w:sz w:val="20"/>
                <w:szCs w:val="20"/>
              </w:rPr>
              <w:t>устанавливаются и не выплачиваются</w:t>
            </w:r>
            <w:proofErr w:type="gramEnd"/>
            <w:r w:rsidRPr="004E13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4F" w:rsidRPr="00FE1C4F" w:rsidRDefault="004E137B" w:rsidP="00315F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исполнено </w:t>
            </w:r>
          </w:p>
        </w:tc>
      </w:tr>
    </w:tbl>
    <w:p w:rsidR="00C01DAE" w:rsidRPr="00315F1A" w:rsidRDefault="00C01DAE" w:rsidP="006473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DAE" w:rsidRPr="00315F1A" w:rsidSect="00DC43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1345AA"/>
    <w:rsid w:val="001A6B2F"/>
    <w:rsid w:val="001F7090"/>
    <w:rsid w:val="00275757"/>
    <w:rsid w:val="00315F1A"/>
    <w:rsid w:val="00351339"/>
    <w:rsid w:val="0040181E"/>
    <w:rsid w:val="00426A88"/>
    <w:rsid w:val="004333C5"/>
    <w:rsid w:val="00464D55"/>
    <w:rsid w:val="004E137B"/>
    <w:rsid w:val="0059766E"/>
    <w:rsid w:val="005D3264"/>
    <w:rsid w:val="00647323"/>
    <w:rsid w:val="00672849"/>
    <w:rsid w:val="007058F5"/>
    <w:rsid w:val="007B1AAD"/>
    <w:rsid w:val="007B1B1A"/>
    <w:rsid w:val="0082236B"/>
    <w:rsid w:val="00A8284A"/>
    <w:rsid w:val="00AE209D"/>
    <w:rsid w:val="00C01DAE"/>
    <w:rsid w:val="00C21432"/>
    <w:rsid w:val="00C67F51"/>
    <w:rsid w:val="00CB2752"/>
    <w:rsid w:val="00CC3329"/>
    <w:rsid w:val="00D2656C"/>
    <w:rsid w:val="00D62F7F"/>
    <w:rsid w:val="00DC43EB"/>
    <w:rsid w:val="00E7715D"/>
    <w:rsid w:val="00FB0F7C"/>
    <w:rsid w:val="00FE1C4F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52676.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3CD7-DB94-4030-A919-865F742E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Irina</cp:lastModifiedBy>
  <cp:revision>12</cp:revision>
  <cp:lastPrinted>2019-11-06T07:28:00Z</cp:lastPrinted>
  <dcterms:created xsi:type="dcterms:W3CDTF">2019-11-05T06:27:00Z</dcterms:created>
  <dcterms:modified xsi:type="dcterms:W3CDTF">2019-11-06T07:39:00Z</dcterms:modified>
</cp:coreProperties>
</file>