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2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2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 по исполнению муниципальной программы </w:t>
      </w:r>
    </w:p>
    <w:p w:rsidR="00901BC4" w:rsidRPr="00A00502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2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:rsidR="00AD5BBC" w:rsidRPr="00A00502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5DD4" w:rsidRPr="00A00502">
        <w:rPr>
          <w:rFonts w:ascii="Times New Roman" w:hAnsi="Times New Roman" w:cs="Times New Roman"/>
          <w:b/>
          <w:sz w:val="24"/>
          <w:szCs w:val="24"/>
        </w:rPr>
        <w:t>январь -</w:t>
      </w:r>
      <w:r w:rsidR="00A00502" w:rsidRPr="00A0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DD4" w:rsidRPr="00A00502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A00502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AD5BBC" w:rsidRPr="00A00502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C4" w:rsidRPr="00A00502" w:rsidRDefault="00901BC4" w:rsidP="00AD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A00502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"Предпринимательство</w:t>
      </w:r>
      <w:r w:rsidRPr="00A00502">
        <w:rPr>
          <w:rFonts w:ascii="Times New Roman" w:hAnsi="Times New Roman" w:cs="Times New Roman"/>
          <w:sz w:val="24"/>
          <w:szCs w:val="24"/>
        </w:rPr>
        <w:t>"</w:t>
      </w:r>
      <w:r w:rsidR="00493306" w:rsidRPr="00A00502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A00502">
        <w:rPr>
          <w:rFonts w:ascii="Times New Roman" w:hAnsi="Times New Roman" w:cs="Times New Roman"/>
          <w:sz w:val="24"/>
          <w:szCs w:val="24"/>
        </w:rPr>
        <w:t>20</w:t>
      </w:r>
      <w:r w:rsidR="00493306" w:rsidRPr="00A00502">
        <w:rPr>
          <w:rFonts w:ascii="Times New Roman" w:hAnsi="Times New Roman" w:cs="Times New Roman"/>
          <w:sz w:val="24"/>
          <w:szCs w:val="24"/>
        </w:rPr>
        <w:t>-202</w:t>
      </w:r>
      <w:r w:rsidR="00AD5BBC" w:rsidRPr="00A00502">
        <w:rPr>
          <w:rFonts w:ascii="Times New Roman" w:hAnsi="Times New Roman" w:cs="Times New Roman"/>
          <w:sz w:val="24"/>
          <w:szCs w:val="24"/>
        </w:rPr>
        <w:t>4</w:t>
      </w:r>
      <w:r w:rsidR="00493306" w:rsidRPr="00A005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00502"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</w:t>
      </w:r>
      <w:r w:rsidR="00493306" w:rsidRPr="00A0050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00502">
        <w:rPr>
          <w:rFonts w:ascii="Times New Roman" w:hAnsi="Times New Roman" w:cs="Times New Roman"/>
          <w:sz w:val="24"/>
          <w:szCs w:val="24"/>
        </w:rPr>
        <w:t xml:space="preserve"> Зарайск  от </w:t>
      </w:r>
      <w:r w:rsidR="00AD5BBC" w:rsidRPr="00A00502">
        <w:rPr>
          <w:rFonts w:ascii="Times New Roman" w:hAnsi="Times New Roman" w:cs="Times New Roman"/>
          <w:sz w:val="24"/>
          <w:szCs w:val="24"/>
        </w:rPr>
        <w:t>14.11.2019 № 1965/11.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C4" w:rsidRPr="00A00502" w:rsidRDefault="00901BC4" w:rsidP="00D15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493306" w:rsidRPr="00A00502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</w:r>
    </w:p>
    <w:p w:rsidR="00493306" w:rsidRPr="00A00502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</w:r>
    </w:p>
    <w:p w:rsidR="00493306" w:rsidRPr="00A00502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</w:r>
    </w:p>
    <w:p w:rsidR="00493306" w:rsidRPr="00A00502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Содействие обеспечению занятости населения городского округа Зарайск Московской области;</w:t>
      </w:r>
    </w:p>
    <w:p w:rsidR="00901BC4" w:rsidRPr="00A00502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</w:r>
    </w:p>
    <w:p w:rsidR="00901BC4" w:rsidRPr="00A00502" w:rsidRDefault="00901BC4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Муниципальная программа состоит из  подпрограмм:</w:t>
      </w:r>
    </w:p>
    <w:p w:rsidR="00901BC4" w:rsidRPr="00A00502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A00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0502">
        <w:rPr>
          <w:rFonts w:ascii="Times New Roman" w:hAnsi="Times New Roman" w:cs="Times New Roman"/>
          <w:sz w:val="24"/>
          <w:szCs w:val="24"/>
        </w:rPr>
        <w:t>. «Инвестиции»;</w:t>
      </w:r>
    </w:p>
    <w:p w:rsidR="00AD5BBC" w:rsidRPr="00A00502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A005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0502">
        <w:rPr>
          <w:rFonts w:ascii="Times New Roman" w:hAnsi="Times New Roman" w:cs="Times New Roman"/>
          <w:sz w:val="24"/>
          <w:szCs w:val="24"/>
        </w:rPr>
        <w:t>. «Развитие конкуренции»;</w:t>
      </w:r>
    </w:p>
    <w:p w:rsidR="00AD5BBC" w:rsidRPr="00A00502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A005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0502">
        <w:rPr>
          <w:rFonts w:ascii="Times New Roman" w:hAnsi="Times New Roman" w:cs="Times New Roman"/>
          <w:sz w:val="24"/>
          <w:szCs w:val="24"/>
        </w:rPr>
        <w:t>. «Развитие малого и среднего предпринимательства»;</w:t>
      </w:r>
    </w:p>
    <w:p w:rsidR="00AD5BBC" w:rsidRPr="00A00502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A005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0502">
        <w:rPr>
          <w:rFonts w:ascii="Times New Roman" w:hAnsi="Times New Roman" w:cs="Times New Roman"/>
          <w:sz w:val="24"/>
          <w:szCs w:val="24"/>
        </w:rPr>
        <w:t>. «Развитие потребительского рынка и услуг».</w:t>
      </w:r>
    </w:p>
    <w:p w:rsidR="00F90107" w:rsidRPr="00A00502" w:rsidRDefault="002367F8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09B6" w:rsidRPr="00A00502">
        <w:rPr>
          <w:rFonts w:ascii="Times New Roman" w:hAnsi="Times New Roman" w:cs="Times New Roman"/>
          <w:sz w:val="24"/>
          <w:szCs w:val="24"/>
        </w:rPr>
        <w:t>Н</w:t>
      </w:r>
      <w:r w:rsidR="00901BC4" w:rsidRPr="00A00502">
        <w:rPr>
          <w:rFonts w:ascii="Times New Roman" w:hAnsi="Times New Roman" w:cs="Times New Roman"/>
          <w:sz w:val="24"/>
          <w:szCs w:val="24"/>
        </w:rPr>
        <w:t xml:space="preserve">а финансирование мероприятий Программы </w:t>
      </w:r>
      <w:r w:rsidR="000F3606" w:rsidRPr="00A00502">
        <w:rPr>
          <w:rFonts w:ascii="Times New Roman" w:hAnsi="Times New Roman" w:cs="Times New Roman"/>
          <w:sz w:val="24"/>
          <w:szCs w:val="24"/>
        </w:rPr>
        <w:t>в</w:t>
      </w:r>
      <w:r w:rsidR="00AB09B6" w:rsidRPr="00A00502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A00502">
        <w:rPr>
          <w:rFonts w:ascii="Times New Roman" w:hAnsi="Times New Roman" w:cs="Times New Roman"/>
          <w:sz w:val="24"/>
          <w:szCs w:val="24"/>
        </w:rPr>
        <w:t>20</w:t>
      </w:r>
      <w:r w:rsidR="00AB09B6" w:rsidRPr="00A00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1BC4" w:rsidRPr="00A00502">
        <w:rPr>
          <w:rFonts w:ascii="Times New Roman" w:hAnsi="Times New Roman" w:cs="Times New Roman"/>
          <w:sz w:val="24"/>
          <w:szCs w:val="24"/>
        </w:rPr>
        <w:t>запланировано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A00502">
        <w:rPr>
          <w:rFonts w:ascii="Times New Roman" w:hAnsi="Times New Roman" w:cs="Times New Roman"/>
          <w:sz w:val="24"/>
          <w:szCs w:val="24"/>
        </w:rPr>
        <w:t>9741</w:t>
      </w:r>
      <w:r w:rsidR="00AD5BBC" w:rsidRPr="00A00502">
        <w:rPr>
          <w:rFonts w:ascii="Times New Roman" w:hAnsi="Times New Roman" w:cs="Times New Roman"/>
          <w:sz w:val="24"/>
          <w:szCs w:val="24"/>
        </w:rPr>
        <w:t>,00</w:t>
      </w:r>
      <w:r w:rsidR="00AB09B6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A00502">
        <w:rPr>
          <w:rFonts w:ascii="Times New Roman" w:hAnsi="Times New Roman" w:cs="Times New Roman"/>
          <w:sz w:val="24"/>
          <w:szCs w:val="24"/>
        </w:rPr>
        <w:t>тыс.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A00502">
        <w:rPr>
          <w:rFonts w:ascii="Times New Roman" w:hAnsi="Times New Roman" w:cs="Times New Roman"/>
          <w:sz w:val="24"/>
          <w:szCs w:val="24"/>
        </w:rPr>
        <w:t>руб</w:t>
      </w:r>
      <w:r w:rsidR="00901BC4" w:rsidRPr="00A00502">
        <w:rPr>
          <w:rFonts w:ascii="Times New Roman" w:hAnsi="Times New Roman" w:cs="Times New Roman"/>
          <w:sz w:val="24"/>
          <w:szCs w:val="24"/>
        </w:rPr>
        <w:t>.</w:t>
      </w:r>
      <w:r w:rsidR="00192410" w:rsidRPr="00A00502">
        <w:rPr>
          <w:rFonts w:ascii="Times New Roman" w:hAnsi="Times New Roman" w:cs="Times New Roman"/>
          <w:sz w:val="24"/>
          <w:szCs w:val="24"/>
        </w:rPr>
        <w:t>, в т.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A00502">
        <w:rPr>
          <w:rFonts w:ascii="Times New Roman" w:hAnsi="Times New Roman" w:cs="Times New Roman"/>
          <w:sz w:val="24"/>
          <w:szCs w:val="24"/>
        </w:rPr>
        <w:t>ч. за счет средс</w:t>
      </w:r>
      <w:r w:rsidR="00456A30" w:rsidRPr="00A00502">
        <w:rPr>
          <w:rFonts w:ascii="Times New Roman" w:hAnsi="Times New Roman" w:cs="Times New Roman"/>
          <w:sz w:val="24"/>
          <w:szCs w:val="24"/>
        </w:rPr>
        <w:t>тв</w:t>
      </w:r>
      <w:r w:rsidR="006A6C32" w:rsidRPr="00A00502">
        <w:rPr>
          <w:rFonts w:ascii="Times New Roman" w:hAnsi="Times New Roman" w:cs="Times New Roman"/>
          <w:sz w:val="24"/>
          <w:szCs w:val="24"/>
        </w:rPr>
        <w:t xml:space="preserve"> бюджета Московской области </w:t>
      </w:r>
      <w:r w:rsidR="00655DD4" w:rsidRPr="00A00502">
        <w:rPr>
          <w:rFonts w:ascii="Times New Roman" w:hAnsi="Times New Roman" w:cs="Times New Roman"/>
          <w:sz w:val="24"/>
          <w:szCs w:val="24"/>
        </w:rPr>
        <w:t>– 1950</w:t>
      </w:r>
      <w:r w:rsidR="00AD5BBC" w:rsidRPr="00A00502">
        <w:rPr>
          <w:rFonts w:ascii="Times New Roman" w:hAnsi="Times New Roman" w:cs="Times New Roman"/>
          <w:sz w:val="24"/>
          <w:szCs w:val="24"/>
        </w:rPr>
        <w:t>,0</w:t>
      </w:r>
      <w:r w:rsidR="00192410" w:rsidRPr="00A0050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A00502">
        <w:rPr>
          <w:rFonts w:ascii="Times New Roman" w:hAnsi="Times New Roman" w:cs="Times New Roman"/>
          <w:sz w:val="24"/>
          <w:szCs w:val="24"/>
        </w:rPr>
        <w:t xml:space="preserve">руб., средств бюджета </w:t>
      </w:r>
      <w:proofErr w:type="spellStart"/>
      <w:r w:rsidR="00456A30" w:rsidRPr="00A005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A00502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AD5BBC" w:rsidRPr="00A00502">
        <w:rPr>
          <w:rFonts w:ascii="Times New Roman" w:hAnsi="Times New Roman" w:cs="Times New Roman"/>
          <w:sz w:val="24"/>
          <w:szCs w:val="24"/>
        </w:rPr>
        <w:t xml:space="preserve">– </w:t>
      </w:r>
      <w:r w:rsidR="00655DD4" w:rsidRPr="00A00502">
        <w:rPr>
          <w:rFonts w:ascii="Times New Roman" w:hAnsi="Times New Roman" w:cs="Times New Roman"/>
          <w:sz w:val="24"/>
          <w:szCs w:val="24"/>
        </w:rPr>
        <w:t>7791</w:t>
      </w:r>
      <w:r w:rsidR="00AD5BBC" w:rsidRPr="00A00502">
        <w:rPr>
          <w:rFonts w:ascii="Times New Roman" w:hAnsi="Times New Roman" w:cs="Times New Roman"/>
          <w:sz w:val="24"/>
          <w:szCs w:val="24"/>
        </w:rPr>
        <w:t xml:space="preserve">,00 </w:t>
      </w:r>
      <w:r w:rsidR="00192410" w:rsidRPr="00A00502">
        <w:rPr>
          <w:rFonts w:ascii="Times New Roman" w:hAnsi="Times New Roman" w:cs="Times New Roman"/>
          <w:sz w:val="24"/>
          <w:szCs w:val="24"/>
        </w:rPr>
        <w:t>тыс.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A00502">
        <w:rPr>
          <w:rFonts w:ascii="Times New Roman" w:hAnsi="Times New Roman" w:cs="Times New Roman"/>
          <w:sz w:val="24"/>
          <w:szCs w:val="24"/>
        </w:rPr>
        <w:t>руб..</w:t>
      </w:r>
      <w:r w:rsidR="00901BC4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AB09B6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E75770" w:rsidRPr="00A00502">
        <w:rPr>
          <w:rFonts w:ascii="Times New Roman" w:hAnsi="Times New Roman" w:cs="Times New Roman"/>
          <w:sz w:val="24"/>
          <w:szCs w:val="24"/>
        </w:rPr>
        <w:t>О</w:t>
      </w:r>
      <w:r w:rsidR="00901BC4" w:rsidRPr="00A00502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E75770" w:rsidRPr="00A00502">
        <w:rPr>
          <w:rFonts w:ascii="Times New Roman" w:hAnsi="Times New Roman" w:cs="Times New Roman"/>
          <w:sz w:val="24"/>
          <w:szCs w:val="24"/>
        </w:rPr>
        <w:t xml:space="preserve"> за </w:t>
      </w:r>
      <w:r w:rsidR="00D15428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AD5BBC" w:rsidRPr="00A00502">
        <w:rPr>
          <w:rFonts w:ascii="Times New Roman" w:hAnsi="Times New Roman" w:cs="Times New Roman"/>
          <w:sz w:val="24"/>
          <w:szCs w:val="24"/>
        </w:rPr>
        <w:t>2020</w:t>
      </w:r>
      <w:r w:rsidR="00E75770" w:rsidRPr="00A00502">
        <w:rPr>
          <w:rFonts w:ascii="Times New Roman" w:hAnsi="Times New Roman" w:cs="Times New Roman"/>
          <w:sz w:val="24"/>
          <w:szCs w:val="24"/>
        </w:rPr>
        <w:t xml:space="preserve"> год</w:t>
      </w:r>
      <w:r w:rsidR="00901BC4" w:rsidRPr="00A00502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55DD4" w:rsidRPr="00A00502">
        <w:rPr>
          <w:rFonts w:ascii="Times New Roman" w:hAnsi="Times New Roman" w:cs="Times New Roman"/>
          <w:sz w:val="24"/>
          <w:szCs w:val="24"/>
        </w:rPr>
        <w:t>6544,17</w:t>
      </w:r>
      <w:r w:rsidR="00901BC4" w:rsidRPr="00A00502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F3606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A00502">
        <w:rPr>
          <w:rFonts w:ascii="Times New Roman" w:hAnsi="Times New Roman" w:cs="Times New Roman"/>
          <w:sz w:val="24"/>
          <w:szCs w:val="24"/>
        </w:rPr>
        <w:t>67,18</w:t>
      </w:r>
      <w:r w:rsidR="000F3606" w:rsidRPr="00A00502">
        <w:rPr>
          <w:rFonts w:ascii="Times New Roman" w:hAnsi="Times New Roman" w:cs="Times New Roman"/>
          <w:sz w:val="24"/>
          <w:szCs w:val="24"/>
        </w:rPr>
        <w:t>%</w:t>
      </w:r>
      <w:r w:rsidR="00901BC4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A00502">
        <w:rPr>
          <w:rFonts w:ascii="Times New Roman" w:hAnsi="Times New Roman" w:cs="Times New Roman"/>
          <w:sz w:val="24"/>
          <w:szCs w:val="24"/>
        </w:rPr>
        <w:t>от плана</w:t>
      </w:r>
      <w:r w:rsidR="000C5FB1" w:rsidRPr="00A00502">
        <w:rPr>
          <w:rFonts w:ascii="Times New Roman" w:hAnsi="Times New Roman" w:cs="Times New Roman"/>
          <w:sz w:val="24"/>
          <w:szCs w:val="24"/>
        </w:rPr>
        <w:t>, в т. ч. за счет</w:t>
      </w:r>
      <w:r w:rsidRPr="00A00502">
        <w:rPr>
          <w:rFonts w:ascii="Times New Roman" w:hAnsi="Times New Roman" w:cs="Times New Roman"/>
          <w:sz w:val="24"/>
          <w:szCs w:val="24"/>
        </w:rPr>
        <w:t xml:space="preserve"> средств бюджета Московской области -</w:t>
      </w:r>
      <w:r w:rsidR="00655DD4" w:rsidRPr="00A00502">
        <w:rPr>
          <w:rFonts w:ascii="Times New Roman" w:hAnsi="Times New Roman" w:cs="Times New Roman"/>
          <w:sz w:val="24"/>
          <w:szCs w:val="24"/>
        </w:rPr>
        <w:t>1288,34</w:t>
      </w:r>
      <w:r w:rsidRPr="00A0050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55DD4" w:rsidRPr="00A00502">
        <w:rPr>
          <w:rFonts w:ascii="Times New Roman" w:hAnsi="Times New Roman" w:cs="Times New Roman"/>
          <w:sz w:val="24"/>
          <w:szCs w:val="24"/>
        </w:rPr>
        <w:t>66,07</w:t>
      </w:r>
      <w:proofErr w:type="gramEnd"/>
      <w:r w:rsidR="00AD5BBC" w:rsidRPr="00A00502">
        <w:rPr>
          <w:rFonts w:ascii="Times New Roman" w:hAnsi="Times New Roman" w:cs="Times New Roman"/>
          <w:sz w:val="24"/>
          <w:szCs w:val="24"/>
        </w:rPr>
        <w:t>%</w:t>
      </w:r>
      <w:r w:rsidRPr="00A0050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00502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50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A30" w:rsidRPr="00A005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Pr="00A00502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6A6C32" w:rsidRPr="00A00502">
        <w:rPr>
          <w:rFonts w:ascii="Times New Roman" w:hAnsi="Times New Roman" w:cs="Times New Roman"/>
          <w:sz w:val="24"/>
          <w:szCs w:val="24"/>
        </w:rPr>
        <w:t>–</w:t>
      </w:r>
      <w:r w:rsidR="00456A30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A00502">
        <w:rPr>
          <w:rFonts w:ascii="Times New Roman" w:hAnsi="Times New Roman" w:cs="Times New Roman"/>
          <w:sz w:val="24"/>
          <w:szCs w:val="24"/>
        </w:rPr>
        <w:t>5255,83</w:t>
      </w:r>
      <w:r w:rsidRPr="00A00502">
        <w:rPr>
          <w:rFonts w:ascii="Times New Roman" w:hAnsi="Times New Roman" w:cs="Times New Roman"/>
          <w:sz w:val="24"/>
          <w:szCs w:val="24"/>
        </w:rPr>
        <w:t xml:space="preserve"> тыс. руб.(</w:t>
      </w:r>
      <w:r w:rsidR="00655DD4" w:rsidRPr="00A00502">
        <w:rPr>
          <w:rFonts w:ascii="Times New Roman" w:hAnsi="Times New Roman" w:cs="Times New Roman"/>
          <w:sz w:val="24"/>
          <w:szCs w:val="24"/>
        </w:rPr>
        <w:t>67,46</w:t>
      </w:r>
      <w:r w:rsidRPr="00A00502">
        <w:rPr>
          <w:rFonts w:ascii="Times New Roman" w:hAnsi="Times New Roman" w:cs="Times New Roman"/>
          <w:sz w:val="24"/>
          <w:szCs w:val="24"/>
        </w:rPr>
        <w:t>%).</w:t>
      </w:r>
    </w:p>
    <w:p w:rsidR="00456A30" w:rsidRPr="00A00502" w:rsidRDefault="002367F8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:rsidR="002367F8" w:rsidRPr="00A00502" w:rsidRDefault="002367F8" w:rsidP="00F9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35" w:rsidRPr="00A00502" w:rsidRDefault="00190BC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A005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>. «Инвестиции».</w:t>
      </w:r>
    </w:p>
    <w:p w:rsidR="00C066FE" w:rsidRPr="00A00502" w:rsidRDefault="00C066F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77F9" w:rsidRPr="00A00502" w:rsidRDefault="00A401A0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A00502">
        <w:rPr>
          <w:rFonts w:ascii="Times New Roman" w:hAnsi="Times New Roman" w:cs="Times New Roman"/>
          <w:sz w:val="24"/>
          <w:szCs w:val="24"/>
        </w:rPr>
        <w:t>2020</w:t>
      </w:r>
      <w:r w:rsidRPr="00A00502">
        <w:rPr>
          <w:rFonts w:ascii="Times New Roman" w:hAnsi="Times New Roman" w:cs="Times New Roman"/>
          <w:sz w:val="24"/>
          <w:szCs w:val="24"/>
        </w:rPr>
        <w:t xml:space="preserve"> году на реализацию  мероприятий Подпрограммы </w:t>
      </w:r>
      <w:r w:rsidR="00B34B03" w:rsidRPr="00A00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0502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</w:t>
      </w:r>
      <w:r w:rsidR="001A6ED0" w:rsidRPr="00A0050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00502">
        <w:rPr>
          <w:rFonts w:ascii="Times New Roman" w:hAnsi="Times New Roman" w:cs="Times New Roman"/>
          <w:sz w:val="24"/>
          <w:szCs w:val="24"/>
        </w:rPr>
        <w:t xml:space="preserve"> – </w:t>
      </w:r>
      <w:r w:rsidR="00655DD4" w:rsidRPr="00A00502">
        <w:rPr>
          <w:rFonts w:ascii="Times New Roman" w:hAnsi="Times New Roman" w:cs="Times New Roman"/>
          <w:sz w:val="24"/>
          <w:szCs w:val="24"/>
        </w:rPr>
        <w:t>6635,00</w:t>
      </w:r>
      <w:r w:rsidR="00B34B03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A6ED0" w:rsidRPr="00A00502">
        <w:rPr>
          <w:rFonts w:ascii="Times New Roman" w:hAnsi="Times New Roman" w:cs="Times New Roman"/>
          <w:sz w:val="24"/>
          <w:szCs w:val="24"/>
        </w:rPr>
        <w:t>тыс. руб.</w:t>
      </w:r>
      <w:r w:rsidR="000F3606" w:rsidRPr="00A00502">
        <w:rPr>
          <w:rFonts w:ascii="Times New Roman" w:hAnsi="Times New Roman" w:cs="Times New Roman"/>
          <w:sz w:val="24"/>
          <w:szCs w:val="24"/>
        </w:rPr>
        <w:t>,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1653A1" w:rsidRPr="00A00502">
        <w:rPr>
          <w:rFonts w:ascii="Times New Roman" w:hAnsi="Times New Roman" w:cs="Times New Roman"/>
          <w:sz w:val="24"/>
          <w:szCs w:val="24"/>
        </w:rPr>
        <w:t xml:space="preserve">израсходовано за </w:t>
      </w:r>
      <w:r w:rsidR="00D15428">
        <w:rPr>
          <w:rFonts w:ascii="Times New Roman" w:hAnsi="Times New Roman" w:cs="Times New Roman"/>
          <w:sz w:val="24"/>
          <w:szCs w:val="24"/>
        </w:rPr>
        <w:t>9 месяцев</w:t>
      </w:r>
      <w:r w:rsidR="00D15428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B34B03" w:rsidRPr="00A00502">
        <w:rPr>
          <w:rFonts w:ascii="Times New Roman" w:hAnsi="Times New Roman" w:cs="Times New Roman"/>
          <w:sz w:val="24"/>
          <w:szCs w:val="24"/>
        </w:rPr>
        <w:t>2020</w:t>
      </w:r>
      <w:r w:rsidR="001653A1" w:rsidRPr="00A00502">
        <w:rPr>
          <w:rFonts w:ascii="Times New Roman" w:hAnsi="Times New Roman" w:cs="Times New Roman"/>
          <w:sz w:val="24"/>
          <w:szCs w:val="24"/>
        </w:rPr>
        <w:t xml:space="preserve"> года  -</w:t>
      </w:r>
      <w:r w:rsidR="00F75ECA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A00502">
        <w:rPr>
          <w:rFonts w:ascii="Times New Roman" w:hAnsi="Times New Roman" w:cs="Times New Roman"/>
          <w:sz w:val="24"/>
          <w:szCs w:val="24"/>
        </w:rPr>
        <w:t>5100</w:t>
      </w:r>
      <w:r w:rsidR="00D938F6" w:rsidRPr="00A00502">
        <w:rPr>
          <w:rFonts w:ascii="Times New Roman" w:hAnsi="Times New Roman" w:cs="Times New Roman"/>
          <w:sz w:val="24"/>
          <w:szCs w:val="24"/>
        </w:rPr>
        <w:t>,00</w:t>
      </w:r>
      <w:r w:rsidR="001653A1" w:rsidRPr="00A0050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5DD4" w:rsidRPr="00A00502">
        <w:rPr>
          <w:rFonts w:ascii="Times New Roman" w:hAnsi="Times New Roman" w:cs="Times New Roman"/>
          <w:sz w:val="24"/>
          <w:szCs w:val="24"/>
        </w:rPr>
        <w:t xml:space="preserve"> или 76,87</w:t>
      </w:r>
      <w:r w:rsidR="00D938F6" w:rsidRPr="00A00502">
        <w:rPr>
          <w:rFonts w:ascii="Times New Roman" w:hAnsi="Times New Roman" w:cs="Times New Roman"/>
          <w:sz w:val="24"/>
          <w:szCs w:val="24"/>
        </w:rPr>
        <w:t>%.</w:t>
      </w:r>
      <w:r w:rsidR="001653A1" w:rsidRPr="00A0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FE" w:rsidRPr="00A00502" w:rsidRDefault="00C066FE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7F9" w:rsidRPr="00A00502" w:rsidRDefault="003C41B4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63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1843"/>
        <w:gridCol w:w="1204"/>
        <w:gridCol w:w="1418"/>
        <w:gridCol w:w="1559"/>
      </w:tblGrid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55DD4" w:rsidRPr="00A00502" w:rsidRDefault="00655DD4" w:rsidP="00D1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</w:t>
            </w:r>
            <w:r w:rsidR="00D15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DD4" w:rsidRPr="00A00502" w:rsidTr="00655DD4">
        <w:trPr>
          <w:jc w:val="center"/>
        </w:trPr>
        <w:tc>
          <w:tcPr>
            <w:tcW w:w="9639" w:type="dxa"/>
            <w:gridSpan w:val="5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«Инвестиции»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</w:t>
            </w:r>
            <w:proofErr w:type="gramStart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, на душу населения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DD4" w:rsidRPr="00A00502" w:rsidTr="00A00502">
        <w:trPr>
          <w:trHeight w:val="1196"/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Указной</w:t>
            </w:r>
          </w:p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118,26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</w:tr>
      <w:tr w:rsidR="00655DD4" w:rsidRPr="00A00502" w:rsidTr="00A00502">
        <w:trPr>
          <w:trHeight w:val="1599"/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1286900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</w:tr>
      <w:tr w:rsidR="00655DD4" w:rsidRPr="00A00502" w:rsidTr="00A00502">
        <w:trPr>
          <w:jc w:val="center"/>
        </w:trPr>
        <w:tc>
          <w:tcPr>
            <w:tcW w:w="3615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созданных рабочих мест</w:t>
            </w:r>
          </w:p>
        </w:tc>
        <w:tc>
          <w:tcPr>
            <w:tcW w:w="1843" w:type="dxa"/>
          </w:tcPr>
          <w:p w:rsidR="00655DD4" w:rsidRPr="00A00502" w:rsidRDefault="00655DD4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04" w:type="dxa"/>
          </w:tcPr>
          <w:p w:rsidR="00655DD4" w:rsidRPr="00A00502" w:rsidRDefault="00655DD4" w:rsidP="0065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655DD4" w:rsidRPr="00A00502" w:rsidRDefault="00655DD4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066FE" w:rsidRPr="00A00502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D5E" w:rsidRPr="00A00502" w:rsidRDefault="00DF4D5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II. «Развитие конкуренции»;</w:t>
      </w:r>
    </w:p>
    <w:p w:rsidR="00B34B03" w:rsidRPr="00A00502" w:rsidRDefault="00B34B03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D5E" w:rsidRPr="00A00502" w:rsidRDefault="00DF4D5E" w:rsidP="00D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В 2020 году финансирование меро</w:t>
      </w:r>
      <w:r w:rsidR="00D15428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A00502">
        <w:rPr>
          <w:rFonts w:ascii="Times New Roman" w:hAnsi="Times New Roman" w:cs="Times New Roman"/>
          <w:sz w:val="24"/>
          <w:szCs w:val="24"/>
        </w:rPr>
        <w:t xml:space="preserve"> в  пределах средств на обеспечение деятельности</w:t>
      </w:r>
      <w:r w:rsidR="00D15428">
        <w:rPr>
          <w:rFonts w:ascii="Times New Roman" w:hAnsi="Times New Roman" w:cs="Times New Roman"/>
          <w:bCs/>
          <w:sz w:val="24"/>
          <w:szCs w:val="24"/>
        </w:rPr>
        <w:t xml:space="preserve">  МКУ «Центр проведения торгов </w:t>
      </w:r>
      <w:proofErr w:type="spellStart"/>
      <w:r w:rsidR="00D15428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D1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502">
        <w:rPr>
          <w:rFonts w:ascii="Times New Roman" w:hAnsi="Times New Roman" w:cs="Times New Roman"/>
          <w:bCs/>
          <w:sz w:val="24"/>
          <w:szCs w:val="24"/>
        </w:rPr>
        <w:t>Зарайск»</w:t>
      </w:r>
      <w:r w:rsidRPr="00A00502">
        <w:rPr>
          <w:rFonts w:ascii="Times New Roman" w:hAnsi="Times New Roman" w:cs="Times New Roman"/>
          <w:sz w:val="24"/>
          <w:szCs w:val="24"/>
        </w:rPr>
        <w:t>.</w:t>
      </w:r>
    </w:p>
    <w:p w:rsidR="00DF4D5E" w:rsidRPr="00A00502" w:rsidRDefault="00DF4D5E" w:rsidP="00D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достигнуты целевые показатели:</w:t>
      </w:r>
    </w:p>
    <w:p w:rsidR="00DF4D5E" w:rsidRPr="00A00502" w:rsidRDefault="00DF4D5E" w:rsidP="00236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- Доля обоснованных, частично обоснованных жалоб в Федер</w:t>
      </w:r>
      <w:r w:rsidR="00CD4CE6" w:rsidRPr="00A00502">
        <w:rPr>
          <w:rFonts w:ascii="Times New Roman" w:hAnsi="Times New Roman" w:cs="Times New Roman"/>
          <w:sz w:val="24"/>
          <w:szCs w:val="24"/>
        </w:rPr>
        <w:t>альную антимонопольную службу (</w:t>
      </w:r>
      <w:r w:rsidRPr="00A00502">
        <w:rPr>
          <w:rFonts w:ascii="Times New Roman" w:hAnsi="Times New Roman" w:cs="Times New Roman"/>
          <w:sz w:val="24"/>
          <w:szCs w:val="24"/>
        </w:rPr>
        <w:t xml:space="preserve">ФАС России) </w:t>
      </w:r>
      <w:proofErr w:type="gramStart"/>
      <w:r w:rsidRPr="00A005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0502">
        <w:rPr>
          <w:rFonts w:ascii="Times New Roman" w:hAnsi="Times New Roman" w:cs="Times New Roman"/>
          <w:sz w:val="24"/>
          <w:szCs w:val="24"/>
        </w:rPr>
        <w:t xml:space="preserve">от общего количества проведенных процедур): планируемые результаты реализации –3,6%, достигнутое значение – </w:t>
      </w:r>
      <w:r w:rsidR="00236207" w:rsidRPr="00A00502">
        <w:rPr>
          <w:rFonts w:ascii="Times New Roman" w:hAnsi="Times New Roman" w:cs="Times New Roman"/>
          <w:sz w:val="24"/>
          <w:szCs w:val="24"/>
        </w:rPr>
        <w:t>1,28</w:t>
      </w:r>
      <w:r w:rsidR="00CD4CE6" w:rsidRPr="00A00502">
        <w:rPr>
          <w:rFonts w:ascii="Times New Roman" w:hAnsi="Times New Roman" w:cs="Times New Roman"/>
          <w:sz w:val="24"/>
          <w:szCs w:val="24"/>
        </w:rPr>
        <w:t>%. Показатель находится в «положительной» зоне</w:t>
      </w:r>
      <w:r w:rsidR="00236207" w:rsidRPr="00A00502">
        <w:rPr>
          <w:rFonts w:ascii="Times New Roman" w:hAnsi="Times New Roman" w:cs="Times New Roman"/>
          <w:sz w:val="24"/>
          <w:szCs w:val="24"/>
        </w:rPr>
        <w:t xml:space="preserve">, </w:t>
      </w:r>
      <w:r w:rsidRPr="00A00502">
        <w:rPr>
          <w:rFonts w:ascii="Times New Roman" w:hAnsi="Times New Roman" w:cs="Times New Roman"/>
          <w:sz w:val="24"/>
          <w:szCs w:val="24"/>
        </w:rPr>
        <w:t>отражающий эффективную работу в разработке конкурсной документации. Отсутствие нарушений является неотъемлемой частью построения эффективной системы муниципальных закупок.</w:t>
      </w:r>
    </w:p>
    <w:p w:rsidR="00DF4D5E" w:rsidRPr="00A00502" w:rsidRDefault="00DF4D5E" w:rsidP="00DF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  Доля общей экономии денежных средств от общей суммы объявленных торгов: планируемые результаты реализации подпрограммы – 10 %, достигнутое значение – </w:t>
      </w:r>
      <w:r w:rsidR="00236207" w:rsidRPr="00A00502">
        <w:rPr>
          <w:rFonts w:ascii="Times New Roman" w:hAnsi="Times New Roman" w:cs="Times New Roman"/>
          <w:sz w:val="24"/>
          <w:szCs w:val="24"/>
        </w:rPr>
        <w:t>17,36</w:t>
      </w:r>
      <w:r w:rsidR="00CD4CE6" w:rsidRPr="00A00502">
        <w:rPr>
          <w:rFonts w:ascii="Times New Roman" w:hAnsi="Times New Roman" w:cs="Times New Roman"/>
          <w:sz w:val="24"/>
          <w:szCs w:val="24"/>
        </w:rPr>
        <w:t>%.</w:t>
      </w:r>
      <w:r w:rsidR="00CD4CE6" w:rsidRPr="00A00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E6" w:rsidRPr="00A00502">
        <w:rPr>
          <w:rFonts w:ascii="Times New Roman" w:hAnsi="Times New Roman" w:cs="Times New Roman"/>
          <w:sz w:val="24"/>
          <w:szCs w:val="24"/>
        </w:rPr>
        <w:t>Достигнутое значение находится в положительной зоне.</w:t>
      </w:r>
    </w:p>
    <w:p w:rsidR="00DF4D5E" w:rsidRPr="00A00502" w:rsidRDefault="00DF4D5E" w:rsidP="00DF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ab/>
        <w:t>Отражает, насколько эффективно с точки зрения экономии бюджетных сре</w:t>
      </w:r>
      <w:proofErr w:type="gramStart"/>
      <w:r w:rsidRPr="00A005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00502">
        <w:rPr>
          <w:rFonts w:ascii="Times New Roman" w:hAnsi="Times New Roman" w:cs="Times New Roman"/>
          <w:sz w:val="24"/>
          <w:szCs w:val="24"/>
        </w:rPr>
        <w:t xml:space="preserve">оводятся закупки заказчиком. </w:t>
      </w:r>
      <w:r w:rsidR="00236207" w:rsidRPr="00A00502">
        <w:rPr>
          <w:rFonts w:ascii="Times New Roman" w:hAnsi="Times New Roman" w:cs="Times New Roman"/>
          <w:sz w:val="24"/>
          <w:szCs w:val="24"/>
        </w:rPr>
        <w:t>Достигнутое значение находится в положительной зоне.</w:t>
      </w:r>
    </w:p>
    <w:p w:rsidR="004B1462" w:rsidRPr="00A00502" w:rsidRDefault="00DF4D5E" w:rsidP="004B1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   Среднее количество участников на торгах: планируемые результаты реализации подпрограммы – 3,4 участника в одной процедуре, достигнутое значение – </w:t>
      </w:r>
      <w:r w:rsidR="00CD4CE6" w:rsidRPr="00A00502">
        <w:rPr>
          <w:rFonts w:ascii="Times New Roman" w:hAnsi="Times New Roman" w:cs="Times New Roman"/>
          <w:sz w:val="24"/>
          <w:szCs w:val="24"/>
        </w:rPr>
        <w:t>3,7</w:t>
      </w:r>
      <w:r w:rsidR="00236207" w:rsidRPr="00A00502">
        <w:rPr>
          <w:rFonts w:ascii="Times New Roman" w:hAnsi="Times New Roman" w:cs="Times New Roman"/>
          <w:sz w:val="24"/>
          <w:szCs w:val="24"/>
        </w:rPr>
        <w:t>8</w:t>
      </w:r>
      <w:r w:rsidRPr="00A00502">
        <w:rPr>
          <w:rFonts w:ascii="Times New Roman" w:hAnsi="Times New Roman" w:cs="Times New Roman"/>
          <w:sz w:val="24"/>
          <w:szCs w:val="24"/>
        </w:rPr>
        <w:t xml:space="preserve"> участника в одной процедуре.</w:t>
      </w:r>
      <w:r w:rsidR="004B1462" w:rsidRPr="00A00502">
        <w:rPr>
          <w:rFonts w:ascii="Times New Roman" w:hAnsi="Times New Roman" w:cs="Times New Roman"/>
          <w:sz w:val="24"/>
          <w:szCs w:val="24"/>
        </w:rPr>
        <w:t xml:space="preserve"> Нормальные значения этого показателя находятся в диапазоне 3...7 участников закупки на одну процедуру. Показатель находится в положительной зоне.</w:t>
      </w:r>
    </w:p>
    <w:p w:rsidR="004B1462" w:rsidRPr="00A00502" w:rsidRDefault="00DF4D5E" w:rsidP="004B1462">
      <w:pPr>
        <w:pStyle w:val="ConsPlusCel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показатель характеризует уровень кон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куренции при проведении закупок; расширение доступности информации об осуществлении закупок для муниципальных нужд и нужд бюджетных учреждений городского округа Зарайск.</w:t>
      </w:r>
    </w:p>
    <w:p w:rsidR="00DF4D5E" w:rsidRPr="00A00502" w:rsidRDefault="00DF4D5E" w:rsidP="004B146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нужд: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реализации подпрограммы – 30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%, </w:t>
      </w:r>
      <w:r w:rsidR="00CD4CE6" w:rsidRPr="00A00502">
        <w:rPr>
          <w:rFonts w:ascii="Times New Roman" w:hAnsi="Times New Roman" w:cs="Times New Roman"/>
          <w:sz w:val="24"/>
          <w:szCs w:val="24"/>
        </w:rPr>
        <w:t xml:space="preserve">достигнутое значение – </w:t>
      </w:r>
      <w:r w:rsidR="00236207" w:rsidRPr="00A00502">
        <w:rPr>
          <w:rFonts w:ascii="Times New Roman" w:hAnsi="Times New Roman" w:cs="Times New Roman"/>
          <w:sz w:val="24"/>
          <w:szCs w:val="24"/>
        </w:rPr>
        <w:t>42,44</w:t>
      </w:r>
      <w:r w:rsidRPr="00A00502">
        <w:rPr>
          <w:rFonts w:ascii="Times New Roman" w:hAnsi="Times New Roman" w:cs="Times New Roman"/>
          <w:sz w:val="24"/>
          <w:szCs w:val="24"/>
        </w:rPr>
        <w:t>%.</w:t>
      </w:r>
    </w:p>
    <w:p w:rsidR="004B1462" w:rsidRPr="00A00502" w:rsidRDefault="00DF4D5E" w:rsidP="004B1462">
      <w:pPr>
        <w:pStyle w:val="ConsPlusCel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показатель характеризует исполнение заказчиками статьи 30 Федерального закона № 44-ФЗ, в соответствии с которой объем закупок, подлежащих размещению у СМП, СО НКО составляет не менее 15 процентов  совокупного годового объема закупок.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Показатель показывает решение </w:t>
      </w:r>
      <w:proofErr w:type="gramStart"/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внедрения стандарта развития конкуренции</w:t>
      </w:r>
      <w:proofErr w:type="gramEnd"/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городского округа Зарайск.</w:t>
      </w:r>
    </w:p>
    <w:p w:rsidR="00DF4D5E" w:rsidRPr="00A00502" w:rsidRDefault="00DF4D5E" w:rsidP="004B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- Количество реализованных требований Стандарта развития конкуренции в Московской области:</w:t>
      </w:r>
      <w:r w:rsidR="004B1462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Pr="00A00502">
        <w:rPr>
          <w:rFonts w:ascii="Times New Roman" w:hAnsi="Times New Roman" w:cs="Times New Roman"/>
          <w:sz w:val="24"/>
          <w:szCs w:val="24"/>
        </w:rPr>
        <w:t>планируемые результаты реализации подпрограммы</w:t>
      </w:r>
      <w:r w:rsidR="004B1462" w:rsidRPr="00A00502">
        <w:rPr>
          <w:rFonts w:ascii="Times New Roman" w:hAnsi="Times New Roman" w:cs="Times New Roman"/>
          <w:sz w:val="24"/>
          <w:szCs w:val="24"/>
        </w:rPr>
        <w:t xml:space="preserve"> – 5 %, </w:t>
      </w:r>
      <w:r w:rsidRPr="00A00502">
        <w:rPr>
          <w:rFonts w:ascii="Times New Roman" w:hAnsi="Times New Roman" w:cs="Times New Roman"/>
          <w:sz w:val="24"/>
          <w:szCs w:val="24"/>
        </w:rPr>
        <w:t>достигнутое значение – 5%.</w:t>
      </w:r>
      <w:r w:rsidR="004B1462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Pr="00A00502">
        <w:rPr>
          <w:rFonts w:ascii="Times New Roman" w:hAnsi="Times New Roman" w:cs="Times New Roman"/>
          <w:sz w:val="24"/>
          <w:szCs w:val="24"/>
        </w:rPr>
        <w:t>Достижение показателя в полном объеме.</w:t>
      </w:r>
    </w:p>
    <w:p w:rsidR="00D15428" w:rsidRDefault="00DF4D5E" w:rsidP="004B1462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Доля несостоявшихся торгов от общего количества объявленных торгов: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F4D5E" w:rsidRPr="00A00502" w:rsidRDefault="00DF4D5E" w:rsidP="004B146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реализации подпрограммы – 40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%, </w:t>
      </w:r>
      <w:r w:rsidRPr="00A00502">
        <w:rPr>
          <w:rFonts w:ascii="Times New Roman" w:hAnsi="Times New Roman" w:cs="Times New Roman"/>
          <w:sz w:val="24"/>
          <w:szCs w:val="24"/>
        </w:rPr>
        <w:t xml:space="preserve">достигнутое значение – </w:t>
      </w:r>
      <w:r w:rsidR="00236207" w:rsidRPr="00A00502">
        <w:rPr>
          <w:rFonts w:ascii="Times New Roman" w:hAnsi="Times New Roman" w:cs="Times New Roman"/>
          <w:sz w:val="24"/>
          <w:szCs w:val="24"/>
        </w:rPr>
        <w:t>11,22</w:t>
      </w:r>
      <w:r w:rsidRPr="00A00502">
        <w:rPr>
          <w:rFonts w:ascii="Times New Roman" w:hAnsi="Times New Roman" w:cs="Times New Roman"/>
          <w:sz w:val="24"/>
          <w:szCs w:val="24"/>
        </w:rPr>
        <w:t>%.</w:t>
      </w:r>
      <w:r w:rsidR="000C135B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0C135B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 находится в положительной зоне.</w:t>
      </w:r>
    </w:p>
    <w:p w:rsidR="004B1462" w:rsidRPr="00A00502" w:rsidRDefault="00DF4D5E" w:rsidP="004B1462">
      <w:pPr>
        <w:pStyle w:val="ConsPlusCel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502">
        <w:rPr>
          <w:rFonts w:ascii="Times New Roman" w:hAnsi="Times New Roman" w:cs="Times New Roman"/>
          <w:sz w:val="24"/>
          <w:szCs w:val="24"/>
        </w:rPr>
        <w:t>Свидетельствует о недостаточном уровне конкуренции, существовании риска получения предложений с завышенной стоимостью. Показатель определяется тем, что только конкурентные закупки позволяют обеспечить экономическую эффективность системы муниципальных закупок, сокращение доли закупок у единственного источника – одна из наиболее важных составляющих эффективности.</w:t>
      </w:r>
      <w:r w:rsidR="004B1462" w:rsidRPr="00A005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Показатель показывает результат задачи перехода на контрактную систему.</w:t>
      </w:r>
    </w:p>
    <w:p w:rsidR="00DF4D5E" w:rsidRPr="00A00502" w:rsidRDefault="00DF4D5E" w:rsidP="00D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Для реализации муниципальной подпрограммы финансирование не предусмотрено. На территории городского округа Зарайск реализованы следующие мероприятия:</w:t>
      </w:r>
    </w:p>
    <w:p w:rsidR="00DF4D5E" w:rsidRPr="00A00502" w:rsidRDefault="00DF4D5E" w:rsidP="00D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- обеспечение гласности и прозрачности закупок;</w:t>
      </w:r>
    </w:p>
    <w:p w:rsidR="00DF4D5E" w:rsidRPr="00A00502" w:rsidRDefault="00DF4D5E" w:rsidP="00D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- информирование общественности о предполагаемых потребностях в товарах (работах, услугах);</w:t>
      </w:r>
    </w:p>
    <w:p w:rsidR="00DF4D5E" w:rsidRPr="00A00502" w:rsidRDefault="00DF4D5E" w:rsidP="00D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- отбор лучших практик развития  конкуренции на территории городского округа Зарайск.</w:t>
      </w:r>
    </w:p>
    <w:p w:rsidR="00DF4D5E" w:rsidRPr="00A00502" w:rsidRDefault="00DF4D5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796D" w:rsidRPr="00A00502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III. «Развитие малого и среднего предпринимательства».</w:t>
      </w:r>
    </w:p>
    <w:p w:rsidR="0085796D" w:rsidRPr="00A00502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4E9" w:rsidRPr="00A00502" w:rsidRDefault="00D15428" w:rsidP="000C3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85796D" w:rsidRPr="00A00502">
        <w:rPr>
          <w:rFonts w:ascii="Times New Roman" w:hAnsi="Times New Roman" w:cs="Times New Roman"/>
          <w:sz w:val="24"/>
          <w:szCs w:val="24"/>
        </w:rPr>
        <w:t xml:space="preserve"> 2020 г</w:t>
      </w:r>
      <w:r w:rsidR="00D326E5" w:rsidRPr="00A00502">
        <w:rPr>
          <w:rFonts w:ascii="Times New Roman" w:hAnsi="Times New Roman" w:cs="Times New Roman"/>
          <w:sz w:val="24"/>
          <w:szCs w:val="24"/>
        </w:rPr>
        <w:t xml:space="preserve">оду </w:t>
      </w:r>
      <w:r w:rsidR="00F90107" w:rsidRPr="00A00502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72194" w:rsidRPr="00A00502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="008C3987" w:rsidRPr="00A00502">
        <w:rPr>
          <w:rFonts w:ascii="Times New Roman" w:hAnsi="Times New Roman" w:cs="Times New Roman"/>
          <w:sz w:val="24"/>
          <w:szCs w:val="24"/>
        </w:rPr>
        <w:t>одп</w:t>
      </w:r>
      <w:r w:rsidR="00F90107" w:rsidRPr="00A00502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A00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796D" w:rsidRPr="00A00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D6C" w:rsidRPr="00A00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D6C" w:rsidRPr="00A00502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бюджета </w:t>
      </w:r>
      <w:proofErr w:type="spellStart"/>
      <w:r w:rsidR="00B51E91" w:rsidRPr="00A005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1E91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A00502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85796D" w:rsidRPr="00A00502">
        <w:rPr>
          <w:rFonts w:ascii="Times New Roman" w:hAnsi="Times New Roman" w:cs="Times New Roman"/>
          <w:sz w:val="24"/>
          <w:szCs w:val="24"/>
        </w:rPr>
        <w:t>1100</w:t>
      </w:r>
      <w:r w:rsidR="00B51E91" w:rsidRPr="00A0050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A00502">
        <w:rPr>
          <w:rFonts w:ascii="Times New Roman" w:hAnsi="Times New Roman" w:cs="Times New Roman"/>
          <w:sz w:val="24"/>
          <w:szCs w:val="24"/>
        </w:rPr>
        <w:t>.</w:t>
      </w:r>
      <w:r w:rsidR="000C135B" w:rsidRPr="00A00502">
        <w:rPr>
          <w:rFonts w:ascii="Times New Roman" w:hAnsi="Times New Roman" w:cs="Times New Roman"/>
          <w:sz w:val="24"/>
          <w:szCs w:val="24"/>
        </w:rPr>
        <w:t>, освоени</w:t>
      </w:r>
      <w:proofErr w:type="gramStart"/>
      <w:r w:rsidR="000C135B" w:rsidRPr="00A00502">
        <w:rPr>
          <w:rFonts w:ascii="Times New Roman" w:hAnsi="Times New Roman" w:cs="Times New Roman"/>
          <w:sz w:val="24"/>
          <w:szCs w:val="24"/>
        </w:rPr>
        <w:t>е</w:t>
      </w:r>
      <w:r w:rsidR="00D326E5" w:rsidRPr="00A0050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BD38D0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D326E5" w:rsidRPr="00A0050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5796D" w:rsidRPr="00A00502">
        <w:rPr>
          <w:rFonts w:ascii="Times New Roman" w:hAnsi="Times New Roman" w:cs="Times New Roman"/>
          <w:sz w:val="24"/>
          <w:szCs w:val="24"/>
        </w:rPr>
        <w:t>0</w:t>
      </w:r>
      <w:r w:rsidR="00D326E5" w:rsidRPr="00A00502">
        <w:rPr>
          <w:rFonts w:ascii="Times New Roman" w:hAnsi="Times New Roman" w:cs="Times New Roman"/>
          <w:sz w:val="24"/>
          <w:szCs w:val="24"/>
        </w:rPr>
        <w:t>%.</w:t>
      </w:r>
      <w:r w:rsidR="00B51E91" w:rsidRPr="00A0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10" w:rsidRPr="00A00502" w:rsidRDefault="008E6010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p w:rsidR="0085796D" w:rsidRPr="00A00502" w:rsidRDefault="0085796D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(Указ Президента): план </w:t>
      </w:r>
      <w:r w:rsidR="00236207" w:rsidRPr="00A00502">
        <w:rPr>
          <w:rFonts w:ascii="Times New Roman" w:hAnsi="Times New Roman" w:cs="Times New Roman"/>
          <w:sz w:val="24"/>
          <w:szCs w:val="24"/>
        </w:rPr>
        <w:t>18,9</w:t>
      </w:r>
      <w:r w:rsidRPr="00A00502">
        <w:rPr>
          <w:rFonts w:ascii="Times New Roman" w:hAnsi="Times New Roman" w:cs="Times New Roman"/>
          <w:sz w:val="24"/>
          <w:szCs w:val="24"/>
        </w:rPr>
        <w:t xml:space="preserve">%, факт </w:t>
      </w:r>
      <w:r w:rsidR="00236207" w:rsidRPr="00A00502">
        <w:rPr>
          <w:rFonts w:ascii="Times New Roman" w:hAnsi="Times New Roman" w:cs="Times New Roman"/>
          <w:sz w:val="24"/>
          <w:szCs w:val="24"/>
        </w:rPr>
        <w:t>23,69</w:t>
      </w:r>
      <w:r w:rsidRPr="00A00502">
        <w:rPr>
          <w:rFonts w:ascii="Times New Roman" w:hAnsi="Times New Roman" w:cs="Times New Roman"/>
          <w:sz w:val="24"/>
          <w:szCs w:val="24"/>
        </w:rPr>
        <w:t>%;</w:t>
      </w:r>
    </w:p>
    <w:p w:rsidR="0085796D" w:rsidRPr="00A00502" w:rsidRDefault="0085796D" w:rsidP="0085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 Число субъектов МСП в расчете на 10 тыс. населения (единиц): план- </w:t>
      </w:r>
      <w:r w:rsidR="00236207" w:rsidRPr="00A00502">
        <w:rPr>
          <w:rFonts w:ascii="Times New Roman" w:hAnsi="Times New Roman" w:cs="Times New Roman"/>
          <w:sz w:val="24"/>
          <w:szCs w:val="24"/>
        </w:rPr>
        <w:t>212,03</w:t>
      </w:r>
      <w:r w:rsidRPr="00A00502">
        <w:rPr>
          <w:rFonts w:ascii="Times New Roman" w:hAnsi="Times New Roman" w:cs="Times New Roman"/>
          <w:sz w:val="24"/>
          <w:szCs w:val="24"/>
        </w:rPr>
        <w:t xml:space="preserve"> ед., фак</w:t>
      </w:r>
      <w:r w:rsidR="00236207" w:rsidRPr="00A00502">
        <w:rPr>
          <w:rFonts w:ascii="Times New Roman" w:hAnsi="Times New Roman" w:cs="Times New Roman"/>
          <w:sz w:val="24"/>
          <w:szCs w:val="24"/>
        </w:rPr>
        <w:t xml:space="preserve"> – 239,53</w:t>
      </w:r>
      <w:r w:rsidRPr="00A00502">
        <w:rPr>
          <w:rFonts w:ascii="Times New Roman" w:hAnsi="Times New Roman" w:cs="Times New Roman"/>
          <w:sz w:val="24"/>
          <w:szCs w:val="24"/>
        </w:rPr>
        <w:t xml:space="preserve"> ед</w:t>
      </w:r>
      <w:r w:rsidR="003026FA" w:rsidRPr="00A00502">
        <w:rPr>
          <w:rFonts w:ascii="Times New Roman" w:hAnsi="Times New Roman" w:cs="Times New Roman"/>
          <w:sz w:val="24"/>
          <w:szCs w:val="24"/>
        </w:rPr>
        <w:t>иниц</w:t>
      </w:r>
      <w:r w:rsidRPr="00A00502">
        <w:rPr>
          <w:rFonts w:ascii="Times New Roman" w:hAnsi="Times New Roman" w:cs="Times New Roman"/>
          <w:sz w:val="24"/>
          <w:szCs w:val="24"/>
        </w:rPr>
        <w:t>;</w:t>
      </w:r>
    </w:p>
    <w:p w:rsidR="0085796D" w:rsidRPr="00A00502" w:rsidRDefault="0085796D" w:rsidP="008E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-Малый бизнес большого региона. Прирост количества субъектов малого и среднего предпринимательства на 10 </w:t>
      </w:r>
      <w:proofErr w:type="spellStart"/>
      <w:proofErr w:type="gramStart"/>
      <w:r w:rsidRPr="00A0050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00502">
        <w:rPr>
          <w:rFonts w:ascii="Times New Roman" w:hAnsi="Times New Roman" w:cs="Times New Roman"/>
          <w:sz w:val="24"/>
          <w:szCs w:val="24"/>
        </w:rPr>
        <w:t xml:space="preserve"> населения (единиц): план </w:t>
      </w:r>
      <w:r w:rsidR="00734B25" w:rsidRPr="00A00502">
        <w:rPr>
          <w:rFonts w:ascii="Times New Roman" w:hAnsi="Times New Roman" w:cs="Times New Roman"/>
          <w:sz w:val="24"/>
          <w:szCs w:val="24"/>
        </w:rPr>
        <w:t xml:space="preserve">- </w:t>
      </w:r>
      <w:r w:rsidR="000C135B" w:rsidRPr="00A00502">
        <w:rPr>
          <w:rFonts w:ascii="Times New Roman" w:hAnsi="Times New Roman" w:cs="Times New Roman"/>
          <w:sz w:val="24"/>
          <w:szCs w:val="24"/>
        </w:rPr>
        <w:t xml:space="preserve">39,25 единицы, факт – </w:t>
      </w:r>
      <w:r w:rsidR="00236207" w:rsidRPr="00A00502">
        <w:rPr>
          <w:rFonts w:ascii="Times New Roman" w:hAnsi="Times New Roman" w:cs="Times New Roman"/>
          <w:sz w:val="24"/>
          <w:szCs w:val="24"/>
        </w:rPr>
        <w:t>23,23</w:t>
      </w:r>
      <w:r w:rsidRPr="00A00502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B51E91" w:rsidRPr="00A00502" w:rsidRDefault="00B51E91" w:rsidP="00B5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B94F27" w:rsidRPr="00A00502">
        <w:rPr>
          <w:rFonts w:ascii="Times New Roman" w:hAnsi="Times New Roman" w:cs="Times New Roman"/>
          <w:sz w:val="24"/>
          <w:szCs w:val="24"/>
        </w:rPr>
        <w:t>-В</w:t>
      </w:r>
      <w:r w:rsidRPr="00A00502">
        <w:rPr>
          <w:rFonts w:ascii="Times New Roman" w:hAnsi="Times New Roman" w:cs="Times New Roman"/>
          <w:sz w:val="24"/>
          <w:szCs w:val="24"/>
        </w:rPr>
        <w:t>новь созданны</w:t>
      </w:r>
      <w:r w:rsidR="008D6FB0" w:rsidRPr="00A00502">
        <w:rPr>
          <w:rFonts w:ascii="Times New Roman" w:hAnsi="Times New Roman" w:cs="Times New Roman"/>
          <w:sz w:val="24"/>
          <w:szCs w:val="24"/>
        </w:rPr>
        <w:t>е</w:t>
      </w:r>
      <w:r w:rsidRPr="00A0050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8D6FB0" w:rsidRPr="00A00502">
        <w:rPr>
          <w:rFonts w:ascii="Times New Roman" w:hAnsi="Times New Roman" w:cs="Times New Roman"/>
          <w:sz w:val="24"/>
          <w:szCs w:val="24"/>
        </w:rPr>
        <w:t>я</w:t>
      </w:r>
      <w:r w:rsidRPr="00A00502">
        <w:rPr>
          <w:rFonts w:ascii="Times New Roman" w:hAnsi="Times New Roman" w:cs="Times New Roman"/>
          <w:sz w:val="24"/>
          <w:szCs w:val="24"/>
        </w:rPr>
        <w:t xml:space="preserve"> малого и среднего бизнеса, единиц   план</w:t>
      </w:r>
      <w:r w:rsidR="00F6779F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8D6FB0" w:rsidRPr="00A00502">
        <w:rPr>
          <w:rFonts w:ascii="Times New Roman" w:hAnsi="Times New Roman" w:cs="Times New Roman"/>
          <w:sz w:val="24"/>
          <w:szCs w:val="24"/>
        </w:rPr>
        <w:t>-</w:t>
      </w:r>
      <w:r w:rsidR="00F6779F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85796D" w:rsidRPr="00A00502">
        <w:rPr>
          <w:rFonts w:ascii="Times New Roman" w:hAnsi="Times New Roman" w:cs="Times New Roman"/>
          <w:sz w:val="24"/>
          <w:szCs w:val="24"/>
        </w:rPr>
        <w:t>5</w:t>
      </w:r>
      <w:r w:rsidR="008D6FB0" w:rsidRPr="00A00502">
        <w:rPr>
          <w:rFonts w:ascii="Times New Roman" w:hAnsi="Times New Roman" w:cs="Times New Roman"/>
          <w:sz w:val="24"/>
          <w:szCs w:val="24"/>
        </w:rPr>
        <w:t>,</w:t>
      </w:r>
      <w:r w:rsidRPr="00A00502">
        <w:rPr>
          <w:rFonts w:ascii="Times New Roman" w:hAnsi="Times New Roman" w:cs="Times New Roman"/>
          <w:sz w:val="24"/>
          <w:szCs w:val="24"/>
        </w:rPr>
        <w:t xml:space="preserve"> факт</w:t>
      </w:r>
      <w:r w:rsidR="00B94F27" w:rsidRPr="00A00502">
        <w:rPr>
          <w:rFonts w:ascii="Times New Roman" w:hAnsi="Times New Roman" w:cs="Times New Roman"/>
          <w:sz w:val="24"/>
          <w:szCs w:val="24"/>
        </w:rPr>
        <w:t>-</w:t>
      </w:r>
      <w:r w:rsidR="00236207" w:rsidRPr="00A00502">
        <w:rPr>
          <w:rFonts w:ascii="Times New Roman" w:hAnsi="Times New Roman" w:cs="Times New Roman"/>
          <w:sz w:val="24"/>
          <w:szCs w:val="24"/>
        </w:rPr>
        <w:t>4</w:t>
      </w:r>
      <w:r w:rsidRPr="00A00502">
        <w:rPr>
          <w:rFonts w:ascii="Times New Roman" w:hAnsi="Times New Roman" w:cs="Times New Roman"/>
          <w:sz w:val="24"/>
          <w:szCs w:val="24"/>
        </w:rPr>
        <w:t>;</w:t>
      </w:r>
    </w:p>
    <w:p w:rsidR="0085796D" w:rsidRPr="00A00502" w:rsidRDefault="0085796D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- Количество вновь созданных субъектов МСП участниками проекта</w:t>
      </w:r>
      <w:r w:rsidR="00B94F27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Pr="00A00502">
        <w:rPr>
          <w:rFonts w:ascii="Times New Roman" w:hAnsi="Times New Roman" w:cs="Times New Roman"/>
          <w:sz w:val="24"/>
          <w:szCs w:val="24"/>
        </w:rPr>
        <w:t xml:space="preserve">(тысяча единиц): план -0,003, факт </w:t>
      </w:r>
      <w:r w:rsidR="00734B25" w:rsidRPr="00A00502">
        <w:rPr>
          <w:rFonts w:ascii="Times New Roman" w:hAnsi="Times New Roman" w:cs="Times New Roman"/>
          <w:sz w:val="24"/>
          <w:szCs w:val="24"/>
        </w:rPr>
        <w:t>–</w:t>
      </w:r>
      <w:r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236207" w:rsidRPr="00A00502">
        <w:rPr>
          <w:rFonts w:ascii="Times New Roman" w:hAnsi="Times New Roman" w:cs="Times New Roman"/>
          <w:sz w:val="24"/>
          <w:szCs w:val="24"/>
        </w:rPr>
        <w:t>0,0</w:t>
      </w:r>
      <w:r w:rsidRPr="00A00502">
        <w:rPr>
          <w:rFonts w:ascii="Times New Roman" w:hAnsi="Times New Roman" w:cs="Times New Roman"/>
          <w:sz w:val="24"/>
          <w:szCs w:val="24"/>
        </w:rPr>
        <w:t>0</w:t>
      </w:r>
      <w:r w:rsidR="00236207" w:rsidRPr="00A00502">
        <w:rPr>
          <w:rFonts w:ascii="Times New Roman" w:hAnsi="Times New Roman" w:cs="Times New Roman"/>
          <w:sz w:val="24"/>
          <w:szCs w:val="24"/>
        </w:rPr>
        <w:t>3тыс</w:t>
      </w:r>
      <w:proofErr w:type="gramStart"/>
      <w:r w:rsidR="00236207" w:rsidRPr="00A0050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36207" w:rsidRPr="00A00502">
        <w:rPr>
          <w:rFonts w:ascii="Times New Roman" w:hAnsi="Times New Roman" w:cs="Times New Roman"/>
          <w:sz w:val="24"/>
          <w:szCs w:val="24"/>
        </w:rPr>
        <w:t>диниц</w:t>
      </w:r>
      <w:r w:rsidR="00734B25" w:rsidRPr="00A00502">
        <w:rPr>
          <w:rFonts w:ascii="Times New Roman" w:hAnsi="Times New Roman" w:cs="Times New Roman"/>
          <w:sz w:val="24"/>
          <w:szCs w:val="24"/>
        </w:rPr>
        <w:t>;</w:t>
      </w:r>
    </w:p>
    <w:p w:rsidR="00027606" w:rsidRPr="00A00502" w:rsidRDefault="00027606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 </w:t>
      </w:r>
      <w:r w:rsidR="0085796D" w:rsidRPr="00A00502">
        <w:rPr>
          <w:rFonts w:ascii="Times New Roman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предпринимательства, включая индивидуальных предпринимателей" за отчетный период (прошедший год) (человек) </w:t>
      </w:r>
      <w:r w:rsidRPr="00A00502">
        <w:rPr>
          <w:rFonts w:ascii="Times New Roman" w:hAnsi="Times New Roman" w:cs="Times New Roman"/>
          <w:sz w:val="24"/>
          <w:szCs w:val="24"/>
        </w:rPr>
        <w:t>план</w:t>
      </w:r>
      <w:r w:rsidR="00734B25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Pr="00A00502">
        <w:rPr>
          <w:rFonts w:ascii="Times New Roman" w:hAnsi="Times New Roman" w:cs="Times New Roman"/>
          <w:sz w:val="24"/>
          <w:szCs w:val="24"/>
        </w:rPr>
        <w:t>-</w:t>
      </w:r>
      <w:r w:rsidR="0085796D" w:rsidRPr="00A00502">
        <w:rPr>
          <w:rFonts w:ascii="Times New Roman" w:hAnsi="Times New Roman" w:cs="Times New Roman"/>
          <w:sz w:val="24"/>
          <w:szCs w:val="24"/>
        </w:rPr>
        <w:t xml:space="preserve"> 3250, </w:t>
      </w:r>
      <w:r w:rsidRPr="00A00502">
        <w:rPr>
          <w:rFonts w:ascii="Times New Roman" w:hAnsi="Times New Roman" w:cs="Times New Roman"/>
          <w:sz w:val="24"/>
          <w:szCs w:val="24"/>
        </w:rPr>
        <w:t>фак</w:t>
      </w:r>
      <w:r w:rsidR="00734B25" w:rsidRPr="00A00502">
        <w:rPr>
          <w:rFonts w:ascii="Times New Roman" w:hAnsi="Times New Roman" w:cs="Times New Roman"/>
          <w:sz w:val="24"/>
          <w:szCs w:val="24"/>
        </w:rPr>
        <w:t xml:space="preserve">т </w:t>
      </w:r>
      <w:r w:rsidR="00756087" w:rsidRPr="00A00502">
        <w:rPr>
          <w:rFonts w:ascii="Times New Roman" w:hAnsi="Times New Roman" w:cs="Times New Roman"/>
          <w:sz w:val="24"/>
          <w:szCs w:val="24"/>
        </w:rPr>
        <w:t>–</w:t>
      </w:r>
      <w:r w:rsidR="000C135B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C005E5" w:rsidRPr="00A00502">
        <w:rPr>
          <w:rFonts w:ascii="Times New Roman" w:hAnsi="Times New Roman" w:cs="Times New Roman"/>
          <w:sz w:val="24"/>
          <w:szCs w:val="24"/>
        </w:rPr>
        <w:t>3</w:t>
      </w:r>
      <w:r w:rsidR="003026FA" w:rsidRPr="00A00502">
        <w:rPr>
          <w:rFonts w:ascii="Times New Roman" w:hAnsi="Times New Roman" w:cs="Times New Roman"/>
          <w:sz w:val="24"/>
          <w:szCs w:val="24"/>
        </w:rPr>
        <w:t>776</w:t>
      </w:r>
      <w:r w:rsidR="00C005E5" w:rsidRPr="00A005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6087" w:rsidRPr="00A00502">
        <w:rPr>
          <w:rFonts w:ascii="Times New Roman" w:hAnsi="Times New Roman" w:cs="Times New Roman"/>
          <w:sz w:val="24"/>
          <w:szCs w:val="24"/>
        </w:rPr>
        <w:t>.</w:t>
      </w:r>
    </w:p>
    <w:p w:rsidR="003026FA" w:rsidRPr="00A00502" w:rsidRDefault="003026F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spellStart"/>
      <w:r w:rsidRPr="00A0050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00502">
        <w:rPr>
          <w:rFonts w:ascii="Times New Roman" w:hAnsi="Times New Roman" w:cs="Times New Roman"/>
          <w:sz w:val="24"/>
          <w:szCs w:val="24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A0050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00502">
        <w:rPr>
          <w:rFonts w:ascii="Times New Roman" w:hAnsi="Times New Roman" w:cs="Times New Roman"/>
          <w:sz w:val="24"/>
          <w:szCs w:val="24"/>
        </w:rPr>
        <w:t xml:space="preserve">, нарастающим итогом: план – 445 чел., факт – 484чел. </w:t>
      </w:r>
    </w:p>
    <w:p w:rsidR="00B6243A" w:rsidRDefault="00B6243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02" w:rsidRDefault="00A00502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02" w:rsidRDefault="00A00502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02" w:rsidRPr="00A00502" w:rsidRDefault="00A00502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0C" w:rsidRPr="00A00502" w:rsidRDefault="004C744E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</w:t>
      </w:r>
      <w:r w:rsidR="0017313B"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C005E5" w:rsidRPr="00A005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>потребительского рынка и услуг</w:t>
      </w:r>
      <w:r w:rsidRPr="00A0050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27CEE" w:rsidRPr="00A00502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26FA" w:rsidRPr="00A00502" w:rsidRDefault="003026FA" w:rsidP="00302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02">
        <w:rPr>
          <w:rFonts w:ascii="Times New Roman" w:hAnsi="Times New Roman" w:cs="Times New Roman"/>
          <w:sz w:val="24"/>
          <w:szCs w:val="24"/>
        </w:rPr>
        <w:t>В 2020 году на реализацию мероприятий подпрограммы запланировано 2106 тыс. руб.,</w:t>
      </w:r>
      <w:r w:rsidR="00D15428">
        <w:rPr>
          <w:rFonts w:ascii="Times New Roman" w:hAnsi="Times New Roman" w:cs="Times New Roman"/>
          <w:sz w:val="24"/>
          <w:szCs w:val="24"/>
        </w:rPr>
        <w:t xml:space="preserve"> </w:t>
      </w:r>
      <w:r w:rsidR="00D15428" w:rsidRPr="00A00502">
        <w:rPr>
          <w:rFonts w:ascii="Times New Roman" w:hAnsi="Times New Roman" w:cs="Times New Roman"/>
          <w:sz w:val="24"/>
          <w:szCs w:val="24"/>
        </w:rPr>
        <w:t xml:space="preserve">в т. ч. за счет средств бюджета Московской области – </w:t>
      </w:r>
      <w:r w:rsidR="00D15428">
        <w:rPr>
          <w:rFonts w:ascii="Times New Roman" w:hAnsi="Times New Roman" w:cs="Times New Roman"/>
          <w:sz w:val="24"/>
          <w:szCs w:val="24"/>
        </w:rPr>
        <w:t>1950,00</w:t>
      </w:r>
      <w:r w:rsidR="00D15428" w:rsidRPr="00A00502">
        <w:rPr>
          <w:rFonts w:ascii="Times New Roman" w:hAnsi="Times New Roman" w:cs="Times New Roman"/>
          <w:sz w:val="24"/>
          <w:szCs w:val="24"/>
        </w:rPr>
        <w:t xml:space="preserve">тыс. руб., средств бюджета </w:t>
      </w:r>
      <w:proofErr w:type="spellStart"/>
      <w:r w:rsidR="00D15428" w:rsidRPr="00A005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15428" w:rsidRPr="00A00502">
        <w:rPr>
          <w:rFonts w:ascii="Times New Roman" w:hAnsi="Times New Roman" w:cs="Times New Roman"/>
          <w:sz w:val="24"/>
          <w:szCs w:val="24"/>
        </w:rPr>
        <w:t xml:space="preserve"> Зарайск – </w:t>
      </w:r>
      <w:r w:rsidR="00D15428">
        <w:rPr>
          <w:rFonts w:ascii="Times New Roman" w:hAnsi="Times New Roman" w:cs="Times New Roman"/>
          <w:sz w:val="24"/>
          <w:szCs w:val="24"/>
        </w:rPr>
        <w:t>156,00</w:t>
      </w:r>
      <w:r w:rsidR="00D15428" w:rsidRPr="00A00502">
        <w:rPr>
          <w:rFonts w:ascii="Times New Roman" w:hAnsi="Times New Roman" w:cs="Times New Roman"/>
          <w:sz w:val="24"/>
          <w:szCs w:val="24"/>
        </w:rPr>
        <w:t>тыс. руб.</w:t>
      </w:r>
      <w:r w:rsidR="00D15428">
        <w:rPr>
          <w:rFonts w:ascii="Times New Roman" w:hAnsi="Times New Roman" w:cs="Times New Roman"/>
          <w:sz w:val="24"/>
          <w:szCs w:val="24"/>
        </w:rPr>
        <w:t>,</w:t>
      </w:r>
      <w:r w:rsidRPr="00A00502">
        <w:rPr>
          <w:rFonts w:ascii="Times New Roman" w:hAnsi="Times New Roman" w:cs="Times New Roman"/>
          <w:sz w:val="24"/>
          <w:szCs w:val="24"/>
        </w:rPr>
        <w:t xml:space="preserve"> фактически за 9 месяцев освоено –1444,17 тыс. руб. (68%), в т. ч. за счет средств бюджета Московской области – 1288,34 тыс. руб.</w:t>
      </w:r>
      <w:r w:rsidR="00D15428">
        <w:rPr>
          <w:rFonts w:ascii="Times New Roman" w:hAnsi="Times New Roman" w:cs="Times New Roman"/>
          <w:sz w:val="24"/>
          <w:szCs w:val="24"/>
        </w:rPr>
        <w:t xml:space="preserve"> (66%)</w:t>
      </w:r>
      <w:r w:rsidRPr="00A00502">
        <w:rPr>
          <w:rFonts w:ascii="Times New Roman" w:hAnsi="Times New Roman" w:cs="Times New Roman"/>
          <w:sz w:val="24"/>
          <w:szCs w:val="24"/>
        </w:rPr>
        <w:t xml:space="preserve">, средств бюджета </w:t>
      </w:r>
      <w:proofErr w:type="spellStart"/>
      <w:r w:rsidRPr="00A005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00502">
        <w:rPr>
          <w:rFonts w:ascii="Times New Roman" w:hAnsi="Times New Roman" w:cs="Times New Roman"/>
          <w:sz w:val="24"/>
          <w:szCs w:val="24"/>
        </w:rPr>
        <w:t xml:space="preserve"> Зарайск – 155,83 тыс. руб.</w:t>
      </w:r>
      <w:r w:rsidR="00D15428">
        <w:rPr>
          <w:rFonts w:ascii="Times New Roman" w:hAnsi="Times New Roman" w:cs="Times New Roman"/>
          <w:sz w:val="24"/>
          <w:szCs w:val="24"/>
        </w:rPr>
        <w:t xml:space="preserve"> (100</w:t>
      </w:r>
      <w:proofErr w:type="gramEnd"/>
      <w:r w:rsidR="00D15428">
        <w:rPr>
          <w:rFonts w:ascii="Times New Roman" w:hAnsi="Times New Roman" w:cs="Times New Roman"/>
          <w:sz w:val="24"/>
          <w:szCs w:val="24"/>
        </w:rPr>
        <w:t>%)</w:t>
      </w:r>
      <w:r w:rsidRPr="00A00502">
        <w:rPr>
          <w:rFonts w:ascii="Times New Roman" w:hAnsi="Times New Roman" w:cs="Times New Roman"/>
          <w:sz w:val="24"/>
          <w:szCs w:val="24"/>
        </w:rPr>
        <w:t>, внебюджетных источников – не запланировано.</w:t>
      </w:r>
    </w:p>
    <w:p w:rsidR="0014616C" w:rsidRDefault="0014616C" w:rsidP="0030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6FA" w:rsidRPr="00A00502" w:rsidRDefault="003026FA" w:rsidP="0030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276"/>
      </w:tblGrid>
      <w:tr w:rsidR="000C135B" w:rsidRPr="00A00502" w:rsidTr="00EF100C">
        <w:trPr>
          <w:trHeight w:val="57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Достигнутое значение показателя за 2020 год</w:t>
            </w:r>
          </w:p>
        </w:tc>
      </w:tr>
      <w:tr w:rsidR="000C135B" w:rsidRPr="00A00502" w:rsidTr="00EF100C">
        <w:trPr>
          <w:trHeight w:val="93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35B" w:rsidRPr="00A00502" w:rsidRDefault="000C135B" w:rsidP="00EF1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35B" w:rsidRPr="00A00502" w:rsidTr="00EF100C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35B" w:rsidRPr="00A00502" w:rsidRDefault="000C135B" w:rsidP="00EF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6FA" w:rsidRPr="00A00502" w:rsidTr="003026FA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6FA" w:rsidRPr="00A00502" w:rsidRDefault="003026FA" w:rsidP="00B5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6FA" w:rsidRPr="00A00502" w:rsidRDefault="003026FA" w:rsidP="00B55D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/1000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jc w:val="right"/>
              <w:rPr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jc w:val="right"/>
              <w:rPr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985,9</w:t>
            </w:r>
          </w:p>
        </w:tc>
      </w:tr>
      <w:tr w:rsidR="003026FA" w:rsidRPr="00A00502" w:rsidTr="003026F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6FA" w:rsidRPr="00A00502" w:rsidRDefault="003026FA" w:rsidP="00B5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площадей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005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26FA" w:rsidRPr="00A00502" w:rsidTr="003026F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6FA" w:rsidRPr="00A00502" w:rsidRDefault="003026FA" w:rsidP="00B55D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незаконных нестационарных торговых объектов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026FA" w:rsidRPr="00A00502" w:rsidTr="00EF100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6FA" w:rsidRPr="00A00502" w:rsidRDefault="003026FA" w:rsidP="00B55D5A">
            <w:pPr>
              <w:pStyle w:val="a7"/>
              <w:shd w:val="clear" w:color="auto" w:fill="FFFFF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00502">
              <w:rPr>
                <w:rFonts w:ascii="Times New Roman" w:eastAsia="Times New Roman" w:hAnsi="Times New Roman" w:cs="Times New Roman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3026FA" w:rsidRPr="00A00502" w:rsidTr="00EF100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6FA" w:rsidRPr="00A00502" w:rsidRDefault="003026FA" w:rsidP="00B5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Посадочные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6FA" w:rsidRPr="00A00502" w:rsidTr="00EF100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26FA" w:rsidRPr="00A00502" w:rsidTr="003026FA">
        <w:trPr>
          <w:trHeight w:val="9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FA" w:rsidRPr="00A00502" w:rsidRDefault="003026FA" w:rsidP="00B5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</w:tbl>
    <w:p w:rsidR="00734B25" w:rsidRPr="00A00502" w:rsidRDefault="00734B25" w:rsidP="00734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B25" w:rsidRPr="00A00502" w:rsidRDefault="00734B25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B25" w:rsidRPr="00A00502" w:rsidRDefault="00734B25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B25" w:rsidRPr="00A00502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а</w:t>
      </w:r>
      <w:r w:rsidR="00C066FE" w:rsidRPr="00A00502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3026FA" w:rsidRPr="00A00502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A00502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A00502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066FE" w:rsidRPr="00A00502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:rsidR="00C066FE" w:rsidRPr="00A00502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E" w:rsidRPr="00A00502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E" w:rsidRPr="00A00502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Д</w:t>
      </w:r>
      <w:r w:rsidR="00C066FE" w:rsidRPr="00A00502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02">
        <w:rPr>
          <w:rFonts w:ascii="Times New Roman" w:hAnsi="Times New Roman" w:cs="Times New Roman"/>
          <w:sz w:val="24"/>
          <w:szCs w:val="24"/>
        </w:rPr>
        <w:t>п</w:t>
      </w:r>
      <w:r w:rsidR="00C066FE" w:rsidRPr="00A00502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C066FE" w:rsidRPr="00A00502">
        <w:rPr>
          <w:rFonts w:ascii="Times New Roman" w:hAnsi="Times New Roman" w:cs="Times New Roman"/>
          <w:sz w:val="24"/>
          <w:szCs w:val="24"/>
        </w:rPr>
        <w:tab/>
      </w:r>
      <w:r w:rsidR="003026FA" w:rsidRPr="00A00502">
        <w:rPr>
          <w:rFonts w:ascii="Times New Roman" w:hAnsi="Times New Roman" w:cs="Times New Roman"/>
          <w:sz w:val="24"/>
          <w:szCs w:val="24"/>
        </w:rPr>
        <w:tab/>
      </w:r>
      <w:r w:rsidR="00AA1600" w:rsidRPr="00A00502">
        <w:rPr>
          <w:rFonts w:ascii="Times New Roman" w:hAnsi="Times New Roman" w:cs="Times New Roman"/>
          <w:sz w:val="24"/>
          <w:szCs w:val="24"/>
        </w:rPr>
        <w:tab/>
      </w:r>
      <w:r w:rsidR="003026FA" w:rsidRPr="00A00502">
        <w:rPr>
          <w:rFonts w:ascii="Times New Roman" w:hAnsi="Times New Roman" w:cs="Times New Roman"/>
          <w:sz w:val="24"/>
          <w:szCs w:val="24"/>
        </w:rPr>
        <w:t xml:space="preserve">   </w:t>
      </w:r>
      <w:r w:rsidR="0014616C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3026FA" w:rsidRPr="00A00502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A00502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655DD4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13401"/>
    <w:rsid w:val="00027606"/>
    <w:rsid w:val="00062F4C"/>
    <w:rsid w:val="0008484B"/>
    <w:rsid w:val="00092654"/>
    <w:rsid w:val="000B0927"/>
    <w:rsid w:val="000C135B"/>
    <w:rsid w:val="000C13B8"/>
    <w:rsid w:val="000C3D6C"/>
    <w:rsid w:val="000C5FB1"/>
    <w:rsid w:val="000F3606"/>
    <w:rsid w:val="0014616C"/>
    <w:rsid w:val="001653A1"/>
    <w:rsid w:val="0017313B"/>
    <w:rsid w:val="001815C4"/>
    <w:rsid w:val="00190BCD"/>
    <w:rsid w:val="00192410"/>
    <w:rsid w:val="001926F5"/>
    <w:rsid w:val="001A6ED0"/>
    <w:rsid w:val="00236207"/>
    <w:rsid w:val="002367F8"/>
    <w:rsid w:val="002613D3"/>
    <w:rsid w:val="00285B13"/>
    <w:rsid w:val="00291CA0"/>
    <w:rsid w:val="002C1969"/>
    <w:rsid w:val="002C57ED"/>
    <w:rsid w:val="002D4052"/>
    <w:rsid w:val="002E4402"/>
    <w:rsid w:val="002E7076"/>
    <w:rsid w:val="003026FA"/>
    <w:rsid w:val="003472C7"/>
    <w:rsid w:val="00372194"/>
    <w:rsid w:val="00382DA6"/>
    <w:rsid w:val="003A757D"/>
    <w:rsid w:val="003C41B4"/>
    <w:rsid w:val="003C57C5"/>
    <w:rsid w:val="003E79A8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F0BD0"/>
    <w:rsid w:val="004F6AFC"/>
    <w:rsid w:val="005255F8"/>
    <w:rsid w:val="005266E1"/>
    <w:rsid w:val="00584779"/>
    <w:rsid w:val="00655DD4"/>
    <w:rsid w:val="006A24E9"/>
    <w:rsid w:val="006A6436"/>
    <w:rsid w:val="006A6C32"/>
    <w:rsid w:val="006A78B4"/>
    <w:rsid w:val="006B252E"/>
    <w:rsid w:val="006B4A2E"/>
    <w:rsid w:val="00734B25"/>
    <w:rsid w:val="007368F3"/>
    <w:rsid w:val="00756087"/>
    <w:rsid w:val="007A3F42"/>
    <w:rsid w:val="007B5691"/>
    <w:rsid w:val="007D34D5"/>
    <w:rsid w:val="007F1A28"/>
    <w:rsid w:val="00804FCA"/>
    <w:rsid w:val="00845644"/>
    <w:rsid w:val="0085796D"/>
    <w:rsid w:val="00872CB8"/>
    <w:rsid w:val="008823B6"/>
    <w:rsid w:val="008A3AC1"/>
    <w:rsid w:val="008C3987"/>
    <w:rsid w:val="008D1CD7"/>
    <w:rsid w:val="008D6FB0"/>
    <w:rsid w:val="008E6010"/>
    <w:rsid w:val="00901BC4"/>
    <w:rsid w:val="009135C7"/>
    <w:rsid w:val="0091755C"/>
    <w:rsid w:val="009E1C4E"/>
    <w:rsid w:val="00A00502"/>
    <w:rsid w:val="00A401A0"/>
    <w:rsid w:val="00AA10A9"/>
    <w:rsid w:val="00AA1600"/>
    <w:rsid w:val="00AB09B6"/>
    <w:rsid w:val="00AD2392"/>
    <w:rsid w:val="00AD5BBC"/>
    <w:rsid w:val="00B15FD1"/>
    <w:rsid w:val="00B34B03"/>
    <w:rsid w:val="00B51E91"/>
    <w:rsid w:val="00B6243A"/>
    <w:rsid w:val="00B6577A"/>
    <w:rsid w:val="00B94F27"/>
    <w:rsid w:val="00BD38D0"/>
    <w:rsid w:val="00C005E5"/>
    <w:rsid w:val="00C066FE"/>
    <w:rsid w:val="00C1473D"/>
    <w:rsid w:val="00C43D62"/>
    <w:rsid w:val="00C5089A"/>
    <w:rsid w:val="00C657FC"/>
    <w:rsid w:val="00C81F55"/>
    <w:rsid w:val="00CA49FF"/>
    <w:rsid w:val="00CC0128"/>
    <w:rsid w:val="00CD4CE6"/>
    <w:rsid w:val="00CE478B"/>
    <w:rsid w:val="00CF7B61"/>
    <w:rsid w:val="00D15428"/>
    <w:rsid w:val="00D27CEE"/>
    <w:rsid w:val="00D3168B"/>
    <w:rsid w:val="00D326E5"/>
    <w:rsid w:val="00D710FE"/>
    <w:rsid w:val="00D938F6"/>
    <w:rsid w:val="00DC3C6F"/>
    <w:rsid w:val="00DC7369"/>
    <w:rsid w:val="00DD0FFF"/>
    <w:rsid w:val="00DD7784"/>
    <w:rsid w:val="00DF4D5E"/>
    <w:rsid w:val="00E123FF"/>
    <w:rsid w:val="00E75770"/>
    <w:rsid w:val="00EA0146"/>
    <w:rsid w:val="00EF48D9"/>
    <w:rsid w:val="00F077F9"/>
    <w:rsid w:val="00F45C62"/>
    <w:rsid w:val="00F6779F"/>
    <w:rsid w:val="00F75ECA"/>
    <w:rsid w:val="00F90107"/>
    <w:rsid w:val="00FA1DC0"/>
    <w:rsid w:val="00FB66B0"/>
    <w:rsid w:val="00FC5E12"/>
    <w:rsid w:val="00FD09F9"/>
    <w:rsid w:val="00FD265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1404-6E77-48F0-BD84-527D1EB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11</cp:revision>
  <cp:lastPrinted>2020-10-16T08:42:00Z</cp:lastPrinted>
  <dcterms:created xsi:type="dcterms:W3CDTF">2020-07-16T11:33:00Z</dcterms:created>
  <dcterms:modified xsi:type="dcterms:W3CDTF">2020-11-02T11:56:00Z</dcterms:modified>
</cp:coreProperties>
</file>