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788B3" w14:textId="6568C2A3" w:rsidR="00627B29" w:rsidRDefault="00627B29" w:rsidP="00627B29">
      <w:pPr>
        <w:pStyle w:val="20"/>
        <w:shd w:val="clear" w:color="auto" w:fill="auto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Аналитическая записка к отчету за </w:t>
      </w:r>
      <w:r w:rsidR="00EC419F">
        <w:rPr>
          <w:sz w:val="28"/>
          <w:szCs w:val="28"/>
        </w:rPr>
        <w:t>3 квартал</w:t>
      </w:r>
      <w:r>
        <w:rPr>
          <w:sz w:val="28"/>
          <w:szCs w:val="28"/>
        </w:rPr>
        <w:t xml:space="preserve"> 2020 года.</w:t>
      </w:r>
    </w:p>
    <w:p w14:paraId="0BC3F793" w14:textId="77777777" w:rsidR="00627B29" w:rsidRDefault="00627B29" w:rsidP="00627B29">
      <w:pPr>
        <w:pStyle w:val="20"/>
        <w:shd w:val="clear" w:color="auto" w:fill="auto"/>
        <w:ind w:right="113"/>
        <w:jc w:val="center"/>
        <w:rPr>
          <w:sz w:val="28"/>
          <w:szCs w:val="28"/>
        </w:rPr>
      </w:pPr>
    </w:p>
    <w:p w14:paraId="77FD6CE2" w14:textId="77777777" w:rsidR="00627B29" w:rsidRDefault="00627B29" w:rsidP="00627B29">
      <w:pPr>
        <w:widowControl w:val="0"/>
        <w:spacing w:after="0" w:line="259" w:lineRule="exact"/>
        <w:ind w:left="-993"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программы «Спорт» на 2020-2024 года  городского округа Зарайск Московской области предусматривает реализацию намеченных мероприятий целевой программы в области физической культуры в увязке с демографическими изменениями и финансовыми ресурсами.</w:t>
      </w:r>
    </w:p>
    <w:p w14:paraId="504719EE" w14:textId="77777777" w:rsidR="00627B29" w:rsidRDefault="00627B29" w:rsidP="00627B29">
      <w:pPr>
        <w:widowControl w:val="0"/>
        <w:spacing w:after="0" w:line="259" w:lineRule="exact"/>
        <w:ind w:left="620" w:hanging="9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Главными целями муниципальной программы являются:</w:t>
      </w:r>
    </w:p>
    <w:p w14:paraId="52BA94CE" w14:textId="77777777" w:rsidR="00627B29" w:rsidRDefault="00627B29" w:rsidP="00627B29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0097C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жителям Московской области систематически заниматься физической культурой и спортом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EB7867" w14:textId="77777777" w:rsidR="00627B29" w:rsidRDefault="00627B29" w:rsidP="00627B29">
      <w:pPr>
        <w:widowControl w:val="0"/>
        <w:tabs>
          <w:tab w:val="left" w:pos="942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0097C">
        <w:rPr>
          <w:rFonts w:ascii="Times New Roman" w:eastAsia="Times New Roman" w:hAnsi="Times New Roman" w:cs="Times New Roman"/>
          <w:sz w:val="28"/>
          <w:szCs w:val="28"/>
        </w:rPr>
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</w:r>
    </w:p>
    <w:p w14:paraId="1676F1E5" w14:textId="2E2291D3" w:rsidR="00627B29" w:rsidRDefault="00627B29" w:rsidP="00627B29">
      <w:pPr>
        <w:widowControl w:val="0"/>
        <w:spacing w:after="0" w:line="259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«Спорт» состоит из 1 подпрограммы:</w:t>
      </w:r>
    </w:p>
    <w:p w14:paraId="6C2A95F0" w14:textId="77777777" w:rsidR="00627B29" w:rsidRDefault="00627B29" w:rsidP="00627B29">
      <w:pPr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«Развитие физической культуры и спорта» в городском округе Зарайск Московской области. В подпрограмме дана общая характеристика сферы физической культуры и спорта в городском округе Зарайск Московской области, намечены цели и разработаны мероприятия для достижения целевых показателей.</w:t>
      </w:r>
    </w:p>
    <w:p w14:paraId="455A7AB8" w14:textId="5D0A7309" w:rsidR="0058732B" w:rsidRPr="0012210F" w:rsidRDefault="0058732B" w:rsidP="0058732B">
      <w:pPr>
        <w:widowControl w:val="0"/>
        <w:spacing w:after="0" w:line="269" w:lineRule="exact"/>
        <w:ind w:left="620" w:hanging="9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10F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в 2020 году составило 77 906,00</w:t>
      </w:r>
      <w:r w:rsidR="00E55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10F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55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10F">
        <w:rPr>
          <w:rFonts w:ascii="Times New Roman" w:eastAsia="Times New Roman" w:hAnsi="Times New Roman" w:cs="Times New Roman"/>
          <w:sz w:val="28"/>
          <w:szCs w:val="28"/>
        </w:rPr>
        <w:t>руб. в т.ч.:</w:t>
      </w:r>
    </w:p>
    <w:p w14:paraId="3B22CB16" w14:textId="77777777" w:rsidR="0058732B" w:rsidRPr="0012210F" w:rsidRDefault="0058732B" w:rsidP="0058732B">
      <w:pPr>
        <w:widowControl w:val="0"/>
        <w:spacing w:after="0" w:line="269" w:lineRule="exact"/>
        <w:ind w:left="620" w:hanging="9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10F">
        <w:rPr>
          <w:rFonts w:ascii="Times New Roman" w:eastAsia="Times New Roman" w:hAnsi="Times New Roman" w:cs="Times New Roman"/>
          <w:sz w:val="28"/>
          <w:szCs w:val="28"/>
        </w:rPr>
        <w:t>бюджет г.о. Зарайск – 65 954,00 тыс. руб.;</w:t>
      </w:r>
    </w:p>
    <w:p w14:paraId="40D5CBE1" w14:textId="77777777" w:rsidR="0058732B" w:rsidRPr="0012210F" w:rsidRDefault="0058732B" w:rsidP="0058732B">
      <w:pPr>
        <w:widowControl w:val="0"/>
        <w:spacing w:after="0" w:line="269" w:lineRule="exact"/>
        <w:ind w:left="620" w:hanging="9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10F">
        <w:rPr>
          <w:rFonts w:ascii="Times New Roman" w:eastAsia="Times New Roman" w:hAnsi="Times New Roman" w:cs="Times New Roman"/>
          <w:sz w:val="28"/>
          <w:szCs w:val="28"/>
        </w:rPr>
        <w:t>средства бюджета Московской области – 1 852,00 тыс. руб.;</w:t>
      </w:r>
    </w:p>
    <w:p w14:paraId="64FB5C1D" w14:textId="77777777" w:rsidR="0058732B" w:rsidRPr="0012210F" w:rsidRDefault="0058732B" w:rsidP="0058732B">
      <w:pPr>
        <w:widowControl w:val="0"/>
        <w:spacing w:after="0" w:line="269" w:lineRule="exact"/>
        <w:ind w:left="620" w:hanging="9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10F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10 100,00 тыс. руб.</w:t>
      </w:r>
    </w:p>
    <w:p w14:paraId="1A09BB86" w14:textId="74EC0EC9" w:rsidR="0058732B" w:rsidRPr="0012210F" w:rsidRDefault="0058732B" w:rsidP="0058732B">
      <w:pPr>
        <w:widowControl w:val="0"/>
        <w:spacing w:after="0" w:line="240" w:lineRule="auto"/>
        <w:ind w:left="-284" w:righ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10F">
        <w:rPr>
          <w:rFonts w:ascii="Times New Roman" w:hAnsi="Times New Roman" w:cs="Times New Roman"/>
          <w:sz w:val="28"/>
          <w:szCs w:val="28"/>
        </w:rPr>
        <w:t>За 3 квартал 2020 года профинансировано –</w:t>
      </w:r>
      <w:r w:rsidR="00E557B5">
        <w:rPr>
          <w:rFonts w:ascii="Times New Roman" w:hAnsi="Times New Roman" w:cs="Times New Roman"/>
          <w:sz w:val="28"/>
          <w:szCs w:val="28"/>
        </w:rPr>
        <w:t xml:space="preserve"> </w:t>
      </w:r>
      <w:r w:rsidRPr="0012210F">
        <w:rPr>
          <w:rFonts w:ascii="Times New Roman" w:hAnsi="Times New Roman" w:cs="Times New Roman"/>
          <w:sz w:val="28"/>
          <w:szCs w:val="28"/>
        </w:rPr>
        <w:t>45 959,00 тыс. руб. в том числе:</w:t>
      </w:r>
    </w:p>
    <w:p w14:paraId="026BC83E" w14:textId="77777777" w:rsidR="0058732B" w:rsidRPr="0012210F" w:rsidRDefault="0058732B" w:rsidP="0058732B">
      <w:pPr>
        <w:widowControl w:val="0"/>
        <w:spacing w:after="0" w:line="240" w:lineRule="auto"/>
        <w:ind w:left="20" w:right="20" w:hanging="304"/>
        <w:jc w:val="both"/>
        <w:rPr>
          <w:rFonts w:ascii="Times New Roman" w:hAnsi="Times New Roman" w:cs="Times New Roman"/>
          <w:sz w:val="28"/>
          <w:szCs w:val="28"/>
        </w:rPr>
      </w:pPr>
      <w:r w:rsidRPr="0012210F">
        <w:rPr>
          <w:rFonts w:ascii="Times New Roman" w:hAnsi="Times New Roman" w:cs="Times New Roman"/>
          <w:sz w:val="28"/>
          <w:szCs w:val="28"/>
        </w:rPr>
        <w:t>бюджет г.о. Зарайск – 39 335,00 тыс. руб.;</w:t>
      </w:r>
    </w:p>
    <w:p w14:paraId="7BEDADB7" w14:textId="77777777" w:rsidR="0058732B" w:rsidRPr="0012210F" w:rsidRDefault="0058732B" w:rsidP="0058732B">
      <w:pPr>
        <w:widowControl w:val="0"/>
        <w:spacing w:after="0" w:line="269" w:lineRule="exact"/>
        <w:ind w:left="620" w:hanging="904"/>
        <w:jc w:val="both"/>
        <w:rPr>
          <w:rFonts w:ascii="Times New Roman" w:hAnsi="Times New Roman" w:cs="Times New Roman"/>
          <w:sz w:val="28"/>
          <w:szCs w:val="28"/>
        </w:rPr>
      </w:pPr>
      <w:r w:rsidRPr="0012210F">
        <w:rPr>
          <w:rFonts w:ascii="Times New Roman" w:eastAsia="Times New Roman" w:hAnsi="Times New Roman" w:cs="Times New Roman"/>
          <w:sz w:val="28"/>
          <w:szCs w:val="28"/>
        </w:rPr>
        <w:t>средства бюджета Московской области – 0  тыс. руб.;</w:t>
      </w:r>
    </w:p>
    <w:p w14:paraId="682E325A" w14:textId="77777777" w:rsidR="0058732B" w:rsidRPr="00EB2376" w:rsidRDefault="0058732B" w:rsidP="0058732B">
      <w:pPr>
        <w:widowControl w:val="0"/>
        <w:spacing w:after="0" w:line="240" w:lineRule="auto"/>
        <w:ind w:left="20" w:right="20" w:hanging="304"/>
        <w:jc w:val="both"/>
        <w:rPr>
          <w:rFonts w:ascii="Times New Roman" w:hAnsi="Times New Roman" w:cs="Times New Roman"/>
          <w:sz w:val="28"/>
          <w:szCs w:val="28"/>
        </w:rPr>
      </w:pPr>
      <w:r w:rsidRPr="0012210F">
        <w:rPr>
          <w:rFonts w:ascii="Times New Roman" w:hAnsi="Times New Roman" w:cs="Times New Roman"/>
          <w:sz w:val="28"/>
          <w:szCs w:val="28"/>
        </w:rPr>
        <w:t>внебюджетные средства – 6 624,00 тыс. руб.</w:t>
      </w:r>
    </w:p>
    <w:p w14:paraId="21FE3132" w14:textId="77777777" w:rsidR="00627B29" w:rsidRDefault="00627B29" w:rsidP="00627B29">
      <w:pPr>
        <w:widowControl w:val="0"/>
        <w:spacing w:after="0" w:line="269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376">
        <w:rPr>
          <w:rFonts w:ascii="Times New Roman" w:eastAsia="Times New Roman" w:hAnsi="Times New Roman" w:cs="Times New Roman"/>
          <w:sz w:val="28"/>
          <w:szCs w:val="28"/>
        </w:rPr>
        <w:t>Были профинансированы следующие мероприятия:</w:t>
      </w:r>
    </w:p>
    <w:p w14:paraId="2FB2121F" w14:textId="77777777" w:rsidR="00627B29" w:rsidRDefault="00627B29" w:rsidP="00627B29">
      <w:pPr>
        <w:widowControl w:val="0"/>
        <w:spacing w:after="0" w:line="269" w:lineRule="exact"/>
        <w:ind w:left="620" w:hanging="16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плана по проведению физкультурных и спортивных мероприятий;</w:t>
      </w:r>
    </w:p>
    <w:p w14:paraId="5D6E09A0" w14:textId="77777777" w:rsidR="00627B29" w:rsidRDefault="00627B29" w:rsidP="00627B29">
      <w:pPr>
        <w:widowControl w:val="0"/>
        <w:spacing w:after="0" w:line="269" w:lineRule="exact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муниципального задания на оказание муниципальных услуг (выполнение работ) муниципальными учреждениями физической культуры и спорта;</w:t>
      </w:r>
    </w:p>
    <w:p w14:paraId="61741B36" w14:textId="77777777" w:rsidR="00627B29" w:rsidRDefault="00627B29" w:rsidP="00627B29">
      <w:pPr>
        <w:widowControl w:val="0"/>
        <w:spacing w:after="0" w:line="269" w:lineRule="exact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Утверждение плана значимых мероприятий, проводимых Комитетом по культуре, физической культуры, спорту, работе с детьми и молодёжью администрации городского округа Зарайск Московской области; Формирование муниципального задания на оказание муниципальных услуг (выполнение работ) МБУ.</w:t>
      </w:r>
    </w:p>
    <w:p w14:paraId="3E44C986" w14:textId="587C4B9B" w:rsidR="00627B29" w:rsidRDefault="00627B29" w:rsidP="00627B29">
      <w:pPr>
        <w:widowControl w:val="0"/>
        <w:spacing w:after="0" w:line="269" w:lineRule="exac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EC419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квартала выполнены следующие показатели:</w:t>
      </w:r>
    </w:p>
    <w:p w14:paraId="117BE5E0" w14:textId="77777777" w:rsidR="00FF190D" w:rsidRDefault="00FF190D" w:rsidP="00FF190D">
      <w:pPr>
        <w:widowControl w:val="0"/>
        <w:spacing w:after="0" w:line="269" w:lineRule="exac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430"/>
        <w:gridCol w:w="1817"/>
        <w:gridCol w:w="2084"/>
        <w:gridCol w:w="2096"/>
      </w:tblGrid>
      <w:tr w:rsidR="00FF190D" w14:paraId="4F748631" w14:textId="77777777" w:rsidTr="0070097C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9026" w14:textId="77777777" w:rsidR="00FF190D" w:rsidRDefault="00FF19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F079" w14:textId="77777777" w:rsidR="00FF190D" w:rsidRDefault="00FF19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Единица измерения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36AA" w14:textId="77777777" w:rsidR="00FF190D" w:rsidRDefault="00FF19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Планируемое значение показателя на </w:t>
            </w:r>
            <w:r w:rsidR="007009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B006" w14:textId="4FF3CE1F" w:rsidR="00627B29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Достигнутое значение показателя </w:t>
            </w:r>
            <w:r w:rsidR="00CB58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за </w:t>
            </w:r>
            <w:r w:rsidR="00EC41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  <w:r w:rsidR="00627B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квартал </w:t>
            </w:r>
          </w:p>
          <w:p w14:paraId="4077D007" w14:textId="67F30FF9" w:rsidR="00FF190D" w:rsidRDefault="0070097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2020</w:t>
            </w:r>
            <w:r w:rsidR="00FF19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г.</w:t>
            </w:r>
          </w:p>
        </w:tc>
      </w:tr>
      <w:tr w:rsidR="00FF190D" w14:paraId="7802AAFD" w14:textId="77777777" w:rsidTr="0070097C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E3FC" w14:textId="77777777"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20C0" w14:textId="77777777"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364C" w14:textId="77777777"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E58F" w14:textId="77777777" w:rsidR="00FF190D" w:rsidRDefault="00FF1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190D" w14:paraId="0FF4882B" w14:textId="77777777" w:rsidTr="0070097C">
        <w:tc>
          <w:tcPr>
            <w:tcW w:w="10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987C" w14:textId="77777777" w:rsidR="00FF190D" w:rsidRDefault="00FF190D" w:rsidP="007009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«Развитие </w:t>
            </w:r>
            <w:r w:rsidR="007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физической  культуры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спорта</w:t>
            </w:r>
            <w:r w:rsidR="007009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74CFF" w14:paraId="6AEC0184" w14:textId="77777777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9929" w14:textId="77777777" w:rsidR="00E74CFF" w:rsidRDefault="00E74CFF" w:rsidP="000A42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Доля жителей муниципального образования, систематически занимающихся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94EF" w14:textId="77777777" w:rsidR="00E74CFF" w:rsidRDefault="00E74CFF" w:rsidP="000A42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62E7" w14:textId="72D9472D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43,6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F5BD" w14:textId="51E971BB" w:rsidR="00E74CFF" w:rsidRPr="00EC419F" w:rsidRDefault="00E74CFF" w:rsidP="00FA155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</w:t>
            </w:r>
            <w:r w:rsidR="00FA15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4CFF" w14:paraId="27836485" w14:textId="77777777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0515" w14:textId="77777777"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 xml:space="preserve">Доля детей и молодежи (возраст 3-29 лет), систематически занимающихся </w:t>
            </w:r>
            <w:r w:rsidRPr="00D42617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 и спортом, в общей численности детей и молодежи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F8A1" w14:textId="77777777"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1805" w14:textId="6AB463F0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92,0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685C" w14:textId="005A3A93" w:rsidR="00E74CFF" w:rsidRPr="00EC419F" w:rsidRDefault="00E74CFF" w:rsidP="00FA155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</w:t>
            </w:r>
            <w:r w:rsidR="00FA15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4CFF" w14:paraId="59AB3A36" w14:textId="77777777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06A6" w14:textId="77777777"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lastRenderedPageBreak/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0151" w14:textId="77777777"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79BC" w14:textId="1084F84F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25,5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FE22" w14:textId="36C01598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E74CFF" w14:paraId="633A04D7" w14:textId="77777777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1DFC" w14:textId="77777777"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0365" w14:textId="77777777"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1208" w14:textId="4220D3B8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18,0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9CAB" w14:textId="2085CDC8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A15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74CFF" w14:paraId="30B63D1A" w14:textId="77777777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9933" w14:textId="77777777"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2559" w14:textId="77777777"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AFC8" w14:textId="0DAD0F46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28,</w:t>
            </w:r>
            <w:r>
              <w:rPr>
                <w:rFonts w:ascii="Times New Roman" w:hAnsi="Times New Roman"/>
                <w:sz w:val="24"/>
                <w:szCs w:val="18"/>
                <w:lang w:val="en-US" w:eastAsia="ru-RU"/>
              </w:rPr>
              <w:t>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6D70" w14:textId="13508B9C" w:rsidR="00E74CFF" w:rsidRPr="00EC419F" w:rsidRDefault="00E74CFF" w:rsidP="00FA155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</w:t>
            </w:r>
            <w:r w:rsidR="00FA155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74CFF" w14:paraId="76EDB204" w14:textId="77777777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D8FF" w14:textId="77777777"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C9">
              <w:rPr>
                <w:rFonts w:ascii="Times New Roman" w:hAnsi="Times New Roman"/>
                <w:sz w:val="24"/>
                <w:szCs w:val="24"/>
              </w:rPr>
              <w:t>Макропоказател</w:t>
            </w:r>
            <w:proofErr w:type="gramStart"/>
            <w:r w:rsidRPr="00735DC9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735DC9">
              <w:rPr>
                <w:rFonts w:ascii="Times New Roman" w:hAnsi="Times New Roman"/>
                <w:sz w:val="24"/>
                <w:szCs w:val="24"/>
              </w:rPr>
              <w:t xml:space="preserve"> Доступные спортивные площадки. </w:t>
            </w:r>
            <w:r w:rsidRPr="00735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спортивных площадок, управляемых в соответствии со </w:t>
            </w:r>
            <w:r w:rsidRPr="00735DC9">
              <w:rPr>
                <w:rFonts w:ascii="Times New Roman" w:hAnsi="Times New Roman"/>
                <w:sz w:val="24"/>
                <w:szCs w:val="24"/>
              </w:rPr>
              <w:t>стандартом их использования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A493" w14:textId="77777777"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717F" w14:textId="18A9990D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E3AA" w14:textId="1408AD9A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FA15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74CFF" w14:paraId="68D9C7BD" w14:textId="77777777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4BAD" w14:textId="77777777"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E804" w14:textId="77777777"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B5D2" w14:textId="599E3D5E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15,0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275C" w14:textId="7BA5271C" w:rsidR="00E74CFF" w:rsidRPr="00EC419F" w:rsidRDefault="00FA1557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E74CFF" w14:paraId="7C42602B" w14:textId="77777777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9D44" w14:textId="77777777"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F9FE" w14:textId="77777777"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5945" w14:textId="262CBA0D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85,0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774B" w14:textId="75970BD7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</w:tr>
      <w:tr w:rsidR="00E74CFF" w14:paraId="2DAFDE31" w14:textId="77777777" w:rsidTr="00EA0678">
        <w:trPr>
          <w:trHeight w:val="544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4F5A" w14:textId="77777777"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01BF" w14:textId="77777777"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ABE4" w14:textId="628BB667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29CF" w14:textId="1A11B40E" w:rsidR="00E74CFF" w:rsidRPr="00EC419F" w:rsidRDefault="00FA1557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</w:tr>
      <w:tr w:rsidR="00E74CFF" w14:paraId="3941009C" w14:textId="77777777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B82B" w14:textId="77777777"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Макропоказатель – Доля населения 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3691" w14:textId="77777777"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3690" w14:textId="778AD1E7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28,9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FCA5" w14:textId="69966F0E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128F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E74CFF" w14:paraId="6DC08814" w14:textId="77777777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4322" w14:textId="77777777"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1F5">
              <w:rPr>
                <w:rFonts w:ascii="Times New Roman" w:hAnsi="Times New Roman"/>
                <w:sz w:val="24"/>
                <w:szCs w:val="24"/>
              </w:rPr>
              <w:t xml:space="preserve">Макропоказатель – Эффективность использования существующих объектов спорта (отношение фактической посещаемости к нормативной </w:t>
            </w:r>
            <w:r w:rsidRPr="001B71F5">
              <w:rPr>
                <w:rFonts w:ascii="Times New Roman" w:hAnsi="Times New Roman"/>
                <w:sz w:val="24"/>
                <w:szCs w:val="24"/>
              </w:rPr>
              <w:lastRenderedPageBreak/>
              <w:t>пропускной способности)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1664" w14:textId="77777777"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C629" w14:textId="52A18714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BF7A" w14:textId="7118B591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74CFF" w14:paraId="501FD984" w14:textId="77777777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6287" w14:textId="77777777"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C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80E1" w14:textId="77777777"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F52F" w14:textId="26893A55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BD74" w14:textId="31B76C59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E74CFF" w14:paraId="0F8748B2" w14:textId="77777777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76A4" w14:textId="77777777"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образования,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5BAE" w14:textId="77777777"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DD7A" w14:textId="15E6DC6D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30,6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852A" w14:textId="5D3D53C0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74CFF" w14:paraId="746A44D8" w14:textId="77777777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7D20" w14:textId="77777777"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Доля обучающихся и студентов муниципального образования,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11C3" w14:textId="77777777"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3737" w14:textId="520B383E" w:rsidR="00E74CFF" w:rsidRPr="00EC419F" w:rsidRDefault="00E74CFF" w:rsidP="00FA15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</w:t>
            </w:r>
            <w:r w:rsidR="00FA1557">
              <w:rPr>
                <w:rFonts w:ascii="Times New Roman" w:hAnsi="Times New Roman"/>
                <w:sz w:val="24"/>
                <w:szCs w:val="18"/>
              </w:rPr>
              <w:t>0,6</w:t>
            </w:r>
            <w:bookmarkStart w:id="0" w:name="_GoBack"/>
            <w:bookmarkEnd w:id="0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F67F" w14:textId="134B925C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</w:tr>
      <w:tr w:rsidR="00E74CFF" w14:paraId="05E41493" w14:textId="77777777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0316" w14:textId="77777777"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 Московской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3D21" w14:textId="77777777"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0888" w14:textId="067C7210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38AC" w14:textId="4501ECF0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4CFF" w14:paraId="35C85593" w14:textId="77777777" w:rsidTr="00EA0678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0912" w14:textId="77777777" w:rsidR="00E74CFF" w:rsidRDefault="00E74CFF" w:rsidP="000A42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BDD3" w14:textId="77777777" w:rsidR="00E74CF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09A9" w14:textId="33A7F9DE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9992" w14:textId="67C20065" w:rsidR="00E74CFF" w:rsidRPr="00EC419F" w:rsidRDefault="00E74CFF" w:rsidP="000A421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187B294" w14:textId="77777777"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AD13A" w14:textId="77777777"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96268" w14:textId="77777777"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0FC6F" w14:textId="77777777"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культуре,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CC10132" w14:textId="77777777"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культуре, спорту, </w:t>
      </w:r>
    </w:p>
    <w:p w14:paraId="0357B0F6" w14:textId="77777777" w:rsidR="00FF190D" w:rsidRDefault="00FF190D" w:rsidP="00FF190D">
      <w:pPr>
        <w:spacing w:after="0" w:line="276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детьми и молодёжью</w:t>
      </w:r>
    </w:p>
    <w:p w14:paraId="562C8005" w14:textId="77777777" w:rsidR="00FF190D" w:rsidRDefault="00FF190D" w:rsidP="00FF190D">
      <w:pPr>
        <w:ind w:left="-85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Зарайска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О.Е. Маркова</w:t>
      </w:r>
    </w:p>
    <w:p w14:paraId="219BDCF3" w14:textId="409B655E" w:rsidR="000F0A7F" w:rsidRDefault="000F0A7F" w:rsidP="000F0A7F">
      <w:pPr>
        <w:spacing w:after="0"/>
        <w:ind w:left="-993"/>
      </w:pPr>
    </w:p>
    <w:p w14:paraId="248C9CDE" w14:textId="1F003227" w:rsidR="000826CB" w:rsidRDefault="000826CB" w:rsidP="000F0A7F">
      <w:pPr>
        <w:spacing w:after="0"/>
        <w:ind w:left="-993"/>
      </w:pPr>
    </w:p>
    <w:p w14:paraId="5244EE4B" w14:textId="77777777" w:rsidR="00E557B5" w:rsidRDefault="00E557B5" w:rsidP="000F0A7F">
      <w:pPr>
        <w:spacing w:after="0"/>
        <w:ind w:left="-993"/>
      </w:pPr>
    </w:p>
    <w:p w14:paraId="67ED06FA" w14:textId="77777777" w:rsidR="000A421C" w:rsidRDefault="000A421C" w:rsidP="000F0A7F">
      <w:pPr>
        <w:spacing w:after="0"/>
        <w:ind w:left="-993"/>
      </w:pPr>
    </w:p>
    <w:p w14:paraId="757B42F3" w14:textId="77777777" w:rsidR="000826CB" w:rsidRPr="00146AAC" w:rsidRDefault="000826CB" w:rsidP="000F0A7F">
      <w:pPr>
        <w:spacing w:after="0"/>
        <w:ind w:left="-993"/>
      </w:pPr>
    </w:p>
    <w:p w14:paraId="73782566" w14:textId="77777777" w:rsidR="00EA0678" w:rsidRPr="0037382C" w:rsidRDefault="00EA0678" w:rsidP="000F0A7F">
      <w:pPr>
        <w:spacing w:after="0"/>
        <w:ind w:left="-993"/>
        <w:rPr>
          <w:rFonts w:ascii="Times New Roman" w:hAnsi="Times New Roman" w:cs="Times New Roman"/>
          <w:lang w:val="en-US"/>
        </w:rPr>
      </w:pPr>
      <w:proofErr w:type="gramStart"/>
      <w:r w:rsidRPr="0037382C">
        <w:rPr>
          <w:rFonts w:ascii="Times New Roman" w:hAnsi="Times New Roman" w:cs="Times New Roman"/>
          <w:lang w:val="en-US"/>
        </w:rPr>
        <w:t>Баклыкова А.А.</w:t>
      </w:r>
      <w:proofErr w:type="gramEnd"/>
    </w:p>
    <w:p w14:paraId="633FB310" w14:textId="77777777" w:rsidR="00EA0678" w:rsidRPr="0037382C" w:rsidRDefault="000F0A7F" w:rsidP="000F0A7F">
      <w:pPr>
        <w:spacing w:after="0"/>
        <w:ind w:left="-993"/>
        <w:rPr>
          <w:rFonts w:ascii="Times New Roman" w:hAnsi="Times New Roman" w:cs="Times New Roman"/>
          <w:lang w:val="en-US"/>
        </w:rPr>
      </w:pPr>
      <w:r w:rsidRPr="0037382C">
        <w:rPr>
          <w:rFonts w:ascii="Times New Roman" w:hAnsi="Times New Roman" w:cs="Times New Roman"/>
        </w:rPr>
        <w:t>8(49666) 2-40-48</w:t>
      </w:r>
    </w:p>
    <w:sectPr w:rsidR="00EA0678" w:rsidRPr="0037382C" w:rsidSect="000F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B"/>
    <w:rsid w:val="000826CB"/>
    <w:rsid w:val="000A421C"/>
    <w:rsid w:val="000F0A7F"/>
    <w:rsid w:val="00146AAC"/>
    <w:rsid w:val="002A4DC1"/>
    <w:rsid w:val="0037382C"/>
    <w:rsid w:val="00374D49"/>
    <w:rsid w:val="003F28B5"/>
    <w:rsid w:val="004C0E22"/>
    <w:rsid w:val="00510947"/>
    <w:rsid w:val="005621D9"/>
    <w:rsid w:val="0058732B"/>
    <w:rsid w:val="005967F1"/>
    <w:rsid w:val="005B36A0"/>
    <w:rsid w:val="005F4254"/>
    <w:rsid w:val="00627B29"/>
    <w:rsid w:val="0070097C"/>
    <w:rsid w:val="00812621"/>
    <w:rsid w:val="0088584B"/>
    <w:rsid w:val="009B315B"/>
    <w:rsid w:val="00A35AF9"/>
    <w:rsid w:val="00B36757"/>
    <w:rsid w:val="00CB580C"/>
    <w:rsid w:val="00D30416"/>
    <w:rsid w:val="00E557B5"/>
    <w:rsid w:val="00E6143F"/>
    <w:rsid w:val="00E74CFF"/>
    <w:rsid w:val="00EA0678"/>
    <w:rsid w:val="00EB2376"/>
    <w:rsid w:val="00EC419F"/>
    <w:rsid w:val="00FA1557"/>
    <w:rsid w:val="00FD1CBE"/>
    <w:rsid w:val="00FF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9A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2020-10-09T13:19:00Z</cp:lastPrinted>
  <dcterms:created xsi:type="dcterms:W3CDTF">2020-10-09T13:20:00Z</dcterms:created>
  <dcterms:modified xsi:type="dcterms:W3CDTF">2020-10-09T13:20:00Z</dcterms:modified>
</cp:coreProperties>
</file>