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00163">
        <w:rPr>
          <w:rFonts w:ascii="Times New Roman" w:hAnsi="Times New Roman" w:cs="Times New Roman"/>
          <w:sz w:val="28"/>
          <w:szCs w:val="28"/>
          <w:u w:val="single"/>
        </w:rPr>
        <w:t xml:space="preserve">январь - </w:t>
      </w:r>
      <w:r w:rsidR="00F71EAE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bookmarkStart w:id="0" w:name="_GoBack"/>
      <w:bookmarkEnd w:id="0"/>
      <w:r w:rsidR="00917913" w:rsidRPr="00045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708"/>
        <w:gridCol w:w="1134"/>
        <w:gridCol w:w="1134"/>
        <w:gridCol w:w="1276"/>
        <w:gridCol w:w="2552"/>
        <w:gridCol w:w="2268"/>
        <w:gridCol w:w="1134"/>
        <w:gridCol w:w="1134"/>
      </w:tblGrid>
      <w:tr w:rsidR="00AD0CEC" w:rsidRPr="00761B49" w:rsidTr="0074033A">
        <w:tc>
          <w:tcPr>
            <w:tcW w:w="266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85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1B49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761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B49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761B49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84737C" w:rsidRPr="00761B49">
              <w:rPr>
                <w:rFonts w:ascii="Times New Roman" w:hAnsi="Times New Roman" w:cs="Times New Roman"/>
              </w:rPr>
              <w:t>20</w:t>
            </w:r>
            <w:r w:rsidR="00494F7C" w:rsidRPr="00761B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276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№</w:t>
            </w:r>
            <w:r w:rsidR="00F9156B" w:rsidRPr="00761B49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26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Объем финансирования на 20</w:t>
            </w:r>
            <w:r w:rsidR="0084737C" w:rsidRPr="00761B49">
              <w:rPr>
                <w:rFonts w:ascii="Times New Roman" w:hAnsi="Times New Roman" w:cs="Times New Roman"/>
              </w:rPr>
              <w:t>20</w:t>
            </w:r>
            <w:r w:rsidRPr="00761B49">
              <w:rPr>
                <w:rFonts w:ascii="Times New Roman" w:hAnsi="Times New Roman" w:cs="Times New Roman"/>
              </w:rPr>
              <w:t>год</w:t>
            </w:r>
            <w:r w:rsidR="00AD0CEC"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761B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761B49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Профи</w:t>
            </w:r>
            <w:r w:rsidR="00A529A1" w:rsidRPr="00761B49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Pr="00761B49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761B49" w:rsidTr="0074033A">
        <w:tc>
          <w:tcPr>
            <w:tcW w:w="266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11</w:t>
            </w:r>
          </w:p>
        </w:tc>
      </w:tr>
      <w:tr w:rsidR="00B97B3B" w:rsidRPr="00761B49" w:rsidTr="0074033A">
        <w:trPr>
          <w:trHeight w:val="564"/>
        </w:trPr>
        <w:tc>
          <w:tcPr>
            <w:tcW w:w="11307" w:type="dxa"/>
            <w:gridSpan w:val="8"/>
            <w:vMerge w:val="restart"/>
          </w:tcPr>
          <w:p w:rsidR="00B97B3B" w:rsidRPr="00900163" w:rsidRDefault="00B97B3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="0026142C"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B97B3B" w:rsidRPr="00761B49" w:rsidRDefault="00B97B3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B97B3B" w:rsidRPr="00761B49" w:rsidRDefault="0026142C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</w:tcPr>
          <w:p w:rsidR="00B97B3B" w:rsidRPr="00761B49" w:rsidRDefault="0074033A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1601,20</w:t>
            </w:r>
          </w:p>
        </w:tc>
      </w:tr>
      <w:tr w:rsidR="00B97B3B" w:rsidRPr="00761B49" w:rsidTr="0074033A">
        <w:tc>
          <w:tcPr>
            <w:tcW w:w="11307" w:type="dxa"/>
            <w:gridSpan w:val="8"/>
            <w:vMerge/>
          </w:tcPr>
          <w:p w:rsidR="00B97B3B" w:rsidRPr="00761B49" w:rsidRDefault="00B97B3B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97B3B" w:rsidRPr="00761B49" w:rsidRDefault="00B97B3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B97B3B" w:rsidRPr="00761B49" w:rsidRDefault="0074033A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33210,00</w:t>
            </w:r>
          </w:p>
        </w:tc>
        <w:tc>
          <w:tcPr>
            <w:tcW w:w="1134" w:type="dxa"/>
          </w:tcPr>
          <w:p w:rsidR="00B97B3B" w:rsidRPr="00761B49" w:rsidRDefault="0074033A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36465,81</w:t>
            </w:r>
          </w:p>
        </w:tc>
      </w:tr>
      <w:tr w:rsidR="004045E5" w:rsidRPr="00761B49" w:rsidTr="0074033A">
        <w:tc>
          <w:tcPr>
            <w:tcW w:w="2660" w:type="dxa"/>
            <w:vMerge w:val="restart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:rsidR="004045E5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4045E5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4045E5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276" w:type="dxa"/>
            <w:vMerge w:val="restart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045E5" w:rsidRPr="00761B49" w:rsidRDefault="004045E5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</w:t>
            </w:r>
          </w:p>
          <w:p w:rsidR="004045E5" w:rsidRPr="00761B49" w:rsidRDefault="004045E5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2268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4045E5" w:rsidRPr="00761B49" w:rsidTr="0074033A">
        <w:tc>
          <w:tcPr>
            <w:tcW w:w="2660" w:type="dxa"/>
            <w:vMerge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045E5" w:rsidRPr="00761B49" w:rsidRDefault="004045E5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045E5" w:rsidRPr="00761B49" w:rsidRDefault="00FB47C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45E5" w:rsidRPr="00761B49" w:rsidRDefault="00FB47C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74033A" w:rsidRPr="00761B49" w:rsidTr="0074033A">
        <w:trPr>
          <w:trHeight w:val="1273"/>
        </w:trPr>
        <w:tc>
          <w:tcPr>
            <w:tcW w:w="2660" w:type="dxa"/>
          </w:tcPr>
          <w:p w:rsidR="0074033A" w:rsidRPr="00761B49" w:rsidRDefault="0074033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Среднее время ожидания в очереди для получения государственных (муниципальных) услуг</w:t>
            </w:r>
          </w:p>
        </w:tc>
        <w:tc>
          <w:tcPr>
            <w:tcW w:w="850" w:type="dxa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указ</w:t>
            </w:r>
          </w:p>
        </w:tc>
        <w:tc>
          <w:tcPr>
            <w:tcW w:w="993" w:type="dxa"/>
          </w:tcPr>
          <w:p w:rsidR="0074033A" w:rsidRPr="00761B49" w:rsidRDefault="0074033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708" w:type="dxa"/>
          </w:tcPr>
          <w:p w:rsidR="0074033A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74033A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74033A" w:rsidRPr="00761B49" w:rsidRDefault="0074033A" w:rsidP="0026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276" w:type="dxa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74033A" w:rsidRPr="00761B49" w:rsidRDefault="0074033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</w:p>
          <w:p w:rsidR="0074033A" w:rsidRPr="00761B49" w:rsidRDefault="0074033A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деятельности многофункциональных центров предоставления государственных и </w:t>
            </w: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2268" w:type="dxa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lastRenderedPageBreak/>
              <w:t> Средства бюджета Московской области</w:t>
            </w:r>
          </w:p>
        </w:tc>
        <w:tc>
          <w:tcPr>
            <w:tcW w:w="1134" w:type="dxa"/>
          </w:tcPr>
          <w:p w:rsidR="0074033A" w:rsidRPr="00761B49" w:rsidRDefault="0074033A" w:rsidP="00CF2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</w:tcPr>
          <w:p w:rsidR="0074033A" w:rsidRPr="00761B49" w:rsidRDefault="0074033A" w:rsidP="00CF2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1601,20</w:t>
            </w:r>
          </w:p>
        </w:tc>
      </w:tr>
      <w:tr w:rsidR="0074033A" w:rsidRPr="00761B49" w:rsidTr="0074033A">
        <w:tc>
          <w:tcPr>
            <w:tcW w:w="2660" w:type="dxa"/>
          </w:tcPr>
          <w:p w:rsidR="0074033A" w:rsidRPr="00761B49" w:rsidRDefault="0074033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Доля заявителей, ожидающих в очереди более 11,5 минут</w:t>
            </w:r>
          </w:p>
        </w:tc>
        <w:tc>
          <w:tcPr>
            <w:tcW w:w="850" w:type="dxa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</w:tcPr>
          <w:p w:rsidR="0074033A" w:rsidRPr="00761B49" w:rsidRDefault="0074033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</w:tcPr>
          <w:p w:rsidR="0074033A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74033A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4033A" w:rsidRPr="00761B49" w:rsidRDefault="0074033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4033A" w:rsidRPr="00761B49" w:rsidRDefault="0074033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</w:tcPr>
          <w:p w:rsidR="0074033A" w:rsidRPr="00761B49" w:rsidRDefault="0074033A" w:rsidP="00CF2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33210,00</w:t>
            </w:r>
          </w:p>
        </w:tc>
        <w:tc>
          <w:tcPr>
            <w:tcW w:w="1134" w:type="dxa"/>
            <w:vMerge w:val="restart"/>
          </w:tcPr>
          <w:p w:rsidR="0074033A" w:rsidRPr="00761B49" w:rsidRDefault="0074033A" w:rsidP="00CF2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36465,81</w:t>
            </w:r>
          </w:p>
        </w:tc>
      </w:tr>
      <w:tr w:rsidR="004045E5" w:rsidRPr="00761B49" w:rsidTr="0074033A">
        <w:tc>
          <w:tcPr>
            <w:tcW w:w="2660" w:type="dxa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2020 Выполнение требований комфортности и доступности МФЦ</w:t>
            </w:r>
          </w:p>
        </w:tc>
        <w:tc>
          <w:tcPr>
            <w:tcW w:w="850" w:type="dxa"/>
          </w:tcPr>
          <w:p w:rsidR="004045E5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4045E5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6D" w:rsidRPr="00761B49" w:rsidTr="0074033A">
        <w:trPr>
          <w:trHeight w:val="1480"/>
        </w:trPr>
        <w:tc>
          <w:tcPr>
            <w:tcW w:w="2660" w:type="dxa"/>
            <w:vMerge w:val="restart"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2020 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850" w:type="dxa"/>
            <w:vMerge w:val="restart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</w:t>
            </w:r>
            <w:r w:rsidR="0026142C">
              <w:rPr>
                <w:rFonts w:ascii="Times New Roman" w:hAnsi="Times New Roman" w:cs="Times New Roman"/>
                <w:color w:val="000000"/>
              </w:rPr>
              <w:t>0</w:t>
            </w: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2B406D" w:rsidRPr="00761B49" w:rsidRDefault="002B406D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</w:p>
          <w:p w:rsidR="002B406D" w:rsidRPr="00761B49" w:rsidRDefault="002B406D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2B406D" w:rsidRPr="00761B49" w:rsidTr="0074033A">
        <w:tc>
          <w:tcPr>
            <w:tcW w:w="2660" w:type="dxa"/>
            <w:vMerge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2B406D" w:rsidRPr="00761B49" w:rsidRDefault="002B406D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74033A" w:rsidTr="0074033A">
        <w:trPr>
          <w:trHeight w:val="823"/>
        </w:trPr>
        <w:tc>
          <w:tcPr>
            <w:tcW w:w="11307" w:type="dxa"/>
            <w:gridSpan w:val="8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1271,15</w:t>
            </w:r>
          </w:p>
        </w:tc>
      </w:tr>
      <w:tr w:rsidR="0074033A" w:rsidTr="0074033A">
        <w:trPr>
          <w:trHeight w:val="835"/>
        </w:trPr>
        <w:tc>
          <w:tcPr>
            <w:tcW w:w="11307" w:type="dxa"/>
            <w:gridSpan w:val="8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033A" w:rsidTr="0074033A">
        <w:trPr>
          <w:trHeight w:val="847"/>
        </w:trPr>
        <w:tc>
          <w:tcPr>
            <w:tcW w:w="11307" w:type="dxa"/>
            <w:gridSpan w:val="8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2678,36</w:t>
            </w:r>
          </w:p>
        </w:tc>
      </w:tr>
      <w:tr w:rsidR="0074033A" w:rsidTr="0074033A">
        <w:trPr>
          <w:trHeight w:val="1560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033A" w:rsidTr="0074033A">
        <w:trPr>
          <w:trHeight w:val="1392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1407,98</w:t>
            </w:r>
          </w:p>
        </w:tc>
      </w:tr>
      <w:tr w:rsidR="0074033A" w:rsidTr="0074033A">
        <w:trPr>
          <w:trHeight w:val="1273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 проводилось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74033A" w:rsidTr="0074033A">
        <w:trPr>
          <w:trHeight w:val="966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74033A" w:rsidTr="0074033A">
        <w:trPr>
          <w:trHeight w:val="1425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033A" w:rsidTr="0074033A">
        <w:trPr>
          <w:trHeight w:val="1620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578,80</w:t>
            </w:r>
          </w:p>
        </w:tc>
      </w:tr>
      <w:tr w:rsidR="0074033A" w:rsidTr="0074033A">
        <w:trPr>
          <w:trHeight w:val="3258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365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74033A" w:rsidTr="0074033A">
        <w:trPr>
          <w:trHeight w:val="915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74033A" w:rsidTr="0074033A">
        <w:trPr>
          <w:trHeight w:val="2430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104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975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3312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982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2549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536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4527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380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759,65</w:t>
            </w:r>
          </w:p>
        </w:tc>
      </w:tr>
      <w:tr w:rsidR="0074033A" w:rsidTr="0074033A">
        <w:trPr>
          <w:trHeight w:val="1380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60,97</w:t>
            </w:r>
          </w:p>
        </w:tc>
      </w:tr>
      <w:tr w:rsidR="0074033A" w:rsidTr="0074033A">
        <w:trPr>
          <w:trHeight w:val="870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033A" w:rsidTr="0074033A">
        <w:trPr>
          <w:trHeight w:val="780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489,09</w:t>
            </w:r>
          </w:p>
        </w:tc>
      </w:tr>
      <w:tr w:rsidR="0074033A" w:rsidTr="0074033A">
        <w:trPr>
          <w:trHeight w:val="780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указной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2984"/>
        </w:trPr>
        <w:tc>
          <w:tcPr>
            <w:tcW w:w="2660" w:type="dxa"/>
          </w:tcPr>
          <w:p w:rsidR="0074033A" w:rsidRDefault="0074033A" w:rsidP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50" w:type="dxa"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511,50</w:t>
            </w:r>
          </w:p>
        </w:tc>
      </w:tr>
      <w:tr w:rsidR="0074033A" w:rsidTr="0074033A">
        <w:trPr>
          <w:trHeight w:val="3864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</w:t>
            </w:r>
          </w:p>
        </w:tc>
      </w:tr>
      <w:tr w:rsidR="0074033A" w:rsidTr="0074033A">
        <w:trPr>
          <w:trHeight w:val="3116"/>
        </w:trPr>
        <w:tc>
          <w:tcPr>
            <w:tcW w:w="2660" w:type="dxa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850" w:type="dxa"/>
            <w:hideMark/>
          </w:tcPr>
          <w:p w:rsidR="0074033A" w:rsidRDefault="007403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hideMark/>
          </w:tcPr>
          <w:p w:rsidR="0074033A" w:rsidRDefault="007403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3A" w:rsidTr="0074033A">
        <w:trPr>
          <w:trHeight w:val="1260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033A" w:rsidTr="0074033A">
        <w:trPr>
          <w:trHeight w:val="3165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1407,98</w:t>
            </w:r>
          </w:p>
        </w:tc>
      </w:tr>
      <w:tr w:rsidR="0074033A" w:rsidTr="0074033A">
        <w:trPr>
          <w:trHeight w:val="3165"/>
        </w:trPr>
        <w:tc>
          <w:tcPr>
            <w:tcW w:w="2660" w:type="dxa"/>
            <w:vMerge w:val="restart"/>
            <w:hideMark/>
          </w:tcPr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 скорости:</w:t>
            </w:r>
          </w:p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3A" w:rsidRDefault="0074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033A" w:rsidTr="0074033A">
        <w:trPr>
          <w:trHeight w:val="3165"/>
        </w:trPr>
        <w:tc>
          <w:tcPr>
            <w:tcW w:w="266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4033A" w:rsidRDefault="00740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4033A" w:rsidRDefault="007403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4033A" w:rsidRDefault="00740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00163" w:rsidRDefault="00900163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 w:rsidRPr="00900163">
        <w:rPr>
          <w:rFonts w:ascii="Times New Roman" w:hAnsi="Times New Roman"/>
          <w:sz w:val="28"/>
          <w:szCs w:val="28"/>
        </w:rPr>
        <w:t>Сухоцкий</w:t>
      </w:r>
      <w:proofErr w:type="spellEnd"/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5E00"/>
    <w:rsid w:val="00065569"/>
    <w:rsid w:val="00067A1B"/>
    <w:rsid w:val="00067D46"/>
    <w:rsid w:val="00086BF5"/>
    <w:rsid w:val="000B145F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2009C"/>
    <w:rsid w:val="0032456E"/>
    <w:rsid w:val="00326892"/>
    <w:rsid w:val="00327A2E"/>
    <w:rsid w:val="0035539E"/>
    <w:rsid w:val="003671BF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C0FF3"/>
    <w:rsid w:val="004F33E2"/>
    <w:rsid w:val="00500A4D"/>
    <w:rsid w:val="0050106E"/>
    <w:rsid w:val="00514990"/>
    <w:rsid w:val="00536A6C"/>
    <w:rsid w:val="005442D3"/>
    <w:rsid w:val="00583BB4"/>
    <w:rsid w:val="00584E3F"/>
    <w:rsid w:val="005B52D4"/>
    <w:rsid w:val="005B5BC7"/>
    <w:rsid w:val="005C0C10"/>
    <w:rsid w:val="005E78D4"/>
    <w:rsid w:val="006221FD"/>
    <w:rsid w:val="00643204"/>
    <w:rsid w:val="00645B66"/>
    <w:rsid w:val="00662B29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41FEA"/>
    <w:rsid w:val="0084737C"/>
    <w:rsid w:val="0087292C"/>
    <w:rsid w:val="00873455"/>
    <w:rsid w:val="0088258A"/>
    <w:rsid w:val="00884390"/>
    <w:rsid w:val="00884689"/>
    <w:rsid w:val="008B3746"/>
    <w:rsid w:val="008D0BDE"/>
    <w:rsid w:val="008E20A8"/>
    <w:rsid w:val="00900163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A00FC5"/>
    <w:rsid w:val="00A07D8F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C7CDB"/>
    <w:rsid w:val="00DD3066"/>
    <w:rsid w:val="00DF1282"/>
    <w:rsid w:val="00DF1BA2"/>
    <w:rsid w:val="00DF41FD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20CCD"/>
    <w:rsid w:val="00F26618"/>
    <w:rsid w:val="00F372E9"/>
    <w:rsid w:val="00F44E5D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CAFB-9369-4E8A-AD96-C0011117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2021-01-20T10:36:00Z</cp:lastPrinted>
  <dcterms:created xsi:type="dcterms:W3CDTF">2020-04-21T10:33:00Z</dcterms:created>
  <dcterms:modified xsi:type="dcterms:W3CDTF">2021-01-20T10:39:00Z</dcterms:modified>
</cp:coreProperties>
</file>