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93451A">
        <w:rPr>
          <w:rFonts w:ascii="Times New Roman" w:hAnsi="Times New Roman" w:cs="Times New Roman"/>
          <w:sz w:val="28"/>
          <w:szCs w:val="28"/>
        </w:rPr>
        <w:t xml:space="preserve"> </w:t>
      </w:r>
      <w:r w:rsidR="00F75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2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54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F754F9">
        <w:rPr>
          <w:rFonts w:ascii="Times New Roman" w:hAnsi="Times New Roman" w:cs="Times New Roman"/>
          <w:sz w:val="28"/>
          <w:szCs w:val="28"/>
        </w:rPr>
        <w:t>2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122414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BA03B0">
        <w:rPr>
          <w:rFonts w:ascii="Times New Roman" w:hAnsi="Times New Roman" w:cs="Times New Roman"/>
          <w:sz w:val="28"/>
          <w:szCs w:val="28"/>
        </w:rPr>
        <w:t>муниципальной п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432A">
        <w:rPr>
          <w:rFonts w:ascii="Times New Roman" w:hAnsi="Times New Roman" w:cs="Times New Roman"/>
          <w:sz w:val="28"/>
          <w:szCs w:val="28"/>
        </w:rPr>
        <w:t>» в 2022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B2BED">
        <w:rPr>
          <w:rFonts w:ascii="Times New Roman" w:hAnsi="Times New Roman" w:cs="Times New Roman"/>
          <w:sz w:val="28"/>
          <w:szCs w:val="28"/>
        </w:rPr>
        <w:t>737 123,49</w:t>
      </w:r>
      <w:r w:rsidR="00A65686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F90F77">
        <w:rPr>
          <w:rFonts w:ascii="Times New Roman" w:hAnsi="Times New Roman" w:cs="Times New Roman"/>
          <w:sz w:val="28"/>
          <w:szCs w:val="28"/>
        </w:rPr>
        <w:t xml:space="preserve">за </w:t>
      </w:r>
      <w:r w:rsidR="00CC43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2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32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CC432A">
        <w:rPr>
          <w:rFonts w:ascii="Times New Roman" w:hAnsi="Times New Roman" w:cs="Times New Roman"/>
          <w:sz w:val="28"/>
          <w:szCs w:val="28"/>
        </w:rPr>
        <w:t>22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CC432A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DB2BED">
        <w:rPr>
          <w:rFonts w:ascii="Times New Roman" w:hAnsi="Times New Roman" w:cs="Times New Roman"/>
          <w:sz w:val="28"/>
          <w:szCs w:val="28"/>
        </w:rPr>
        <w:t>211 814,03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2BED">
        <w:rPr>
          <w:rFonts w:ascii="Times New Roman" w:hAnsi="Times New Roman" w:cs="Times New Roman"/>
          <w:sz w:val="28"/>
          <w:szCs w:val="28"/>
        </w:rPr>
        <w:t>28,74</w:t>
      </w:r>
      <w:r w:rsidR="003D223B" w:rsidRPr="00CB06EE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56254B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CC432A">
        <w:rPr>
          <w:rFonts w:ascii="Times New Roman" w:hAnsi="Times New Roman" w:cs="Times New Roman"/>
          <w:i/>
          <w:sz w:val="28"/>
          <w:szCs w:val="28"/>
        </w:rPr>
        <w:t>2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391224">
        <w:rPr>
          <w:rFonts w:ascii="Times New Roman" w:hAnsi="Times New Roman" w:cs="Times New Roman"/>
          <w:sz w:val="28"/>
          <w:szCs w:val="28"/>
        </w:rPr>
        <w:t xml:space="preserve"> </w:t>
      </w:r>
      <w:r w:rsidR="00AB6A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33B9A">
        <w:rPr>
          <w:rFonts w:ascii="Times New Roman" w:hAnsi="Times New Roman" w:cs="Times New Roman"/>
          <w:sz w:val="28"/>
          <w:szCs w:val="28"/>
        </w:rPr>
        <w:t>215 193,39</w:t>
      </w:r>
      <w:r w:rsidR="005C5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24">
        <w:rPr>
          <w:rFonts w:ascii="Times New Roman" w:hAnsi="Times New Roman" w:cs="Times New Roman"/>
          <w:sz w:val="28"/>
          <w:szCs w:val="28"/>
        </w:rPr>
        <w:t xml:space="preserve">.,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22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B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4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6254B">
        <w:rPr>
          <w:rFonts w:ascii="Times New Roman" w:hAnsi="Times New Roman" w:cs="Times New Roman"/>
          <w:sz w:val="28"/>
          <w:szCs w:val="28"/>
        </w:rPr>
        <w:t xml:space="preserve"> </w:t>
      </w:r>
      <w:r w:rsidR="0012241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33B9A">
        <w:rPr>
          <w:rFonts w:ascii="Times New Roman" w:hAnsi="Times New Roman" w:cs="Times New Roman"/>
          <w:sz w:val="28"/>
          <w:szCs w:val="28"/>
        </w:rPr>
        <w:t>профинансировано 77 277,33, что составляет 35,91%.</w:t>
      </w:r>
    </w:p>
    <w:p w:rsidR="00A640EB" w:rsidRPr="00012239" w:rsidRDefault="000B782D" w:rsidP="00274973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32A">
        <w:rPr>
          <w:rFonts w:ascii="Times New Roman" w:hAnsi="Times New Roman" w:cs="Times New Roman"/>
          <w:i/>
          <w:sz w:val="28"/>
          <w:szCs w:val="28"/>
        </w:rPr>
        <w:t>2022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433B9A">
        <w:rPr>
          <w:rFonts w:ascii="Times New Roman" w:hAnsi="Times New Roman" w:cs="Times New Roman"/>
          <w:sz w:val="28"/>
          <w:szCs w:val="28"/>
        </w:rPr>
        <w:t>183 587,03</w:t>
      </w:r>
      <w:r w:rsidR="00274973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700CC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570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B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00CC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5700CC" w:rsidRPr="007C6E0D">
        <w:rPr>
          <w:rFonts w:ascii="Times New Roman" w:hAnsi="Times New Roman" w:cs="Times New Roman"/>
          <w:sz w:val="28"/>
          <w:szCs w:val="28"/>
        </w:rPr>
        <w:t xml:space="preserve"> профинансировано</w:t>
      </w:r>
      <w:r w:rsidR="005700CC">
        <w:rPr>
          <w:rFonts w:ascii="Times New Roman" w:hAnsi="Times New Roman" w:cs="Times New Roman"/>
          <w:sz w:val="28"/>
          <w:szCs w:val="28"/>
        </w:rPr>
        <w:t xml:space="preserve"> </w:t>
      </w:r>
      <w:r w:rsidR="00433B9A">
        <w:rPr>
          <w:rFonts w:ascii="Times New Roman" w:hAnsi="Times New Roman" w:cs="Times New Roman"/>
          <w:sz w:val="28"/>
          <w:szCs w:val="28"/>
        </w:rPr>
        <w:t xml:space="preserve">39 461,35 </w:t>
      </w:r>
      <w:proofErr w:type="spellStart"/>
      <w:r w:rsidR="00433B9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33B9A">
        <w:rPr>
          <w:rFonts w:ascii="Times New Roman" w:hAnsi="Times New Roman" w:cs="Times New Roman"/>
          <w:sz w:val="28"/>
          <w:szCs w:val="28"/>
        </w:rPr>
        <w:t>., что составляет 21,49</w:t>
      </w:r>
      <w:r w:rsidR="005700CC">
        <w:rPr>
          <w:rFonts w:ascii="Times New Roman" w:hAnsi="Times New Roman" w:cs="Times New Roman"/>
          <w:sz w:val="28"/>
          <w:szCs w:val="28"/>
        </w:rPr>
        <w:t>%</w:t>
      </w:r>
      <w:r w:rsidR="00274973">
        <w:rPr>
          <w:rFonts w:ascii="Times New Roman" w:hAnsi="Times New Roman" w:cs="Times New Roman"/>
          <w:sz w:val="28"/>
          <w:szCs w:val="28"/>
        </w:rPr>
        <w:t>.</w:t>
      </w:r>
    </w:p>
    <w:p w:rsidR="00E10204" w:rsidRDefault="00A640EB" w:rsidP="00E10204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3D7B">
        <w:rPr>
          <w:rFonts w:ascii="Times New Roman" w:hAnsi="Times New Roman" w:cs="Times New Roman"/>
          <w:sz w:val="28"/>
          <w:szCs w:val="28"/>
        </w:rPr>
        <w:t>154 997,72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8D7BB7">
        <w:rPr>
          <w:rFonts w:ascii="Times New Roman" w:hAnsi="Times New Roman" w:cs="Times New Roman"/>
          <w:sz w:val="28"/>
          <w:szCs w:val="28"/>
        </w:rPr>
        <w:t xml:space="preserve">, </w:t>
      </w:r>
      <w:r w:rsidR="00811083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4E3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4E3D7B">
        <w:rPr>
          <w:rFonts w:ascii="Times New Roman" w:hAnsi="Times New Roman" w:cs="Times New Roman"/>
          <w:sz w:val="28"/>
          <w:szCs w:val="28"/>
        </w:rPr>
        <w:t>39 461,35</w:t>
      </w:r>
      <w:r w:rsidR="008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8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1083">
        <w:rPr>
          <w:rFonts w:ascii="Times New Roman" w:hAnsi="Times New Roman" w:cs="Times New Roman"/>
          <w:sz w:val="28"/>
          <w:szCs w:val="28"/>
        </w:rPr>
        <w:t xml:space="preserve">., что </w:t>
      </w:r>
      <w:r w:rsidR="004E3D7B">
        <w:rPr>
          <w:rFonts w:ascii="Times New Roman" w:hAnsi="Times New Roman" w:cs="Times New Roman"/>
          <w:sz w:val="28"/>
          <w:szCs w:val="28"/>
        </w:rPr>
        <w:t>составляет 25,46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  <w:r w:rsidR="00E1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77" w:rsidRDefault="003853D4" w:rsidP="000D3965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</w:t>
      </w:r>
      <w:r w:rsidR="000D3965" w:rsidRPr="000D3965">
        <w:rPr>
          <w:rFonts w:ascii="Times New Roman" w:hAnsi="Times New Roman" w:cs="Times New Roman"/>
          <w:sz w:val="28"/>
          <w:szCs w:val="28"/>
        </w:rPr>
        <w:t xml:space="preserve"> </w:t>
      </w:r>
      <w:r w:rsidR="000D3965">
        <w:rPr>
          <w:rFonts w:ascii="Times New Roman" w:hAnsi="Times New Roman" w:cs="Times New Roman"/>
          <w:sz w:val="28"/>
          <w:szCs w:val="28"/>
        </w:rPr>
        <w:t xml:space="preserve">26 314,56 </w:t>
      </w:r>
      <w:r w:rsidR="000D3965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0D3965">
        <w:rPr>
          <w:rFonts w:ascii="Times New Roman" w:hAnsi="Times New Roman" w:cs="Times New Roman"/>
          <w:sz w:val="28"/>
          <w:szCs w:val="28"/>
        </w:rPr>
        <w:t xml:space="preserve">, </w:t>
      </w:r>
      <w:r w:rsidR="000D3965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0D39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3965" w:rsidRPr="00811083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0D3965">
        <w:rPr>
          <w:rFonts w:ascii="Times New Roman" w:hAnsi="Times New Roman" w:cs="Times New Roman"/>
          <w:sz w:val="28"/>
          <w:szCs w:val="28"/>
        </w:rPr>
        <w:t>финансирование не осуществлялось.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C779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10204">
        <w:rPr>
          <w:rFonts w:ascii="Times New Roman" w:hAnsi="Times New Roman" w:cs="Times New Roman"/>
          <w:sz w:val="28"/>
          <w:szCs w:val="28"/>
        </w:rPr>
        <w:t>2 274,75</w:t>
      </w:r>
      <w:r w:rsidR="006A5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руб.,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22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6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414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E10204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CC432A">
        <w:rPr>
          <w:rFonts w:ascii="Times New Roman" w:hAnsi="Times New Roman" w:cs="Times New Roman"/>
          <w:i/>
          <w:sz w:val="28"/>
          <w:szCs w:val="28"/>
        </w:rPr>
        <w:t>22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C52B58">
        <w:rPr>
          <w:rFonts w:ascii="Times New Roman" w:hAnsi="Times New Roman" w:cs="Times New Roman"/>
          <w:sz w:val="28"/>
          <w:szCs w:val="28"/>
        </w:rPr>
        <w:t>335 571,07</w:t>
      </w:r>
      <w:r w:rsidR="006A7432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11083" w:rsidRPr="00811083">
        <w:rPr>
          <w:rFonts w:ascii="Times New Roman" w:hAnsi="Times New Roman" w:cs="Times New Roman"/>
          <w:sz w:val="28"/>
          <w:szCs w:val="28"/>
        </w:rPr>
        <w:t>фактически за I</w:t>
      </w:r>
      <w:r w:rsidR="00C52B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C52B58" w:rsidRPr="00C52B58">
        <w:rPr>
          <w:rFonts w:ascii="Times New Roman" w:hAnsi="Times New Roman" w:cs="Times New Roman"/>
          <w:sz w:val="28"/>
          <w:szCs w:val="28"/>
        </w:rPr>
        <w:t>95</w:t>
      </w:r>
      <w:r w:rsidR="00C52B58">
        <w:rPr>
          <w:rFonts w:ascii="Times New Roman" w:hAnsi="Times New Roman" w:cs="Times New Roman"/>
          <w:sz w:val="28"/>
          <w:szCs w:val="28"/>
        </w:rPr>
        <w:t> 075,</w:t>
      </w:r>
      <w:r w:rsidR="00C52B58" w:rsidRPr="00C52B58">
        <w:rPr>
          <w:rFonts w:ascii="Times New Roman" w:hAnsi="Times New Roman" w:cs="Times New Roman"/>
          <w:sz w:val="28"/>
          <w:szCs w:val="28"/>
        </w:rPr>
        <w:t>35</w:t>
      </w:r>
      <w:r w:rsidR="00811083" w:rsidRPr="008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83" w:rsidRPr="0081108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1083" w:rsidRPr="00811083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C52B58">
        <w:rPr>
          <w:rFonts w:ascii="Times New Roman" w:hAnsi="Times New Roman" w:cs="Times New Roman"/>
          <w:sz w:val="28"/>
          <w:szCs w:val="28"/>
        </w:rPr>
        <w:t>28,33</w:t>
      </w:r>
      <w:r w:rsidR="00811083" w:rsidRPr="00811083">
        <w:rPr>
          <w:rFonts w:ascii="Times New Roman" w:hAnsi="Times New Roman" w:cs="Times New Roman"/>
          <w:sz w:val="28"/>
          <w:szCs w:val="28"/>
        </w:rPr>
        <w:t>%.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5630F8">
        <w:rPr>
          <w:rFonts w:ascii="Times New Roman" w:hAnsi="Times New Roman" w:cs="Times New Roman"/>
          <w:sz w:val="28"/>
          <w:szCs w:val="28"/>
        </w:rPr>
        <w:t>129 014,12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56681">
        <w:rPr>
          <w:rFonts w:ascii="Times New Roman" w:hAnsi="Times New Roman" w:cs="Times New Roman"/>
          <w:sz w:val="28"/>
          <w:szCs w:val="28"/>
        </w:rPr>
        <w:t xml:space="preserve"> </w:t>
      </w:r>
      <w:r w:rsidR="00D56681" w:rsidRPr="00D56681">
        <w:rPr>
          <w:rFonts w:ascii="Times New Roman" w:hAnsi="Times New Roman" w:cs="Times New Roman"/>
          <w:sz w:val="28"/>
          <w:szCs w:val="28"/>
        </w:rPr>
        <w:t>фактически за I</w:t>
      </w:r>
      <w:r w:rsidR="005630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5630F8">
        <w:rPr>
          <w:rFonts w:ascii="Times New Roman" w:hAnsi="Times New Roman" w:cs="Times New Roman"/>
          <w:sz w:val="28"/>
          <w:szCs w:val="28"/>
        </w:rPr>
        <w:t>15 823,07</w:t>
      </w:r>
      <w:r w:rsidR="00D56681" w:rsidRPr="00D5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81" w:rsidRPr="00D5668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6681" w:rsidRPr="00D56681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5630F8">
        <w:rPr>
          <w:rFonts w:ascii="Times New Roman" w:hAnsi="Times New Roman" w:cs="Times New Roman"/>
          <w:sz w:val="28"/>
          <w:szCs w:val="28"/>
        </w:rPr>
        <w:t>12,26</w:t>
      </w:r>
      <w:r w:rsidR="00D56681" w:rsidRPr="00D56681">
        <w:rPr>
          <w:rFonts w:ascii="Times New Roman" w:hAnsi="Times New Roman" w:cs="Times New Roman"/>
          <w:sz w:val="28"/>
          <w:szCs w:val="28"/>
        </w:rPr>
        <w:t>%.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544CEE">
        <w:rPr>
          <w:rFonts w:ascii="Times New Roman" w:hAnsi="Times New Roman" w:cs="Times New Roman"/>
          <w:sz w:val="28"/>
          <w:szCs w:val="28"/>
        </w:rPr>
        <w:t>206 227,11</w:t>
      </w:r>
      <w:r w:rsidR="00E941F9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8F1824">
        <w:rPr>
          <w:rFonts w:ascii="Times New Roman" w:hAnsi="Times New Roman" w:cs="Times New Roman"/>
          <w:sz w:val="28"/>
          <w:szCs w:val="28"/>
        </w:rPr>
        <w:t xml:space="preserve"> </w:t>
      </w:r>
      <w:r w:rsidR="008F1824" w:rsidRPr="008F1824">
        <w:rPr>
          <w:rFonts w:ascii="Times New Roman" w:hAnsi="Times New Roman" w:cs="Times New Roman"/>
          <w:sz w:val="28"/>
          <w:szCs w:val="28"/>
        </w:rPr>
        <w:t>фактически за I</w:t>
      </w:r>
      <w:r w:rsidR="00544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 квартал 2022 года профинансировано </w:t>
      </w:r>
      <w:r w:rsidR="00544CEE">
        <w:rPr>
          <w:rFonts w:ascii="Times New Roman" w:hAnsi="Times New Roman" w:cs="Times New Roman"/>
          <w:sz w:val="28"/>
          <w:szCs w:val="28"/>
        </w:rPr>
        <w:t>79 155,69</w:t>
      </w:r>
      <w:r w:rsidR="008F1824" w:rsidRPr="008F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824" w:rsidRPr="008F18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1824" w:rsidRPr="008F1824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544CEE">
        <w:rPr>
          <w:rFonts w:ascii="Times New Roman" w:hAnsi="Times New Roman" w:cs="Times New Roman"/>
          <w:sz w:val="28"/>
          <w:szCs w:val="28"/>
        </w:rPr>
        <w:t>35,29</w:t>
      </w:r>
      <w:r w:rsidR="008F1824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544CEE" w:rsidRDefault="00CB4231" w:rsidP="00544CEE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593E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</w:t>
      </w:r>
      <w:r w:rsidR="000B782D" w:rsidRPr="00BB5E67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</w:t>
      </w:r>
      <w:r w:rsidR="008B42FC">
        <w:rPr>
          <w:rFonts w:ascii="Times New Roman" w:hAnsi="Times New Roman" w:cs="Times New Roman"/>
          <w:sz w:val="28"/>
          <w:szCs w:val="28"/>
        </w:rPr>
        <w:t xml:space="preserve">329,84 </w:t>
      </w:r>
      <w:r w:rsidR="000B782D" w:rsidRPr="00BB5E67">
        <w:rPr>
          <w:rFonts w:ascii="Times New Roman" w:hAnsi="Times New Roman" w:cs="Times New Roman"/>
          <w:sz w:val="28"/>
          <w:szCs w:val="28"/>
        </w:rPr>
        <w:t>тыс. руб.</w:t>
      </w:r>
      <w:r w:rsidR="000C6992">
        <w:rPr>
          <w:rFonts w:ascii="Times New Roman" w:hAnsi="Times New Roman" w:cs="Times New Roman"/>
          <w:sz w:val="28"/>
          <w:szCs w:val="28"/>
        </w:rPr>
        <w:t>,</w:t>
      </w:r>
      <w:r w:rsidR="000C6992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122414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22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4C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4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595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B42FC">
        <w:rPr>
          <w:rFonts w:ascii="Times New Roman" w:hAnsi="Times New Roman" w:cs="Times New Roman"/>
          <w:sz w:val="28"/>
          <w:szCs w:val="28"/>
        </w:rPr>
        <w:t xml:space="preserve"> 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544CEE">
        <w:rPr>
          <w:rFonts w:ascii="Times New Roman" w:hAnsi="Times New Roman" w:cs="Times New Roman"/>
          <w:sz w:val="28"/>
          <w:szCs w:val="28"/>
        </w:rPr>
        <w:t>96,</w:t>
      </w:r>
      <w:r w:rsidR="00544CEE" w:rsidRPr="00544CEE">
        <w:rPr>
          <w:rFonts w:ascii="Times New Roman" w:hAnsi="Times New Roman" w:cs="Times New Roman"/>
          <w:sz w:val="28"/>
          <w:szCs w:val="28"/>
        </w:rPr>
        <w:t>59</w:t>
      </w:r>
      <w:r w:rsidR="00544CEE" w:rsidRPr="008F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EE" w:rsidRPr="008F18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44CEE" w:rsidRPr="008F1824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544CEE">
        <w:rPr>
          <w:rFonts w:ascii="Times New Roman" w:hAnsi="Times New Roman" w:cs="Times New Roman"/>
          <w:sz w:val="28"/>
          <w:szCs w:val="28"/>
        </w:rPr>
        <w:t>29,28</w:t>
      </w:r>
      <w:r w:rsidR="00544CEE" w:rsidRPr="008F1824">
        <w:rPr>
          <w:rFonts w:ascii="Times New Roman" w:hAnsi="Times New Roman" w:cs="Times New Roman"/>
          <w:sz w:val="28"/>
          <w:szCs w:val="28"/>
        </w:rPr>
        <w:t>%.</w:t>
      </w:r>
    </w:p>
    <w:p w:rsidR="00BA03B0" w:rsidRDefault="00BA03B0" w:rsidP="00BA03B0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58">
        <w:rPr>
          <w:rFonts w:ascii="Times New Roman" w:hAnsi="Times New Roman" w:cs="Times New Roman"/>
          <w:i/>
          <w:sz w:val="28"/>
          <w:szCs w:val="28"/>
        </w:rPr>
        <w:t>Из внебюджетных средств</w:t>
      </w:r>
      <w:r w:rsidRPr="00CA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E67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5E6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домах»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2 772,00 тыс. руб. </w:t>
      </w:r>
      <w:r w:rsidRPr="002B4505">
        <w:rPr>
          <w:rFonts w:ascii="Times New Roman" w:hAnsi="Times New Roman" w:cs="Times New Roman"/>
          <w:sz w:val="28"/>
          <w:szCs w:val="28"/>
        </w:rPr>
        <w:t xml:space="preserve"> </w:t>
      </w:r>
      <w:r w:rsidRPr="00BB5E67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  <w:r w:rsidRPr="002B45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6C0" w:rsidRDefault="006066C0" w:rsidP="004205FF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43C" w:rsidRPr="00A35228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</w:t>
      </w:r>
      <w:r w:rsidR="00CC432A">
        <w:rPr>
          <w:rFonts w:ascii="Times New Roman" w:eastAsia="Calibri" w:hAnsi="Times New Roman" w:cs="Times New Roman"/>
          <w:sz w:val="28"/>
          <w:szCs w:val="28"/>
        </w:rPr>
        <w:t>2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FC71E6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341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FC71E6" w:rsidRPr="00FC71E6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FC71E6">
        <w:rPr>
          <w:rFonts w:ascii="Times New Roman" w:eastAsia="Calibri" w:hAnsi="Times New Roman" w:cs="Times New Roman"/>
          <w:sz w:val="28"/>
          <w:szCs w:val="28"/>
        </w:rPr>
        <w:t>22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- 1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6398">
        <w:t xml:space="preserve"> </w:t>
      </w:r>
      <w:r w:rsidR="00B102C7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FC71E6">
        <w:rPr>
          <w:rFonts w:ascii="Times New Roman" w:eastAsia="Calibri" w:hAnsi="Times New Roman" w:cs="Times New Roman"/>
          <w:sz w:val="28"/>
          <w:szCs w:val="28"/>
        </w:rPr>
        <w:t>пла</w:t>
      </w:r>
      <w:r w:rsidR="004255ED">
        <w:rPr>
          <w:rFonts w:ascii="Times New Roman" w:eastAsia="Calibri" w:hAnsi="Times New Roman" w:cs="Times New Roman"/>
          <w:sz w:val="28"/>
          <w:szCs w:val="28"/>
        </w:rPr>
        <w:t>нируется выполнить в 4 квартале 2022 года.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</w:t>
      </w:r>
      <w:r w:rsidR="00C04BCD">
        <w:rPr>
          <w:rFonts w:ascii="Times New Roman" w:eastAsia="Calibri" w:hAnsi="Times New Roman" w:cs="Times New Roman"/>
          <w:sz w:val="28"/>
          <w:szCs w:val="28"/>
        </w:rPr>
        <w:t>2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267FC9" w:rsidP="00267FC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267FC9">
        <w:rPr>
          <w:rFonts w:ascii="Times New Roman" w:eastAsia="Calibri" w:hAnsi="Times New Roman" w:cs="Times New Roman"/>
          <w:i/>
          <w:sz w:val="28"/>
          <w:szCs w:val="28"/>
        </w:rPr>
        <w:t>оличество установленных детских игровых площадок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67FC9">
        <w:rPr>
          <w:rFonts w:ascii="Times New Roman" w:eastAsia="Calibri" w:hAnsi="Times New Roman" w:cs="Times New Roman"/>
          <w:sz w:val="28"/>
          <w:szCs w:val="28"/>
        </w:rPr>
        <w:t>22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FC9">
        <w:rPr>
          <w:rFonts w:ascii="Times New Roman" w:eastAsia="Calibri" w:hAnsi="Times New Roman" w:cs="Times New Roman"/>
          <w:sz w:val="28"/>
          <w:szCs w:val="28"/>
        </w:rPr>
        <w:t>7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B1712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425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FB9" w:rsidRPr="00A02768" w:rsidRDefault="00A02768" w:rsidP="00A02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02768">
        <w:rPr>
          <w:rFonts w:ascii="Times New Roman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02768">
        <w:rPr>
          <w:rFonts w:ascii="Times New Roman" w:eastAsia="Calibri" w:hAnsi="Times New Roman" w:cs="Times New Roman"/>
          <w:sz w:val="28"/>
          <w:szCs w:val="28"/>
        </w:rPr>
        <w:t>22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02768">
        <w:rPr>
          <w:rFonts w:ascii="Times New Roman" w:eastAsia="Calibri" w:hAnsi="Times New Roman" w:cs="Times New Roman"/>
          <w:sz w:val="28"/>
          <w:szCs w:val="28"/>
        </w:rPr>
        <w:t>20%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05FF">
        <w:rPr>
          <w:rFonts w:ascii="Times New Roman" w:eastAsia="Calibri" w:hAnsi="Times New Roman" w:cs="Times New Roman"/>
          <w:sz w:val="28"/>
          <w:szCs w:val="28"/>
        </w:rPr>
        <w:t xml:space="preserve">Выполнено 10%.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768">
        <w:rPr>
          <w:rFonts w:ascii="Times New Roman" w:eastAsia="Calibri" w:hAnsi="Times New Roman" w:cs="Times New Roman"/>
          <w:sz w:val="28"/>
          <w:szCs w:val="28"/>
        </w:rPr>
        <w:t>планируется выполнить в 4 кв</w:t>
      </w:r>
      <w:r w:rsidR="004B1712">
        <w:rPr>
          <w:rFonts w:ascii="Times New Roman" w:eastAsia="Calibri" w:hAnsi="Times New Roman" w:cs="Times New Roman"/>
          <w:sz w:val="28"/>
          <w:szCs w:val="28"/>
        </w:rPr>
        <w:t>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7D602F" w:rsidRPr="0000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A02768" w:rsidP="00A0276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A02768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>Пла</w:t>
      </w:r>
      <w:r w:rsidR="00A02768">
        <w:rPr>
          <w:rFonts w:ascii="Times New Roman" w:eastAsia="Calibri" w:hAnsi="Times New Roman" w:cs="Times New Roman"/>
          <w:sz w:val="28"/>
          <w:szCs w:val="28"/>
        </w:rPr>
        <w:t>нируемое значение показателя</w:t>
      </w:r>
      <w:r w:rsidR="00D56792">
        <w:rPr>
          <w:rFonts w:ascii="Times New Roman" w:eastAsia="Calibri" w:hAnsi="Times New Roman" w:cs="Times New Roman"/>
          <w:sz w:val="28"/>
          <w:szCs w:val="28"/>
        </w:rPr>
        <w:t xml:space="preserve"> на 2022 год</w:t>
      </w:r>
      <w:r w:rsidR="00A0276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0 единиц. 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D56792" w:rsidP="00D5679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D56792">
        <w:rPr>
          <w:rFonts w:ascii="Times New Roman" w:eastAsia="Calibri" w:hAnsi="Times New Roman" w:cs="Times New Roman"/>
          <w:i/>
          <w:sz w:val="28"/>
          <w:szCs w:val="28"/>
        </w:rPr>
        <w:t>оличество объектов систем наружного освещения, в отношении которых реализованы мероприятия по устройству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931024">
        <w:rPr>
          <w:rFonts w:ascii="Times New Roman" w:eastAsia="Calibri" w:hAnsi="Times New Roman" w:cs="Times New Roman"/>
          <w:sz w:val="28"/>
          <w:szCs w:val="28"/>
        </w:rPr>
        <w:t>4 единицы.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AC0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931024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464AC0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931024">
        <w:rPr>
          <w:rFonts w:ascii="Times New Roman" w:eastAsia="Calibri" w:hAnsi="Times New Roman" w:cs="Times New Roman"/>
          <w:sz w:val="28"/>
          <w:szCs w:val="28"/>
        </w:rPr>
        <w:t>ить в 4 квартале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>2022 года</w:t>
      </w:r>
      <w:r w:rsidR="009310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AC0" w:rsidRDefault="00464AC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CE49B0" w:rsidP="00CE49B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CE49B0">
        <w:rPr>
          <w:rFonts w:ascii="Times New Roman" w:eastAsia="Calibri" w:hAnsi="Times New Roman" w:cs="Times New Roman"/>
          <w:i/>
          <w:sz w:val="28"/>
          <w:szCs w:val="28"/>
        </w:rPr>
        <w:t>оличество объектов, в отношении которых реализованы мероприятия по устройству архитектурно-художественного освещения</w:t>
      </w:r>
    </w:p>
    <w:p w:rsidR="00E36330" w:rsidRDefault="00FA441D" w:rsidP="00CE49B0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CE49B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49B0"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4720" w:rsidRDefault="00334720" w:rsidP="00B00E5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DD6CBA" w:rsidP="006008D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008D8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6008D8" w:rsidRPr="006008D8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802941">
        <w:rPr>
          <w:rFonts w:ascii="Times New Roman" w:eastAsia="Calibri" w:hAnsi="Times New Roman" w:cs="Times New Roman"/>
          <w:sz w:val="28"/>
          <w:szCs w:val="28"/>
        </w:rPr>
        <w:t>показателя на 2022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6008D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8D8" w:rsidRDefault="006008D8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5A4685" w:rsidP="005A468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5A4685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5A4685">
        <w:rPr>
          <w:rFonts w:ascii="Times New Roman" w:eastAsia="Calibri" w:hAnsi="Times New Roman" w:cs="Times New Roman"/>
          <w:sz w:val="28"/>
          <w:szCs w:val="28"/>
        </w:rPr>
        <w:t>чение показателя на 2022</w:t>
      </w:r>
      <w:r w:rsidR="00C2567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A4685">
        <w:rPr>
          <w:rFonts w:ascii="Times New Roman" w:eastAsia="Calibri" w:hAnsi="Times New Roman" w:cs="Times New Roman"/>
          <w:sz w:val="28"/>
          <w:szCs w:val="28"/>
        </w:rPr>
        <w:t>1</w:t>
      </w:r>
      <w:r w:rsidR="00C25677">
        <w:rPr>
          <w:rFonts w:ascii="Times New Roman" w:eastAsia="Calibri" w:hAnsi="Times New Roman" w:cs="Times New Roman"/>
          <w:sz w:val="28"/>
          <w:szCs w:val="28"/>
        </w:rPr>
        <w:t>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4685" w:rsidRPr="005A4685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5A4685" w:rsidRPr="005A4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026" w:rsidRPr="00B879B6" w:rsidRDefault="00E64026" w:rsidP="00B879B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Pr="00B879B6" w:rsidRDefault="007A69F1" w:rsidP="000116C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41D6" w:rsidRPr="00B879B6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r w:rsidR="00B879B6" w:rsidRPr="00B879B6">
        <w:rPr>
          <w:rFonts w:ascii="Times New Roman" w:eastAsia="Calibri" w:hAnsi="Times New Roman" w:cs="Times New Roman"/>
          <w:i/>
          <w:sz w:val="28"/>
          <w:szCs w:val="28"/>
        </w:rPr>
        <w:t>объектов благоустройства</w:t>
      </w:r>
      <w:r w:rsidR="00B879B6">
        <w:rPr>
          <w:rFonts w:ascii="Times New Roman" w:eastAsia="Calibri" w:hAnsi="Times New Roman" w:cs="Times New Roman"/>
          <w:i/>
          <w:sz w:val="28"/>
          <w:szCs w:val="28"/>
        </w:rPr>
        <w:t xml:space="preserve">, в отношении которых проведены мероприятия по благоустройству, вне реализации национальных и федеральных проектов. </w:t>
      </w:r>
    </w:p>
    <w:p w:rsidR="00B879B6" w:rsidRDefault="00E36330" w:rsidP="00B879B6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B6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 w:rsidRPr="00B879B6">
        <w:rPr>
          <w:rFonts w:ascii="Times New Roman" w:eastAsia="Calibri" w:hAnsi="Times New Roman" w:cs="Times New Roman"/>
          <w:sz w:val="28"/>
          <w:szCs w:val="28"/>
        </w:rPr>
        <w:t xml:space="preserve">емое </w:t>
      </w:r>
      <w:r w:rsidR="00D141D6" w:rsidRPr="00B879B6"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B879B6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B879B6">
        <w:rPr>
          <w:rFonts w:ascii="Times New Roman" w:hAnsi="Times New Roman" w:cs="Times New Roman"/>
          <w:sz w:val="28"/>
          <w:szCs w:val="28"/>
        </w:rPr>
        <w:t xml:space="preserve"> 1</w:t>
      </w:r>
      <w:r w:rsidRPr="00B879B6">
        <w:rPr>
          <w:rFonts w:ascii="Times New Roman" w:hAnsi="Times New Roman" w:cs="Times New Roman"/>
          <w:sz w:val="28"/>
          <w:szCs w:val="28"/>
        </w:rPr>
        <w:t>.</w:t>
      </w:r>
      <w:r w:rsid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AE7D75" w:rsidRPr="00B879B6">
        <w:rPr>
          <w:rFonts w:ascii="Times New Roman" w:hAnsi="Times New Roman" w:cs="Times New Roman"/>
          <w:sz w:val="28"/>
          <w:szCs w:val="28"/>
        </w:rPr>
        <w:t xml:space="preserve"> </w:t>
      </w:r>
      <w:r w:rsidR="00B879B6" w:rsidRPr="005A4685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 w:rsidR="00B879B6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B879B6" w:rsidRPr="005A4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1D6" w:rsidRDefault="00D141D6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27" w:rsidRPr="007B22FE" w:rsidRDefault="00F81627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76A" w:rsidRPr="00B879B6" w:rsidRDefault="00A0413C" w:rsidP="00B879B6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810454" w:rsidRPr="00707BBB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замененных </w:t>
      </w:r>
      <w:proofErr w:type="spellStart"/>
      <w:r w:rsidRPr="00707BBB">
        <w:rPr>
          <w:rFonts w:ascii="Times New Roman" w:eastAsia="Calibri" w:hAnsi="Times New Roman" w:cs="Times New Roman"/>
          <w:i/>
          <w:sz w:val="28"/>
          <w:szCs w:val="28"/>
        </w:rPr>
        <w:t>неэнергоэффективных</w:t>
      </w:r>
      <w:proofErr w:type="spellEnd"/>
      <w:r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светильников наружного освещения</w:t>
      </w:r>
      <w:r w:rsidR="00D31B3F" w:rsidRPr="00707BB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E20C38" w:rsidRDefault="004A0430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BBB">
        <w:rPr>
          <w:rFonts w:ascii="Times New Roman" w:eastAsia="Calibri" w:hAnsi="Times New Roman" w:cs="Times New Roman"/>
          <w:sz w:val="28"/>
          <w:szCs w:val="28"/>
        </w:rPr>
        <w:t>2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>326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BBB" w:rsidRPr="00D20457" w:rsidRDefault="00707BBB" w:rsidP="00707BB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707BBB" w:rsidP="00707BBB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07BBB">
        <w:rPr>
          <w:rFonts w:ascii="Times New Roman" w:eastAsia="Calibri" w:hAnsi="Times New Roman" w:cs="Times New Roman"/>
          <w:i/>
          <w:sz w:val="28"/>
          <w:szCs w:val="28"/>
        </w:rPr>
        <w:t>одержание территорий общего пользования</w:t>
      </w:r>
    </w:p>
    <w:p w:rsidR="003856E7" w:rsidRDefault="00C12A5C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на 2022 </w:t>
      </w:r>
      <w:r w:rsidR="003856E7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3856E7" w:rsidRPr="00AD7F83">
        <w:rPr>
          <w:rFonts w:ascii="Times New Roman" w:eastAsia="Calibri" w:hAnsi="Times New Roman" w:cs="Times New Roman"/>
          <w:sz w:val="28"/>
          <w:szCs w:val="28"/>
        </w:rPr>
        <w:t>–</w:t>
      </w:r>
      <w:r w:rsidR="00707BBB">
        <w:rPr>
          <w:rFonts w:ascii="Times New Roman" w:eastAsia="Calibri" w:hAnsi="Times New Roman" w:cs="Times New Roman"/>
          <w:sz w:val="28"/>
          <w:szCs w:val="28"/>
        </w:rPr>
        <w:t xml:space="preserve"> 201 единица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BBB" w:rsidRPr="00707BB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4255ED">
        <w:rPr>
          <w:rFonts w:ascii="Times New Roman" w:eastAsia="Calibri" w:hAnsi="Times New Roman" w:cs="Times New Roman"/>
          <w:sz w:val="28"/>
          <w:szCs w:val="28"/>
        </w:rPr>
        <w:t>выполнен (выполняется в течении всего года).</w:t>
      </w:r>
    </w:p>
    <w:p w:rsidR="00B879B6" w:rsidRDefault="00B879B6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9B6" w:rsidRDefault="00B879B6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3856E7">
        <w:rPr>
          <w:rFonts w:ascii="Times New Roman" w:eastAsia="Calibri" w:hAnsi="Times New Roman" w:cs="Times New Roman"/>
          <w:i/>
          <w:sz w:val="28"/>
          <w:szCs w:val="28"/>
        </w:rPr>
        <w:t>амена детских игровых площадок (МБУ/МАУ)</w:t>
      </w:r>
    </w:p>
    <w:p w:rsidR="00B879B6" w:rsidRDefault="00B879B6" w:rsidP="00B879B6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 единиц</w:t>
      </w:r>
      <w:r w:rsidRPr="003856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0E5A" w:rsidRDefault="00B00E5A" w:rsidP="003856E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5A" w:rsidRPr="00334720" w:rsidRDefault="00B00E5A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6008D8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B00E5A" w:rsidRDefault="00B00E5A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2022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41">
        <w:rPr>
          <w:rFonts w:ascii="Times New Roman" w:eastAsia="Calibri" w:hAnsi="Times New Roman" w:cs="Times New Roman"/>
          <w:sz w:val="28"/>
          <w:szCs w:val="28"/>
        </w:rPr>
        <w:t>4 431,4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планируется выполнить в 4 квартале2022 года.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BB0" w:rsidRPr="00B21BB0" w:rsidRDefault="00B21BB0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1BB0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с привлечением субсидии пешеходных коммуникаций с твердым (асфальтовым) покрытием</w:t>
      </w:r>
    </w:p>
    <w:p w:rsidR="00B21BB0" w:rsidRDefault="00B21BB0" w:rsidP="00B879B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>
        <w:rPr>
          <w:rFonts w:ascii="Times New Roman" w:eastAsia="Calibri" w:hAnsi="Times New Roman" w:cs="Times New Roman"/>
          <w:sz w:val="28"/>
          <w:szCs w:val="28"/>
        </w:rPr>
        <w:t>значение показателя на 2022</w:t>
      </w:r>
      <w:r w:rsidRPr="00853CBE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21 штуки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27E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B21BB0" w:rsidRDefault="00B21BB0" w:rsidP="00B00E5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908" w:rsidRPr="00221908" w:rsidRDefault="00221908" w:rsidP="00B879B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908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</w:p>
    <w:p w:rsidR="00221908" w:rsidRPr="00221908" w:rsidRDefault="00221908" w:rsidP="00221908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08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Планируемое значение показателя на 2022 год – 17 единиц. Показатель планируется выполнить в 4 квартале 2022 года.</w:t>
      </w:r>
    </w:p>
    <w:p w:rsidR="00221908" w:rsidRDefault="00221908" w:rsidP="00221908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6E7" w:rsidRPr="003856E7" w:rsidRDefault="003856E7" w:rsidP="003856E7">
      <w:pPr>
        <w:pStyle w:val="a3"/>
        <w:shd w:val="clear" w:color="auto" w:fill="FFFFFF" w:themeFill="background1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3856E7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Подпрограмма III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</w:t>
      </w:r>
      <w:r w:rsidR="00C659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Московской области</w:t>
      </w:r>
      <w:r w:rsidR="005340DD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 характеризуется  показателями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3A9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>МКД</w:t>
      </w:r>
    </w:p>
    <w:p w:rsidR="00BB073E" w:rsidRDefault="00BB073E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1D4CAA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3C">
        <w:rPr>
          <w:rFonts w:ascii="Times New Roman" w:eastAsia="Calibri" w:hAnsi="Times New Roman" w:cs="Times New Roman"/>
          <w:sz w:val="28"/>
          <w:szCs w:val="28"/>
        </w:rPr>
        <w:t>подъезд</w:t>
      </w:r>
      <w:r w:rsidR="00576D50">
        <w:rPr>
          <w:rFonts w:ascii="Times New Roman" w:eastAsia="Calibri" w:hAnsi="Times New Roman" w:cs="Times New Roman"/>
          <w:sz w:val="28"/>
          <w:szCs w:val="28"/>
        </w:rPr>
        <w:t>ов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4CAA" w:rsidRPr="001D4CAA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1D4CAA" w:rsidRPr="001D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60354">
        <w:rPr>
          <w:rFonts w:ascii="Times New Roman" w:eastAsia="Calibri" w:hAnsi="Times New Roman" w:cs="Times New Roman"/>
          <w:sz w:val="28"/>
          <w:szCs w:val="28"/>
        </w:rPr>
        <w:t>17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354" w:rsidRPr="00660354">
        <w:rPr>
          <w:rFonts w:ascii="Times New Roman" w:eastAsia="Calibri" w:hAnsi="Times New Roman" w:cs="Times New Roman"/>
          <w:sz w:val="28"/>
          <w:szCs w:val="28"/>
        </w:rPr>
        <w:t>Показатель планируется выполнить в 4 квартале</w:t>
      </w:r>
      <w:r w:rsidR="004255ED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660354" w:rsidRPr="00660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B13ABB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целом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реализация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 Программы </w:t>
      </w:r>
      <w:r w:rsidR="00A46C78">
        <w:rPr>
          <w:rFonts w:ascii="Times New Roman" w:eastAsia="Calibri" w:hAnsi="Times New Roman" w:cs="Times New Roman"/>
          <w:sz w:val="28"/>
          <w:szCs w:val="28"/>
        </w:rPr>
        <w:t>позволяе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ED" w:rsidRDefault="004255E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C04B0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    </w:t>
      </w:r>
      <w:r w:rsidR="00B879B6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B879B6">
        <w:rPr>
          <w:rFonts w:ascii="Times New Roman" w:eastAsia="Calibri" w:hAnsi="Times New Roman" w:cs="Times New Roman"/>
          <w:sz w:val="28"/>
          <w:szCs w:val="28"/>
        </w:rPr>
        <w:t>Простоквашин</w:t>
      </w:r>
      <w:proofErr w:type="spellEnd"/>
    </w:p>
    <w:p w:rsidR="00767848" w:rsidRPr="004D7BBB" w:rsidRDefault="00767848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7E20AA4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5C020A1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93C5845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2B84"/>
    <w:rsid w:val="00002FB9"/>
    <w:rsid w:val="00005DF8"/>
    <w:rsid w:val="00006A6B"/>
    <w:rsid w:val="00010A3A"/>
    <w:rsid w:val="000121D2"/>
    <w:rsid w:val="00012239"/>
    <w:rsid w:val="000245BC"/>
    <w:rsid w:val="00024879"/>
    <w:rsid w:val="00040FEF"/>
    <w:rsid w:val="00042605"/>
    <w:rsid w:val="000461E1"/>
    <w:rsid w:val="000701EC"/>
    <w:rsid w:val="00073B62"/>
    <w:rsid w:val="000814AB"/>
    <w:rsid w:val="0008213D"/>
    <w:rsid w:val="0008650A"/>
    <w:rsid w:val="00087103"/>
    <w:rsid w:val="00093B72"/>
    <w:rsid w:val="0009626D"/>
    <w:rsid w:val="0009708E"/>
    <w:rsid w:val="000B32B4"/>
    <w:rsid w:val="000B5985"/>
    <w:rsid w:val="000B6799"/>
    <w:rsid w:val="000B68C7"/>
    <w:rsid w:val="000B782D"/>
    <w:rsid w:val="000C6992"/>
    <w:rsid w:val="000C7509"/>
    <w:rsid w:val="000D3432"/>
    <w:rsid w:val="000D3965"/>
    <w:rsid w:val="000D477A"/>
    <w:rsid w:val="000D611B"/>
    <w:rsid w:val="000D6994"/>
    <w:rsid w:val="000D6ACB"/>
    <w:rsid w:val="000E61B0"/>
    <w:rsid w:val="0010001E"/>
    <w:rsid w:val="00102A66"/>
    <w:rsid w:val="00105FC6"/>
    <w:rsid w:val="00116204"/>
    <w:rsid w:val="001211E6"/>
    <w:rsid w:val="00122414"/>
    <w:rsid w:val="00131D23"/>
    <w:rsid w:val="00136B66"/>
    <w:rsid w:val="0014035B"/>
    <w:rsid w:val="00142035"/>
    <w:rsid w:val="00144B41"/>
    <w:rsid w:val="001461D9"/>
    <w:rsid w:val="0015032E"/>
    <w:rsid w:val="001503FC"/>
    <w:rsid w:val="001511C6"/>
    <w:rsid w:val="001530C9"/>
    <w:rsid w:val="00153DE3"/>
    <w:rsid w:val="00156064"/>
    <w:rsid w:val="001575FE"/>
    <w:rsid w:val="001603D8"/>
    <w:rsid w:val="001625BD"/>
    <w:rsid w:val="001640DF"/>
    <w:rsid w:val="0016639A"/>
    <w:rsid w:val="001670F7"/>
    <w:rsid w:val="00171408"/>
    <w:rsid w:val="00172165"/>
    <w:rsid w:val="00184955"/>
    <w:rsid w:val="00190A39"/>
    <w:rsid w:val="00192986"/>
    <w:rsid w:val="00193560"/>
    <w:rsid w:val="00196B28"/>
    <w:rsid w:val="001A1B99"/>
    <w:rsid w:val="001A34BD"/>
    <w:rsid w:val="001A4354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3A9D"/>
    <w:rsid w:val="001D3BFA"/>
    <w:rsid w:val="001D4CAA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5120"/>
    <w:rsid w:val="001F612F"/>
    <w:rsid w:val="002009E9"/>
    <w:rsid w:val="002054D5"/>
    <w:rsid w:val="00206B1B"/>
    <w:rsid w:val="00207C5B"/>
    <w:rsid w:val="00213095"/>
    <w:rsid w:val="0021410A"/>
    <w:rsid w:val="0021528C"/>
    <w:rsid w:val="00220D1E"/>
    <w:rsid w:val="00221908"/>
    <w:rsid w:val="00226EC0"/>
    <w:rsid w:val="00230F17"/>
    <w:rsid w:val="00233CFB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67FC9"/>
    <w:rsid w:val="00273642"/>
    <w:rsid w:val="00273B96"/>
    <w:rsid w:val="00274973"/>
    <w:rsid w:val="0027583E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B74AF"/>
    <w:rsid w:val="002C2816"/>
    <w:rsid w:val="002C6F80"/>
    <w:rsid w:val="002D2BCC"/>
    <w:rsid w:val="002D6689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20531"/>
    <w:rsid w:val="00321480"/>
    <w:rsid w:val="00327247"/>
    <w:rsid w:val="00327DBE"/>
    <w:rsid w:val="0033176A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2746"/>
    <w:rsid w:val="00375970"/>
    <w:rsid w:val="003853D4"/>
    <w:rsid w:val="003856E7"/>
    <w:rsid w:val="0039025A"/>
    <w:rsid w:val="00391224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35A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05FF"/>
    <w:rsid w:val="004226EA"/>
    <w:rsid w:val="00423270"/>
    <w:rsid w:val="004235C2"/>
    <w:rsid w:val="00423BA0"/>
    <w:rsid w:val="004255ED"/>
    <w:rsid w:val="00427288"/>
    <w:rsid w:val="00430DE0"/>
    <w:rsid w:val="0043387B"/>
    <w:rsid w:val="00433B9A"/>
    <w:rsid w:val="00434FDF"/>
    <w:rsid w:val="00437B5A"/>
    <w:rsid w:val="0044387E"/>
    <w:rsid w:val="0045043C"/>
    <w:rsid w:val="00454517"/>
    <w:rsid w:val="00462110"/>
    <w:rsid w:val="00463D7D"/>
    <w:rsid w:val="00464AC0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1712"/>
    <w:rsid w:val="004B5C7D"/>
    <w:rsid w:val="004C1E66"/>
    <w:rsid w:val="004C3426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3D7B"/>
    <w:rsid w:val="004E6BA5"/>
    <w:rsid w:val="004F1525"/>
    <w:rsid w:val="004F1C4E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0991"/>
    <w:rsid w:val="005340DD"/>
    <w:rsid w:val="00536C39"/>
    <w:rsid w:val="00544CEE"/>
    <w:rsid w:val="00546E25"/>
    <w:rsid w:val="00551D05"/>
    <w:rsid w:val="0056254B"/>
    <w:rsid w:val="00562CAA"/>
    <w:rsid w:val="005630F8"/>
    <w:rsid w:val="005657E0"/>
    <w:rsid w:val="00566451"/>
    <w:rsid w:val="005700CC"/>
    <w:rsid w:val="00572B4D"/>
    <w:rsid w:val="00576D50"/>
    <w:rsid w:val="00583976"/>
    <w:rsid w:val="00586169"/>
    <w:rsid w:val="00586B69"/>
    <w:rsid w:val="00593EDA"/>
    <w:rsid w:val="0059475A"/>
    <w:rsid w:val="005947C5"/>
    <w:rsid w:val="00597D9F"/>
    <w:rsid w:val="005A0909"/>
    <w:rsid w:val="005A3784"/>
    <w:rsid w:val="005A4685"/>
    <w:rsid w:val="005A57B0"/>
    <w:rsid w:val="005A69C0"/>
    <w:rsid w:val="005B4E8C"/>
    <w:rsid w:val="005C0A85"/>
    <w:rsid w:val="005C489F"/>
    <w:rsid w:val="005C5562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6008D8"/>
    <w:rsid w:val="00602D45"/>
    <w:rsid w:val="006031DC"/>
    <w:rsid w:val="00603B47"/>
    <w:rsid w:val="006066C0"/>
    <w:rsid w:val="00607EB2"/>
    <w:rsid w:val="00610B3A"/>
    <w:rsid w:val="0061302A"/>
    <w:rsid w:val="006174A1"/>
    <w:rsid w:val="006175F2"/>
    <w:rsid w:val="0061793C"/>
    <w:rsid w:val="00621321"/>
    <w:rsid w:val="0062160C"/>
    <w:rsid w:val="0062341F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0354"/>
    <w:rsid w:val="0066224A"/>
    <w:rsid w:val="00673767"/>
    <w:rsid w:val="00673CD6"/>
    <w:rsid w:val="00680873"/>
    <w:rsid w:val="00682363"/>
    <w:rsid w:val="00690780"/>
    <w:rsid w:val="00693340"/>
    <w:rsid w:val="006A2C97"/>
    <w:rsid w:val="006A4B34"/>
    <w:rsid w:val="006A5A77"/>
    <w:rsid w:val="006A7432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07BBB"/>
    <w:rsid w:val="00720370"/>
    <w:rsid w:val="00724DC7"/>
    <w:rsid w:val="007255BB"/>
    <w:rsid w:val="00730015"/>
    <w:rsid w:val="007303E4"/>
    <w:rsid w:val="00736882"/>
    <w:rsid w:val="00737D77"/>
    <w:rsid w:val="00742804"/>
    <w:rsid w:val="00742A37"/>
    <w:rsid w:val="00744EED"/>
    <w:rsid w:val="00745988"/>
    <w:rsid w:val="007507EF"/>
    <w:rsid w:val="00750854"/>
    <w:rsid w:val="00753387"/>
    <w:rsid w:val="0075442C"/>
    <w:rsid w:val="00763FA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B5954"/>
    <w:rsid w:val="007C163F"/>
    <w:rsid w:val="007C3B2C"/>
    <w:rsid w:val="007C55AA"/>
    <w:rsid w:val="007C588E"/>
    <w:rsid w:val="007C5B33"/>
    <w:rsid w:val="007C5E4A"/>
    <w:rsid w:val="007C6E0D"/>
    <w:rsid w:val="007C779A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0A48"/>
    <w:rsid w:val="00802941"/>
    <w:rsid w:val="008057A5"/>
    <w:rsid w:val="0080641C"/>
    <w:rsid w:val="008068E9"/>
    <w:rsid w:val="008078E4"/>
    <w:rsid w:val="00810454"/>
    <w:rsid w:val="00811083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53CB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1B48"/>
    <w:rsid w:val="008A5955"/>
    <w:rsid w:val="008A6233"/>
    <w:rsid w:val="008A627E"/>
    <w:rsid w:val="008B42FC"/>
    <w:rsid w:val="008B7551"/>
    <w:rsid w:val="008D27BC"/>
    <w:rsid w:val="008D3515"/>
    <w:rsid w:val="008D371D"/>
    <w:rsid w:val="008D5AF2"/>
    <w:rsid w:val="008D6757"/>
    <w:rsid w:val="008D78B3"/>
    <w:rsid w:val="008D7BB7"/>
    <w:rsid w:val="008E19A6"/>
    <w:rsid w:val="008E283A"/>
    <w:rsid w:val="008E3B68"/>
    <w:rsid w:val="008F1824"/>
    <w:rsid w:val="009007C0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024"/>
    <w:rsid w:val="00931519"/>
    <w:rsid w:val="00931572"/>
    <w:rsid w:val="00932AAE"/>
    <w:rsid w:val="0093451A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F13"/>
    <w:rsid w:val="009B2885"/>
    <w:rsid w:val="009B4F27"/>
    <w:rsid w:val="009B549E"/>
    <w:rsid w:val="009B64E3"/>
    <w:rsid w:val="009C0EB3"/>
    <w:rsid w:val="009C39BB"/>
    <w:rsid w:val="009C6398"/>
    <w:rsid w:val="009C7366"/>
    <w:rsid w:val="009D1277"/>
    <w:rsid w:val="009D3050"/>
    <w:rsid w:val="009D6D33"/>
    <w:rsid w:val="009E770F"/>
    <w:rsid w:val="009F120E"/>
    <w:rsid w:val="009F5AED"/>
    <w:rsid w:val="00A02768"/>
    <w:rsid w:val="00A0413C"/>
    <w:rsid w:val="00A10A2E"/>
    <w:rsid w:val="00A17F39"/>
    <w:rsid w:val="00A214E3"/>
    <w:rsid w:val="00A2278A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5686"/>
    <w:rsid w:val="00A66B8C"/>
    <w:rsid w:val="00A7305F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B6A70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0E5A"/>
    <w:rsid w:val="00B02C2F"/>
    <w:rsid w:val="00B03746"/>
    <w:rsid w:val="00B05440"/>
    <w:rsid w:val="00B066FC"/>
    <w:rsid w:val="00B102C7"/>
    <w:rsid w:val="00B12CD3"/>
    <w:rsid w:val="00B13ABB"/>
    <w:rsid w:val="00B14D69"/>
    <w:rsid w:val="00B16407"/>
    <w:rsid w:val="00B21BB0"/>
    <w:rsid w:val="00B22ACA"/>
    <w:rsid w:val="00B3303E"/>
    <w:rsid w:val="00B3349B"/>
    <w:rsid w:val="00B349EF"/>
    <w:rsid w:val="00B41AFC"/>
    <w:rsid w:val="00B42BFC"/>
    <w:rsid w:val="00B45261"/>
    <w:rsid w:val="00B4689A"/>
    <w:rsid w:val="00B47831"/>
    <w:rsid w:val="00B53CFF"/>
    <w:rsid w:val="00B54E43"/>
    <w:rsid w:val="00B6085D"/>
    <w:rsid w:val="00B628B0"/>
    <w:rsid w:val="00B63B95"/>
    <w:rsid w:val="00B651CD"/>
    <w:rsid w:val="00B66209"/>
    <w:rsid w:val="00B74F9C"/>
    <w:rsid w:val="00B8192A"/>
    <w:rsid w:val="00B85B13"/>
    <w:rsid w:val="00B879B6"/>
    <w:rsid w:val="00B93415"/>
    <w:rsid w:val="00BA03B0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4754"/>
    <w:rsid w:val="00C04B03"/>
    <w:rsid w:val="00C04BCD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2B58"/>
    <w:rsid w:val="00C56516"/>
    <w:rsid w:val="00C65942"/>
    <w:rsid w:val="00C67447"/>
    <w:rsid w:val="00C7187D"/>
    <w:rsid w:val="00C732E0"/>
    <w:rsid w:val="00C7599E"/>
    <w:rsid w:val="00C76FA6"/>
    <w:rsid w:val="00C902B9"/>
    <w:rsid w:val="00C93C07"/>
    <w:rsid w:val="00C94B3C"/>
    <w:rsid w:val="00C94C04"/>
    <w:rsid w:val="00C96DAB"/>
    <w:rsid w:val="00CA05E4"/>
    <w:rsid w:val="00CA0733"/>
    <w:rsid w:val="00CA193D"/>
    <w:rsid w:val="00CA3947"/>
    <w:rsid w:val="00CA5AF0"/>
    <w:rsid w:val="00CB06EE"/>
    <w:rsid w:val="00CB4231"/>
    <w:rsid w:val="00CB4637"/>
    <w:rsid w:val="00CC432A"/>
    <w:rsid w:val="00CC6248"/>
    <w:rsid w:val="00CC66B1"/>
    <w:rsid w:val="00CD346D"/>
    <w:rsid w:val="00CD68BA"/>
    <w:rsid w:val="00CE0443"/>
    <w:rsid w:val="00CE084A"/>
    <w:rsid w:val="00CE2785"/>
    <w:rsid w:val="00CE49B0"/>
    <w:rsid w:val="00CF1A17"/>
    <w:rsid w:val="00CF34CF"/>
    <w:rsid w:val="00CF3A2F"/>
    <w:rsid w:val="00CF520F"/>
    <w:rsid w:val="00CF5F6C"/>
    <w:rsid w:val="00D0333D"/>
    <w:rsid w:val="00D141D6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56681"/>
    <w:rsid w:val="00D56792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2BED"/>
    <w:rsid w:val="00DB4606"/>
    <w:rsid w:val="00DB4B60"/>
    <w:rsid w:val="00DC0A27"/>
    <w:rsid w:val="00DC2C0B"/>
    <w:rsid w:val="00DC5648"/>
    <w:rsid w:val="00DD6CBA"/>
    <w:rsid w:val="00DE0EE1"/>
    <w:rsid w:val="00DE2244"/>
    <w:rsid w:val="00DE465A"/>
    <w:rsid w:val="00DE5AA7"/>
    <w:rsid w:val="00DF654E"/>
    <w:rsid w:val="00DF727C"/>
    <w:rsid w:val="00E01E22"/>
    <w:rsid w:val="00E06B4B"/>
    <w:rsid w:val="00E10204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28F2"/>
    <w:rsid w:val="00E47D41"/>
    <w:rsid w:val="00E50FE5"/>
    <w:rsid w:val="00E511D6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41F9"/>
    <w:rsid w:val="00E97DEF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D727E"/>
    <w:rsid w:val="00EE2D25"/>
    <w:rsid w:val="00EE3BED"/>
    <w:rsid w:val="00EE57DE"/>
    <w:rsid w:val="00EE63CD"/>
    <w:rsid w:val="00EF68AD"/>
    <w:rsid w:val="00EF764B"/>
    <w:rsid w:val="00F1218B"/>
    <w:rsid w:val="00F17007"/>
    <w:rsid w:val="00F17050"/>
    <w:rsid w:val="00F20987"/>
    <w:rsid w:val="00F21334"/>
    <w:rsid w:val="00F27875"/>
    <w:rsid w:val="00F3062F"/>
    <w:rsid w:val="00F31A92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54F9"/>
    <w:rsid w:val="00F76318"/>
    <w:rsid w:val="00F76B8C"/>
    <w:rsid w:val="00F805C5"/>
    <w:rsid w:val="00F81627"/>
    <w:rsid w:val="00F82867"/>
    <w:rsid w:val="00F90F77"/>
    <w:rsid w:val="00F94EC6"/>
    <w:rsid w:val="00F9542A"/>
    <w:rsid w:val="00F9554E"/>
    <w:rsid w:val="00F963E6"/>
    <w:rsid w:val="00FA3DFD"/>
    <w:rsid w:val="00FA441D"/>
    <w:rsid w:val="00FA5E8B"/>
    <w:rsid w:val="00FB250B"/>
    <w:rsid w:val="00FB650B"/>
    <w:rsid w:val="00FB702E"/>
    <w:rsid w:val="00FB729C"/>
    <w:rsid w:val="00FB7EC7"/>
    <w:rsid w:val="00FC71E6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44A4-AA03-44B7-AA93-E98936B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2022-04-19T10:50:00Z</cp:lastPrinted>
  <dcterms:created xsi:type="dcterms:W3CDTF">2022-07-12T10:30:00Z</dcterms:created>
  <dcterms:modified xsi:type="dcterms:W3CDTF">2022-07-12T10:30:00Z</dcterms:modified>
</cp:coreProperties>
</file>