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C4633B">
        <w:rPr>
          <w:b/>
          <w:sz w:val="24"/>
          <w:szCs w:val="24"/>
        </w:rPr>
        <w:t>1</w:t>
      </w:r>
      <w:r w:rsidR="009C7DED">
        <w:rPr>
          <w:b/>
          <w:sz w:val="24"/>
          <w:szCs w:val="24"/>
        </w:rPr>
        <w:t xml:space="preserve"> квартал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C4633B">
        <w:rPr>
          <w:b/>
          <w:sz w:val="24"/>
          <w:szCs w:val="24"/>
        </w:rPr>
        <w:t>2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Создание условий для гражданского и патриотического воспитания молодежи, поддержки молодежных инициатив, вовлечение подрастающего поколения в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Увеличение туристского и экскурсионного потока в городском округе, удовлетворяющего потребности в качественных туристских услугах.</w:t>
      </w:r>
    </w:p>
    <w:p w:rsid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5. Создание условий для непрерывного обеспечения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FF190D" w:rsidRPr="0029500A" w:rsidRDefault="00BB132A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827BED" w:rsidRPr="00BB6D57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В 1 квартале 2022 года плановый объем финансирования подпрограммы </w:t>
      </w:r>
      <w:r w:rsidRPr="00C463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027E">
        <w:rPr>
          <w:rFonts w:ascii="Times New Roman" w:hAnsi="Times New Roman" w:cs="Times New Roman"/>
          <w:sz w:val="24"/>
          <w:szCs w:val="24"/>
        </w:rPr>
        <w:t xml:space="preserve"> составил 4 180 тыс. руб. </w:t>
      </w:r>
      <w:r w:rsidRPr="00C4633B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Зарайск. </w:t>
      </w:r>
      <w:r w:rsidR="001E027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E027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Pr="00C4633B">
        <w:rPr>
          <w:rFonts w:ascii="Times New Roman" w:hAnsi="Times New Roman" w:cs="Times New Roman"/>
          <w:sz w:val="24"/>
          <w:szCs w:val="24"/>
        </w:rPr>
        <w:t xml:space="preserve"> 2022 года финанси</w:t>
      </w:r>
      <w:r w:rsidR="001E027E">
        <w:rPr>
          <w:rFonts w:ascii="Times New Roman" w:hAnsi="Times New Roman" w:cs="Times New Roman"/>
          <w:sz w:val="24"/>
          <w:szCs w:val="24"/>
        </w:rPr>
        <w:t>рование выполнено в объеме 797,</w:t>
      </w:r>
      <w:r w:rsidRPr="00C4633B">
        <w:rPr>
          <w:rFonts w:ascii="Times New Roman" w:hAnsi="Times New Roman" w:cs="Times New Roman"/>
          <w:sz w:val="24"/>
          <w:szCs w:val="24"/>
        </w:rPr>
        <w:t>54 тыс. руб</w:t>
      </w:r>
      <w:r w:rsidR="001E027E">
        <w:rPr>
          <w:rFonts w:ascii="Times New Roman" w:hAnsi="Times New Roman" w:cs="Times New Roman"/>
          <w:sz w:val="24"/>
          <w:szCs w:val="24"/>
        </w:rPr>
        <w:t>.</w:t>
      </w:r>
      <w:r w:rsidRPr="00C4633B">
        <w:rPr>
          <w:rFonts w:ascii="Times New Roman" w:hAnsi="Times New Roman" w:cs="Times New Roman"/>
          <w:sz w:val="24"/>
          <w:szCs w:val="24"/>
        </w:rPr>
        <w:t>, что составляет 19,08 % к плану.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2022 год бюджетных средств и направлены: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lastRenderedPageBreak/>
        <w:t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- на </w:t>
      </w:r>
      <w:r w:rsidRPr="00C4633B">
        <w:rPr>
          <w:rFonts w:ascii="Times New Roman" w:hAnsi="Times New Roman" w:cs="Times New Roman"/>
          <w:bCs/>
          <w:sz w:val="24"/>
          <w:szCs w:val="24"/>
        </w:rPr>
        <w:t>оформление наружного информационного пространства Зарайского муниципального района в соответствии с постановлением Правительства Московской о</w:t>
      </w:r>
      <w:r w:rsidR="001E027E">
        <w:rPr>
          <w:rFonts w:ascii="Times New Roman" w:hAnsi="Times New Roman" w:cs="Times New Roman"/>
          <w:bCs/>
          <w:sz w:val="24"/>
          <w:szCs w:val="24"/>
        </w:rPr>
        <w:t>бласти от 21.05.2014г. №363/16 «</w:t>
      </w:r>
      <w:r w:rsidRPr="00C4633B">
        <w:rPr>
          <w:rFonts w:ascii="Times New Roman" w:hAnsi="Times New Roman" w:cs="Times New Roman"/>
          <w:bCs/>
          <w:sz w:val="24"/>
          <w:szCs w:val="24"/>
        </w:rPr>
        <w:t>Об утверждении Методических рекомендаций по размещению и эксплуатации элементов праздничного, тематического и праздничного светового оформления н</w:t>
      </w:r>
      <w:r w:rsidR="001E027E">
        <w:rPr>
          <w:rFonts w:ascii="Times New Roman" w:hAnsi="Times New Roman" w:cs="Times New Roman"/>
          <w:bCs/>
          <w:sz w:val="24"/>
          <w:szCs w:val="24"/>
        </w:rPr>
        <w:t>а территории Московской области»</w:t>
      </w:r>
      <w:r w:rsidRPr="00C46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33B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 w:rsidRPr="00C4633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 характеризуется исполнением следующих показателей: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bCs/>
          <w:sz w:val="24"/>
          <w:szCs w:val="24"/>
        </w:rPr>
        <w:t>Так, по показателю «</w:t>
      </w:r>
      <w:r w:rsidRPr="00C4633B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1E027E">
        <w:rPr>
          <w:rFonts w:ascii="Times New Roman" w:hAnsi="Times New Roman" w:cs="Times New Roman"/>
          <w:sz w:val="24"/>
          <w:szCs w:val="24"/>
        </w:rPr>
        <w:t>в</w:t>
      </w:r>
      <w:r w:rsidR="003B330C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Pr="00C4633B">
        <w:rPr>
          <w:rFonts w:ascii="Times New Roman" w:hAnsi="Times New Roman" w:cs="Times New Roman"/>
          <w:sz w:val="24"/>
          <w:szCs w:val="24"/>
        </w:rPr>
        <w:t>»</w:t>
      </w:r>
      <w:r w:rsidR="001E027E">
        <w:rPr>
          <w:rFonts w:ascii="Times New Roman" w:hAnsi="Times New Roman" w:cs="Times New Roman"/>
          <w:bCs/>
          <w:sz w:val="24"/>
          <w:szCs w:val="24"/>
        </w:rPr>
        <w:t xml:space="preserve"> степень исполнения за </w:t>
      </w:r>
      <w:r w:rsidR="001E027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 квартал 2022 года при плане </w:t>
      </w:r>
      <w:r w:rsidRPr="00C4633B">
        <w:rPr>
          <w:rFonts w:ascii="Times New Roman" w:hAnsi="Times New Roman" w:cs="Times New Roman"/>
          <w:sz w:val="24"/>
          <w:szCs w:val="24"/>
        </w:rPr>
        <w:t>163,71</w:t>
      </w:r>
      <w:r w:rsidRPr="00C4633B">
        <w:rPr>
          <w:rFonts w:ascii="Times New Roman" w:hAnsi="Times New Roman" w:cs="Times New Roman"/>
          <w:bCs/>
          <w:sz w:val="24"/>
          <w:szCs w:val="24"/>
        </w:rPr>
        <w:t>% выполнение составило 118,15%.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33B">
        <w:rPr>
          <w:rFonts w:ascii="Times New Roman" w:hAnsi="Times New Roman" w:cs="Times New Roman"/>
          <w:bCs/>
          <w:sz w:val="24"/>
          <w:szCs w:val="24"/>
        </w:rPr>
        <w:t xml:space="preserve">Уровень информированности населения в социальных сетях план 8,05 факт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5,07 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балла. 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C4633B">
        <w:rPr>
          <w:rFonts w:ascii="Times New Roman" w:hAnsi="Times New Roman" w:cs="Times New Roman"/>
          <w:sz w:val="24"/>
          <w:szCs w:val="24"/>
        </w:rPr>
        <w:t>Наличие незаконных рекламных конструкций, установленных на территории муниципального образования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C4633B">
        <w:rPr>
          <w:rFonts w:ascii="Times New Roman" w:hAnsi="Times New Roman" w:cs="Times New Roman"/>
          <w:sz w:val="24"/>
          <w:szCs w:val="24"/>
        </w:rPr>
        <w:t xml:space="preserve"> – 0 %, достигнутое значение – 0 %.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 Степень исполнения составляет -  100%.</w:t>
      </w:r>
    </w:p>
    <w:p w:rsidR="00C4633B" w:rsidRPr="00C4633B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33B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C4633B">
        <w:rPr>
          <w:rFonts w:ascii="Times New Roman" w:hAnsi="Times New Roman" w:cs="Times New Roman"/>
          <w:sz w:val="24"/>
          <w:szCs w:val="24"/>
        </w:rPr>
        <w:t>Наличие задолженности в муниципальный бюджет по платежам за установку и эксплуатацию рекламных конструкций</w:t>
      </w:r>
      <w:r w:rsidRPr="00C4633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633B">
        <w:rPr>
          <w:rFonts w:ascii="Times New Roman" w:hAnsi="Times New Roman" w:cs="Times New Roman"/>
          <w:sz w:val="24"/>
          <w:szCs w:val="24"/>
        </w:rPr>
        <w:t>плановое 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33B">
        <w:rPr>
          <w:rFonts w:ascii="Times New Roman" w:hAnsi="Times New Roman" w:cs="Times New Roman"/>
          <w:bCs/>
          <w:sz w:val="24"/>
          <w:szCs w:val="24"/>
        </w:rPr>
        <w:t>0 %, исполнение составило 0 %.</w:t>
      </w:r>
    </w:p>
    <w:p w:rsidR="00C4633B" w:rsidRPr="00431EE5" w:rsidRDefault="00C4633B" w:rsidP="00C463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b/>
          <w:sz w:val="24"/>
          <w:szCs w:val="24"/>
        </w:rPr>
        <w:t>Подпрограмма III «Эффективное местное самоуправление Московской области» (далее Подпрограмма III).</w:t>
      </w:r>
    </w:p>
    <w:p w:rsid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 2022 году по подпрограмме </w:t>
      </w:r>
      <w:r w:rsidRPr="00C4633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33B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выполнение, следующего показателя: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2693"/>
      </w:tblGrid>
      <w:tr w:rsidR="00C4633B" w:rsidRPr="00C4633B" w:rsidTr="00C4633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январь-март 2022 г.</w:t>
            </w:r>
          </w:p>
        </w:tc>
      </w:tr>
      <w:tr w:rsidR="00C4633B" w:rsidRPr="00C4633B" w:rsidTr="00C4633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33B" w:rsidRPr="00C4633B" w:rsidTr="00C4633B">
        <w:trPr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C4633B" w:rsidRPr="00C4633B" w:rsidTr="00C4633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3B" w:rsidRPr="00C4633B" w:rsidRDefault="00C4633B" w:rsidP="00C4633B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C463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4633B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 (далее Подпрограмма </w:t>
      </w:r>
      <w:r w:rsidRPr="00C463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4633B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За январь-март 2022 года профинансировано из бюджета городского округа Зарайск – 858,38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., что составляет 19,68% к плановому объёму финансирования 4 362,00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IV направленно на реализацию следующих мероприятий: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 по гражданско-патриотическому и духовно-нравственному воспитанию молодежи,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С января по март 2022 года проведены следующие мероприятия: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>. Зарайск по дисциплине UFC 4;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. Зарайск по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киберспортивному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 симулятору "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- Конкурс красоты и таланта "Мисс </w:t>
      </w:r>
      <w:proofErr w:type="spellStart"/>
      <w:r w:rsidRPr="00C4633B">
        <w:rPr>
          <w:rFonts w:ascii="Times New Roman" w:eastAsia="Times New Roman" w:hAnsi="Times New Roman" w:cs="Times New Roman"/>
          <w:sz w:val="24"/>
          <w:szCs w:val="24"/>
        </w:rPr>
        <w:t>Провинциалочка</w:t>
      </w:r>
      <w:proofErr w:type="spellEnd"/>
      <w:r w:rsidRPr="00C4633B">
        <w:rPr>
          <w:rFonts w:ascii="Times New Roman" w:eastAsia="Times New Roman" w:hAnsi="Times New Roman" w:cs="Times New Roman"/>
          <w:sz w:val="24"/>
          <w:szCs w:val="24"/>
        </w:rPr>
        <w:t xml:space="preserve"> 2022";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- Конкурс водительского мастерства "АВТОЛЕДИ - 2022"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B">
        <w:rPr>
          <w:rFonts w:ascii="Times New Roman" w:eastAsia="Times New Roman" w:hAnsi="Times New Roman" w:cs="Times New Roman"/>
          <w:sz w:val="24"/>
          <w:szCs w:val="24"/>
        </w:rPr>
        <w:t>По итогам 1 квартала 2022 г. выполнены следующие показатели:</w:t>
      </w:r>
    </w:p>
    <w:p w:rsidR="00C4633B" w:rsidRPr="00C4633B" w:rsidRDefault="00C4633B" w:rsidP="00C463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393"/>
      </w:tblGrid>
      <w:tr w:rsidR="00C4633B" w:rsidRPr="00C4633B" w:rsidTr="00C4633B">
        <w:trPr>
          <w:jc w:val="center"/>
        </w:trPr>
        <w:tc>
          <w:tcPr>
            <w:tcW w:w="3947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393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январь-март 2022 г.</w:t>
            </w:r>
          </w:p>
        </w:tc>
      </w:tr>
      <w:tr w:rsidR="00C4633B" w:rsidRPr="00C4633B" w:rsidTr="00C4633B">
        <w:trPr>
          <w:trHeight w:val="231"/>
          <w:jc w:val="center"/>
        </w:trPr>
        <w:tc>
          <w:tcPr>
            <w:tcW w:w="3947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33B" w:rsidRPr="00C4633B" w:rsidTr="00C4633B">
        <w:trPr>
          <w:jc w:val="center"/>
        </w:trPr>
        <w:tc>
          <w:tcPr>
            <w:tcW w:w="10206" w:type="dxa"/>
            <w:gridSpan w:val="4"/>
            <w:vAlign w:val="center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«Молодежь Подмосковья»</w:t>
            </w:r>
          </w:p>
        </w:tc>
      </w:tr>
      <w:tr w:rsidR="00C4633B" w:rsidRPr="00C4633B" w:rsidTr="00C4633B">
        <w:trPr>
          <w:jc w:val="center"/>
        </w:trPr>
        <w:tc>
          <w:tcPr>
            <w:tcW w:w="3947" w:type="dxa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vAlign w:val="center"/>
            <w:hideMark/>
          </w:tcPr>
          <w:p w:rsidR="00C4633B" w:rsidRPr="00C4633B" w:rsidRDefault="00C4633B" w:rsidP="00C46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ED" w:rsidRPr="0029500A" w:rsidRDefault="009C7DED" w:rsidP="009C7D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DE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План</w:t>
      </w:r>
      <w:r w:rsidR="00C4633B">
        <w:rPr>
          <w:rFonts w:ascii="Times New Roman" w:eastAsia="Times New Roman" w:hAnsi="Times New Roman"/>
          <w:sz w:val="24"/>
          <w:szCs w:val="24"/>
        </w:rPr>
        <w:t>овый объем финансирования в 2022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C4633B">
        <w:rPr>
          <w:rFonts w:ascii="Times New Roman" w:eastAsia="Times New Roman" w:hAnsi="Times New Roman"/>
          <w:sz w:val="24"/>
          <w:szCs w:val="24"/>
        </w:rPr>
        <w:t>3 042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7DED" w:rsidRPr="0029500A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DED" w:rsidRPr="0029500A" w:rsidRDefault="009C7DED" w:rsidP="001E027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1E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DED" w:rsidRPr="00B735B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с января по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март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г. расходы составили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419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,0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что составляет </w:t>
      </w:r>
      <w:r w:rsidR="00C4633B">
        <w:rPr>
          <w:rFonts w:ascii="Times New Roman" w:hAnsi="Times New Roman"/>
          <w:sz w:val="24"/>
          <w:szCs w:val="24"/>
        </w:rPr>
        <w:t>13</w:t>
      </w:r>
      <w:r w:rsidR="00E0400A">
        <w:rPr>
          <w:rFonts w:ascii="Times New Roman" w:hAnsi="Times New Roman"/>
          <w:sz w:val="24"/>
          <w:szCs w:val="24"/>
        </w:rPr>
        <w:t>,</w:t>
      </w:r>
      <w:r w:rsidR="00C4633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% к плану</w:t>
      </w:r>
      <w:r w:rsidR="001E027E">
        <w:rPr>
          <w:rFonts w:ascii="Times New Roman" w:hAnsi="Times New Roman"/>
          <w:sz w:val="24"/>
          <w:szCs w:val="24"/>
        </w:rPr>
        <w:t xml:space="preserve"> 3 042,00 тыс. руб.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419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="001E027E">
        <w:rPr>
          <w:rFonts w:ascii="Times New Roman" w:eastAsia="Times New Roman" w:hAnsi="Times New Roman"/>
          <w:sz w:val="24"/>
          <w:szCs w:val="24"/>
          <w:lang w:eastAsia="en-US"/>
        </w:rPr>
        <w:t>5,40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C7DED" w:rsidRDefault="009C7DED" w:rsidP="001E027E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322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,0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E027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E027E" w:rsidRDefault="001E027E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33B" w:rsidRPr="0029500A" w:rsidRDefault="00C4633B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33B" w:rsidRPr="004E598C" w:rsidRDefault="00C4633B" w:rsidP="001E027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Финансирования в 2022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году по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C4633B" w:rsidRPr="00171ADE" w:rsidRDefault="00C4633B" w:rsidP="001E027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</w:t>
      </w:r>
      <w:r w:rsidRPr="00171ADE">
        <w:rPr>
          <w:rFonts w:ascii="Times New Roman" w:hAnsi="Times New Roman" w:cs="Times New Roman"/>
          <w:sz w:val="24"/>
          <w:szCs w:val="24"/>
        </w:rPr>
        <w:t>:</w:t>
      </w:r>
    </w:p>
    <w:p w:rsidR="00C4633B" w:rsidRPr="00171ADE" w:rsidRDefault="00C4633B" w:rsidP="001E027E">
      <w:pPr>
        <w:pStyle w:val="a6"/>
        <w:widowControl w:val="0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C4633B" w:rsidRPr="00171ADE" w:rsidRDefault="00C4633B" w:rsidP="001E027E">
      <w:pPr>
        <w:pStyle w:val="a6"/>
        <w:widowControl w:val="0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1ADE">
        <w:rPr>
          <w:rFonts w:ascii="Times New Roman" w:hAnsi="Times New Roman" w:cs="Times New Roman"/>
          <w:sz w:val="24"/>
          <w:szCs w:val="24"/>
        </w:rPr>
        <w:t xml:space="preserve"> и проведение ежегодных профильных конкурсов, фестивалей для организаций туристкой индустрии.</w:t>
      </w:r>
    </w:p>
    <w:p w:rsidR="00C4633B" w:rsidRDefault="00C4633B" w:rsidP="001E027E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январь-март 2022 г. выполнены </w:t>
      </w:r>
      <w:r w:rsidRPr="00171ADE">
        <w:rPr>
          <w:rFonts w:ascii="Times New Roman" w:eastAsia="Times New Roman" w:hAnsi="Times New Roman" w:cs="Times New Roman"/>
          <w:sz w:val="24"/>
          <w:szCs w:val="24"/>
        </w:rPr>
        <w:t>следующие показатели:</w:t>
      </w:r>
    </w:p>
    <w:p w:rsidR="001E027E" w:rsidRDefault="001E027E" w:rsidP="00C4633B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7E" w:rsidRDefault="001E027E" w:rsidP="00C4633B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7E" w:rsidRPr="00171ADE" w:rsidRDefault="001E027E" w:rsidP="00C4633B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95"/>
        <w:gridCol w:w="1776"/>
        <w:gridCol w:w="2081"/>
        <w:gridCol w:w="2337"/>
      </w:tblGrid>
      <w:tr w:rsidR="00C4633B" w:rsidRPr="00C546FB" w:rsidTr="00A55669">
        <w:tc>
          <w:tcPr>
            <w:tcW w:w="3849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821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2127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Планиру</w:t>
            </w:r>
            <w:r>
              <w:rPr>
                <w:rFonts w:ascii="Times New Roman" w:eastAsia="Times New Roman" w:hAnsi="Times New Roman" w:cs="Times New Roman"/>
                <w:szCs w:val="20"/>
              </w:rPr>
              <w:t>емое значение показателя на 2022</w:t>
            </w:r>
            <w:r w:rsidRPr="00C546FB">
              <w:rPr>
                <w:rFonts w:ascii="Times New Roman" w:eastAsia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Достигнутое значение показателя за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январь-март 2022</w:t>
            </w: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г.</w:t>
            </w:r>
          </w:p>
        </w:tc>
      </w:tr>
      <w:tr w:rsidR="00C4633B" w:rsidRPr="00C546FB" w:rsidTr="00A55669">
        <w:tc>
          <w:tcPr>
            <w:tcW w:w="3849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21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409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C4633B" w:rsidRPr="00C546FB" w:rsidTr="00A55669">
        <w:tc>
          <w:tcPr>
            <w:tcW w:w="10206" w:type="dxa"/>
            <w:gridSpan w:val="4"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46FB">
              <w:rPr>
                <w:rFonts w:ascii="Times New Roman" w:eastAsia="Times New Roman" w:hAnsi="Times New Roman" w:cs="Times New Roman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C4633B" w:rsidRPr="00C546FB" w:rsidTr="00A55669">
        <w:trPr>
          <w:trHeight w:val="416"/>
        </w:trPr>
        <w:tc>
          <w:tcPr>
            <w:tcW w:w="3849" w:type="dxa"/>
            <w:hideMark/>
          </w:tcPr>
          <w:p w:rsidR="00C4633B" w:rsidRPr="00C546FB" w:rsidRDefault="00C4633B" w:rsidP="00A55669">
            <w:pPr>
              <w:pStyle w:val="ConsPlusCell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C546FB">
              <w:rPr>
                <w:rFonts w:ascii="Times New Roman" w:eastAsia="Calibri" w:hAnsi="Times New Roman" w:cs="Times New Roman"/>
                <w:szCs w:val="20"/>
                <w:lang w:eastAsia="en-US"/>
              </w:rPr>
              <w:t>Туристский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546FB">
              <w:rPr>
                <w:rFonts w:ascii="Times New Roman" w:hAnsi="Times New Roman" w:cs="Times New Roman"/>
                <w:szCs w:val="20"/>
              </w:rPr>
              <w:t>млн.чел</w:t>
            </w:r>
            <w:proofErr w:type="spellEnd"/>
            <w:r w:rsidRPr="00C546F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:rsidR="00C4633B" w:rsidRPr="00427CBC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CBC">
              <w:rPr>
                <w:rFonts w:ascii="Times New Roman" w:hAnsi="Times New Roman" w:cs="Times New Roman"/>
                <w:szCs w:val="24"/>
              </w:rPr>
              <w:t>0,0070</w:t>
            </w:r>
          </w:p>
        </w:tc>
        <w:tc>
          <w:tcPr>
            <w:tcW w:w="2409" w:type="dxa"/>
            <w:vAlign w:val="center"/>
            <w:hideMark/>
          </w:tcPr>
          <w:p w:rsidR="00C4633B" w:rsidRPr="00DE5852" w:rsidRDefault="00C4633B" w:rsidP="00A55669">
            <w:pPr>
              <w:jc w:val="center"/>
              <w:rPr>
                <w:rFonts w:ascii="Times New Roman" w:hAnsi="Times New Roman" w:cs="Times New Roman"/>
              </w:rPr>
            </w:pPr>
            <w:r w:rsidRPr="00DE5852">
              <w:rPr>
                <w:rFonts w:ascii="Times New Roman" w:hAnsi="Times New Roman" w:cs="Times New Roman"/>
              </w:rPr>
              <w:t>0,0012</w:t>
            </w:r>
          </w:p>
        </w:tc>
      </w:tr>
      <w:tr w:rsidR="00C4633B" w:rsidRPr="00C546FB" w:rsidTr="00A55669">
        <w:tc>
          <w:tcPr>
            <w:tcW w:w="3849" w:type="dxa"/>
            <w:hideMark/>
          </w:tcPr>
          <w:p w:rsidR="00C4633B" w:rsidRPr="00C546FB" w:rsidRDefault="00C4633B" w:rsidP="00A55669">
            <w:pPr>
              <w:pStyle w:val="ConsPlusCell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C546FB">
              <w:rPr>
                <w:rFonts w:ascii="Times New Roman" w:eastAsia="Calibri" w:hAnsi="Times New Roman" w:cs="Times New Roman"/>
                <w:szCs w:val="20"/>
                <w:lang w:eastAsia="en-US"/>
              </w:rPr>
              <w:t>Экскурсионный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тыс. чел.</w:t>
            </w:r>
          </w:p>
        </w:tc>
        <w:tc>
          <w:tcPr>
            <w:tcW w:w="2127" w:type="dxa"/>
            <w:vAlign w:val="center"/>
            <w:hideMark/>
          </w:tcPr>
          <w:p w:rsidR="00C4633B" w:rsidRPr="00427CBC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CBC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2409" w:type="dxa"/>
            <w:vAlign w:val="center"/>
            <w:hideMark/>
          </w:tcPr>
          <w:p w:rsidR="00C4633B" w:rsidRPr="00DE5852" w:rsidRDefault="00C4633B" w:rsidP="00A55669">
            <w:pPr>
              <w:jc w:val="center"/>
              <w:rPr>
                <w:rFonts w:ascii="Times New Roman" w:hAnsi="Times New Roman" w:cs="Times New Roman"/>
              </w:rPr>
            </w:pPr>
            <w:r w:rsidRPr="00DE5852">
              <w:rPr>
                <w:rFonts w:ascii="Times New Roman" w:hAnsi="Times New Roman" w:cs="Times New Roman"/>
              </w:rPr>
              <w:t>25,2</w:t>
            </w:r>
          </w:p>
        </w:tc>
      </w:tr>
      <w:tr w:rsidR="00C4633B" w:rsidRPr="00C546FB" w:rsidTr="00A55669">
        <w:tc>
          <w:tcPr>
            <w:tcW w:w="3849" w:type="dxa"/>
            <w:hideMark/>
          </w:tcPr>
          <w:p w:rsidR="00C4633B" w:rsidRPr="00C546FB" w:rsidRDefault="00C4633B" w:rsidP="00A55669">
            <w:pPr>
              <w:pStyle w:val="ConsPlusCell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C546FB">
              <w:rPr>
                <w:rFonts w:ascii="Times New Roman" w:eastAsia="Calibri" w:hAnsi="Times New Roman" w:cs="Times New Roman"/>
                <w:szCs w:val="20"/>
                <w:lang w:eastAsia="en-US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821" w:type="dxa"/>
            <w:vAlign w:val="center"/>
            <w:hideMark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546FB">
              <w:rPr>
                <w:rFonts w:ascii="Times New Roman" w:hAnsi="Times New Roman" w:cs="Times New Roman"/>
                <w:szCs w:val="20"/>
              </w:rPr>
              <w:t>тыс.чел</w:t>
            </w:r>
            <w:proofErr w:type="spellEnd"/>
            <w:r w:rsidRPr="00C546F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:rsidR="00C4633B" w:rsidRPr="00427CBC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CBC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2409" w:type="dxa"/>
            <w:vAlign w:val="center"/>
            <w:hideMark/>
          </w:tcPr>
          <w:p w:rsidR="00C4633B" w:rsidRPr="00DE5852" w:rsidRDefault="00C4633B" w:rsidP="00A55669">
            <w:pPr>
              <w:jc w:val="center"/>
              <w:rPr>
                <w:rFonts w:ascii="Times New Roman" w:hAnsi="Times New Roman" w:cs="Times New Roman"/>
              </w:rPr>
            </w:pPr>
            <w:r w:rsidRPr="00DE5852">
              <w:rPr>
                <w:rFonts w:ascii="Times New Roman" w:hAnsi="Times New Roman" w:cs="Times New Roman"/>
              </w:rPr>
              <w:t>0,9</w:t>
            </w:r>
          </w:p>
        </w:tc>
      </w:tr>
      <w:tr w:rsidR="00C4633B" w:rsidRPr="00C546FB" w:rsidTr="00A55669">
        <w:tc>
          <w:tcPr>
            <w:tcW w:w="3849" w:type="dxa"/>
            <w:hideMark/>
          </w:tcPr>
          <w:p w:rsidR="00C4633B" w:rsidRPr="00C546FB" w:rsidRDefault="00C4633B" w:rsidP="00A55669">
            <w:pPr>
              <w:pStyle w:val="ConsPlusCell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C546FB">
              <w:rPr>
                <w:rFonts w:ascii="Times New Roman" w:eastAsia="Calibri" w:hAnsi="Times New Roman" w:cs="Times New Roman"/>
                <w:szCs w:val="20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821" w:type="dxa"/>
            <w:vAlign w:val="center"/>
            <w:hideMark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млн. руб.</w:t>
            </w:r>
          </w:p>
        </w:tc>
        <w:tc>
          <w:tcPr>
            <w:tcW w:w="2127" w:type="dxa"/>
            <w:vAlign w:val="center"/>
            <w:hideMark/>
          </w:tcPr>
          <w:p w:rsidR="00C4633B" w:rsidRPr="00427CBC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CBC">
              <w:rPr>
                <w:rFonts w:ascii="Times New Roman" w:hAnsi="Times New Roman" w:cs="Times New Roman"/>
                <w:szCs w:val="24"/>
              </w:rPr>
              <w:t>0,200</w:t>
            </w:r>
          </w:p>
        </w:tc>
        <w:tc>
          <w:tcPr>
            <w:tcW w:w="2409" w:type="dxa"/>
            <w:vAlign w:val="center"/>
            <w:hideMark/>
          </w:tcPr>
          <w:p w:rsidR="00C4633B" w:rsidRPr="00DE5852" w:rsidRDefault="00C4633B" w:rsidP="00A55669">
            <w:pPr>
              <w:jc w:val="center"/>
              <w:rPr>
                <w:rFonts w:ascii="Times New Roman" w:hAnsi="Times New Roman" w:cs="Times New Roman"/>
              </w:rPr>
            </w:pPr>
            <w:r w:rsidRPr="00DE5852">
              <w:rPr>
                <w:rFonts w:ascii="Times New Roman" w:hAnsi="Times New Roman" w:cs="Times New Roman"/>
              </w:rPr>
              <w:t>0,007215</w:t>
            </w:r>
          </w:p>
        </w:tc>
      </w:tr>
    </w:tbl>
    <w:p w:rsidR="00C4633B" w:rsidRDefault="00C4633B" w:rsidP="00C4633B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C4633B" w:rsidRPr="0029500A" w:rsidRDefault="00C4633B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Развитие добровольчества (</w:t>
      </w:r>
      <w:proofErr w:type="spellStart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) в Московской области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33B" w:rsidRDefault="00C4633B" w:rsidP="001E027E">
      <w:pPr>
        <w:pStyle w:val="a7"/>
        <w:spacing w:before="0" w:beforeAutospacing="0" w:after="0" w:afterAutospacing="0"/>
        <w:ind w:left="-709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2022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171ADE">
        <w:rPr>
          <w:rFonts w:ascii="Times New Roman" w:eastAsia="Times New Roman" w:hAnsi="Times New Roman"/>
          <w:sz w:val="24"/>
          <w:szCs w:val="24"/>
        </w:rPr>
        <w:t>инансировани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предусмотрено.</w:t>
      </w:r>
    </w:p>
    <w:p w:rsidR="00C4633B" w:rsidRPr="001E027E" w:rsidRDefault="00C4633B" w:rsidP="001E027E">
      <w:pPr>
        <w:pStyle w:val="a7"/>
        <w:spacing w:before="0" w:beforeAutospacing="0" w:after="0" w:afterAutospacing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января по март 2022 года проведено 48 волонтерских мероприятий.</w:t>
      </w:r>
      <w:r w:rsidR="001E0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/>
          <w:sz w:val="24"/>
          <w:szCs w:val="24"/>
        </w:rPr>
        <w:t>По итогам за январь-март 2022 г. выполнены следующие показатели:</w:t>
      </w:r>
    </w:p>
    <w:p w:rsidR="00C4633B" w:rsidRPr="00171ADE" w:rsidRDefault="00C4633B" w:rsidP="00C4633B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6"/>
        <w:gridCol w:w="64"/>
        <w:gridCol w:w="1699"/>
        <w:gridCol w:w="2034"/>
        <w:gridCol w:w="2034"/>
      </w:tblGrid>
      <w:tr w:rsidR="00C4633B" w:rsidRPr="00C546FB" w:rsidTr="00A55669">
        <w:tc>
          <w:tcPr>
            <w:tcW w:w="4247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szCs w:val="20"/>
              </w:rPr>
            </w:pP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szCs w:val="20"/>
              </w:rPr>
            </w:pP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szCs w:val="20"/>
              </w:rPr>
            </w:pP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>Планиру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емое значение показателя на 2022</w:t>
            </w: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г.</w:t>
            </w:r>
          </w:p>
        </w:tc>
        <w:tc>
          <w:tcPr>
            <w:tcW w:w="2056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szCs w:val="20"/>
              </w:rPr>
            </w:pP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Достигнутое значение показателя за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январь-март 2022</w:t>
            </w:r>
            <w:r w:rsidRPr="00C546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г.</w:t>
            </w:r>
          </w:p>
        </w:tc>
      </w:tr>
      <w:tr w:rsidR="00C4633B" w:rsidRPr="00C546FB" w:rsidTr="00A55669">
        <w:trPr>
          <w:trHeight w:val="231"/>
        </w:trPr>
        <w:tc>
          <w:tcPr>
            <w:tcW w:w="4247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82" w:type="dxa"/>
            <w:gridSpan w:val="2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53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56" w:type="dxa"/>
            <w:hideMark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C4633B" w:rsidRPr="00C546FB" w:rsidTr="00A55669">
        <w:trPr>
          <w:trHeight w:val="303"/>
        </w:trPr>
        <w:tc>
          <w:tcPr>
            <w:tcW w:w="10138" w:type="dxa"/>
            <w:gridSpan w:val="5"/>
            <w:shd w:val="clear" w:color="auto" w:fill="auto"/>
            <w:hideMark/>
          </w:tcPr>
          <w:p w:rsidR="00C4633B" w:rsidRPr="00C546FB" w:rsidRDefault="00C4633B" w:rsidP="00A5566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 xml:space="preserve">Подпрограмма </w:t>
            </w:r>
            <w:r w:rsidRPr="00C546FB">
              <w:rPr>
                <w:rFonts w:ascii="Times New Roman" w:hAnsi="Times New Roman" w:cs="Times New Roman"/>
                <w:szCs w:val="20"/>
                <w:lang w:val="en-US"/>
              </w:rPr>
              <w:t>VII</w:t>
            </w:r>
            <w:r w:rsidRPr="00C546FB">
              <w:rPr>
                <w:rFonts w:ascii="Times New Roman" w:hAnsi="Times New Roman" w:cs="Times New Roman"/>
                <w:szCs w:val="20"/>
              </w:rPr>
              <w:t xml:space="preserve"> «Развитие добровольчества (</w:t>
            </w:r>
            <w:proofErr w:type="spellStart"/>
            <w:r w:rsidRPr="00C546FB">
              <w:rPr>
                <w:rFonts w:ascii="Times New Roman" w:hAnsi="Times New Roman" w:cs="Times New Roman"/>
                <w:szCs w:val="20"/>
              </w:rPr>
              <w:t>волонтерства</w:t>
            </w:r>
            <w:proofErr w:type="spellEnd"/>
            <w:r w:rsidRPr="00C546FB">
              <w:rPr>
                <w:rFonts w:ascii="Times New Roman" w:hAnsi="Times New Roman" w:cs="Times New Roman"/>
                <w:szCs w:val="20"/>
              </w:rPr>
              <w:t>) в Московской области»</w:t>
            </w:r>
          </w:p>
        </w:tc>
      </w:tr>
      <w:tr w:rsidR="00C4633B" w:rsidRPr="00C546FB" w:rsidTr="00A55669">
        <w:trPr>
          <w:trHeight w:val="407"/>
        </w:trPr>
        <w:tc>
          <w:tcPr>
            <w:tcW w:w="4312" w:type="dxa"/>
            <w:gridSpan w:val="2"/>
            <w:shd w:val="clear" w:color="auto" w:fill="FFFFFF" w:themeFill="background1"/>
            <w:hideMark/>
          </w:tcPr>
          <w:p w:rsidR="00C4633B" w:rsidRPr="00C546FB" w:rsidRDefault="00C4633B" w:rsidP="00A55669">
            <w:pPr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hAnsi="Times New Roman" w:cs="Times New Roman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C546FB">
              <w:rPr>
                <w:rFonts w:ascii="Times New Roman" w:hAnsi="Times New Roman" w:cs="Times New Roman"/>
                <w:szCs w:val="20"/>
              </w:rPr>
              <w:t>волонтерства</w:t>
            </w:r>
            <w:proofErr w:type="spellEnd"/>
            <w:r w:rsidRPr="00C546FB">
              <w:rPr>
                <w:rFonts w:ascii="Times New Roman" w:hAnsi="Times New Roman" w:cs="Times New Roman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717" w:type="dxa"/>
            <w:vAlign w:val="center"/>
            <w:hideMark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eastAsia="Arial Unicode MS" w:hAnsi="Times New Roman" w:cs="Times New Roman"/>
                <w:szCs w:val="20"/>
              </w:rPr>
              <w:t>чел.</w:t>
            </w:r>
          </w:p>
        </w:tc>
        <w:tc>
          <w:tcPr>
            <w:tcW w:w="2053" w:type="dxa"/>
            <w:vAlign w:val="center"/>
          </w:tcPr>
          <w:p w:rsidR="00C4633B" w:rsidRPr="00C546FB" w:rsidRDefault="00C4633B" w:rsidP="00A55669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546FB">
              <w:rPr>
                <w:rFonts w:ascii="Times New Roman" w:eastAsia="Arial Unicode MS" w:hAnsi="Times New Roman" w:cs="Times New Roman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szCs w:val="20"/>
              </w:rPr>
              <w:t>718</w:t>
            </w:r>
          </w:p>
        </w:tc>
        <w:tc>
          <w:tcPr>
            <w:tcW w:w="2056" w:type="dxa"/>
            <w:vAlign w:val="center"/>
          </w:tcPr>
          <w:p w:rsidR="00C4633B" w:rsidRPr="00C546FB" w:rsidRDefault="00C4633B" w:rsidP="00A55669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1552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за </w:t>
      </w:r>
      <w:r w:rsidR="00C4633B">
        <w:rPr>
          <w:rFonts w:ascii="Times New Roman" w:eastAsia="Times New Roman" w:hAnsi="Times New Roman" w:cs="Times New Roman"/>
          <w:sz w:val="24"/>
          <w:szCs w:val="24"/>
        </w:rPr>
        <w:t>1 квартал 2022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:rsidR="00CE467E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CE467E" w:rsidP="0068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>йск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99004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85553"/>
    <w:rsid w:val="00086426"/>
    <w:rsid w:val="00091C63"/>
    <w:rsid w:val="000E1457"/>
    <w:rsid w:val="000F0A7F"/>
    <w:rsid w:val="00106716"/>
    <w:rsid w:val="00146AAC"/>
    <w:rsid w:val="00171ADE"/>
    <w:rsid w:val="00193067"/>
    <w:rsid w:val="001972B0"/>
    <w:rsid w:val="001A3CE0"/>
    <w:rsid w:val="001E027E"/>
    <w:rsid w:val="001F436F"/>
    <w:rsid w:val="00202A51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B330C"/>
    <w:rsid w:val="003E0498"/>
    <w:rsid w:val="003F20EF"/>
    <w:rsid w:val="00431EE5"/>
    <w:rsid w:val="004331B4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8630A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C7DED"/>
    <w:rsid w:val="009F0D16"/>
    <w:rsid w:val="00A35AF9"/>
    <w:rsid w:val="00A43108"/>
    <w:rsid w:val="00A71045"/>
    <w:rsid w:val="00AA0FA6"/>
    <w:rsid w:val="00AA7DC8"/>
    <w:rsid w:val="00AB0AC8"/>
    <w:rsid w:val="00AE7D7C"/>
    <w:rsid w:val="00B15C28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34AAF"/>
    <w:rsid w:val="00C4633B"/>
    <w:rsid w:val="00C72FC4"/>
    <w:rsid w:val="00C8160F"/>
    <w:rsid w:val="00C95FF3"/>
    <w:rsid w:val="00CC5006"/>
    <w:rsid w:val="00CE467E"/>
    <w:rsid w:val="00CF2220"/>
    <w:rsid w:val="00D30416"/>
    <w:rsid w:val="00D3244B"/>
    <w:rsid w:val="00D81D2B"/>
    <w:rsid w:val="00DF01D6"/>
    <w:rsid w:val="00E0400A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3802-1209-40BC-AF58-5F3A637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2022-01-17T13:17:00Z</cp:lastPrinted>
  <dcterms:created xsi:type="dcterms:W3CDTF">2022-04-19T07:23:00Z</dcterms:created>
  <dcterms:modified xsi:type="dcterms:W3CDTF">2022-04-19T07:23:00Z</dcterms:modified>
</cp:coreProperties>
</file>