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57FB9" w:rsidRPr="00273F8E" w:rsidRDefault="00F036F5" w:rsidP="00697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20C">
        <w:rPr>
          <w:rFonts w:ascii="Times New Roman" w:hAnsi="Times New Roman" w:cs="Times New Roman"/>
          <w:sz w:val="28"/>
          <w:szCs w:val="28"/>
        </w:rPr>
        <w:t xml:space="preserve">2 квартал </w:t>
      </w:r>
      <w:r w:rsidR="0069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BF5F29">
        <w:rPr>
          <w:rFonts w:ascii="Times New Roman" w:hAnsi="Times New Roman" w:cs="Times New Roman"/>
          <w:sz w:val="28"/>
          <w:szCs w:val="28"/>
        </w:rPr>
        <w:t>2</w:t>
      </w:r>
      <w:r w:rsidR="0045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85"/>
        <w:gridCol w:w="1060"/>
        <w:gridCol w:w="283"/>
        <w:gridCol w:w="851"/>
        <w:gridCol w:w="850"/>
        <w:gridCol w:w="992"/>
        <w:gridCol w:w="1276"/>
        <w:gridCol w:w="1559"/>
        <w:gridCol w:w="142"/>
        <w:gridCol w:w="1985"/>
        <w:gridCol w:w="1275"/>
        <w:gridCol w:w="1276"/>
        <w:gridCol w:w="1495"/>
      </w:tblGrid>
      <w:tr w:rsidR="00AD0CEC" w:rsidTr="009E4851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13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851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BF5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F5F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(тыс.</w:t>
            </w:r>
            <w:r w:rsidR="005B5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(тыс.руб.)</w:t>
            </w:r>
          </w:p>
        </w:tc>
      </w:tr>
      <w:tr w:rsidR="00F9156B" w:rsidTr="009E4851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9E4851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312" w:type="dxa"/>
            <w:gridSpan w:val="6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701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9E4851">
        <w:trPr>
          <w:trHeight w:val="1125"/>
        </w:trPr>
        <w:tc>
          <w:tcPr>
            <w:tcW w:w="2485" w:type="dxa"/>
            <w:vMerge w:val="restart"/>
          </w:tcPr>
          <w:p w:rsidR="00BF5F29" w:rsidRPr="00BF5F29" w:rsidRDefault="00BF5F29" w:rsidP="00BF5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</w:t>
            </w:r>
          </w:p>
          <w:p w:rsidR="007E4668" w:rsidRPr="00762F19" w:rsidRDefault="00BF5F29" w:rsidP="00BF5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343" w:type="dxa"/>
            <w:gridSpan w:val="2"/>
            <w:vMerge w:val="restart"/>
          </w:tcPr>
          <w:p w:rsidR="007E4668" w:rsidRPr="00762F19" w:rsidRDefault="00BF5F29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BF5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50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7E4668" w:rsidRPr="00762F19" w:rsidRDefault="00BF5F2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7E4668" w:rsidRPr="00762F19" w:rsidRDefault="00BF5F29" w:rsidP="00B51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в 3</w:t>
            </w:r>
            <w:r w:rsidR="00B51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="00B5120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2022 года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</w:t>
            </w:r>
            <w:r w:rsidR="00574F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капитального ремонта объектов дошкольного образования</w:t>
            </w:r>
            <w:r w:rsidR="00312387">
              <w:rPr>
                <w:rFonts w:ascii="Times New Roman" w:eastAsia="Times New Roman" w:hAnsi="Times New Roman" w:cs="Times New Roman"/>
                <w:sz w:val="16"/>
                <w:szCs w:val="16"/>
              </w:rPr>
              <w:t>, закупка оборудования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762F19" w:rsidRDefault="0031238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8789,00</w:t>
            </w:r>
          </w:p>
        </w:tc>
        <w:tc>
          <w:tcPr>
            <w:tcW w:w="1495" w:type="dxa"/>
          </w:tcPr>
          <w:p w:rsidR="007E4668" w:rsidRPr="00762F19" w:rsidRDefault="0031238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9E4851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31238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85721,00</w:t>
            </w:r>
          </w:p>
        </w:tc>
        <w:tc>
          <w:tcPr>
            <w:tcW w:w="1495" w:type="dxa"/>
          </w:tcPr>
          <w:p w:rsidR="007E4668" w:rsidRPr="00762F19" w:rsidRDefault="00312387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9E4851">
        <w:trPr>
          <w:trHeight w:val="1215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2</w:t>
            </w:r>
          </w:p>
          <w:p w:rsidR="00C24311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дошкольного образования для детей в возрасте</w:t>
            </w: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 трех до семи лет</w:t>
            </w:r>
          </w:p>
        </w:tc>
        <w:tc>
          <w:tcPr>
            <w:tcW w:w="1343" w:type="dxa"/>
            <w:gridSpan w:val="2"/>
            <w:vMerge w:val="restart"/>
          </w:tcPr>
          <w:p w:rsidR="00C24311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 w:rsidR="00574FF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>2.  Финансовое обеспечение реализации прав граждан на получение общедоступного и бесплатного дошкольного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9E485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129567,00</w:t>
            </w:r>
          </w:p>
        </w:tc>
        <w:tc>
          <w:tcPr>
            <w:tcW w:w="1495" w:type="dxa"/>
          </w:tcPr>
          <w:p w:rsidR="00C24311" w:rsidRPr="00762F19" w:rsidRDefault="009E485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58575,83</w:t>
            </w:r>
          </w:p>
        </w:tc>
      </w:tr>
      <w:tr w:rsidR="00C24311" w:rsidTr="009E4851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312387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11150,00</w:t>
            </w:r>
          </w:p>
        </w:tc>
        <w:tc>
          <w:tcPr>
            <w:tcW w:w="1495" w:type="dxa"/>
          </w:tcPr>
          <w:p w:rsidR="00C24311" w:rsidRPr="00762F19" w:rsidRDefault="005B51D0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3154,25</w:t>
            </w:r>
          </w:p>
        </w:tc>
      </w:tr>
      <w:tr w:rsidR="008D390C" w:rsidTr="009E4851">
        <w:trPr>
          <w:trHeight w:val="1087"/>
        </w:trPr>
        <w:tc>
          <w:tcPr>
            <w:tcW w:w="2485" w:type="dxa"/>
            <w:vMerge w:val="restart"/>
          </w:tcPr>
          <w:p w:rsidR="00091A8C" w:rsidRPr="00091A8C" w:rsidRDefault="00091A8C" w:rsidP="00091A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3</w:t>
            </w:r>
          </w:p>
          <w:p w:rsidR="008D390C" w:rsidRPr="00762F19" w:rsidRDefault="00091A8C" w:rsidP="00091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343" w:type="dxa"/>
            <w:gridSpan w:val="2"/>
            <w:vMerge w:val="restart"/>
          </w:tcPr>
          <w:p w:rsidR="008D390C" w:rsidRPr="00762F19" w:rsidRDefault="00091A8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«Содействие занятости»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9E4851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312387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E4851" w:rsidTr="009E4851">
        <w:trPr>
          <w:trHeight w:val="1120"/>
        </w:trPr>
        <w:tc>
          <w:tcPr>
            <w:tcW w:w="2485" w:type="dxa"/>
            <w:vMerge w:val="restart"/>
          </w:tcPr>
          <w:p w:rsidR="009E4851" w:rsidRPr="00762F19" w:rsidRDefault="009E4851" w:rsidP="009E4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9E4851" w:rsidRPr="00762F19" w:rsidRDefault="009E4851" w:rsidP="009E48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 w:val="restart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851" w:type="dxa"/>
            <w:vMerge w:val="restart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992" w:type="dxa"/>
            <w:vMerge w:val="restart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vMerge w:val="restart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1701" w:type="dxa"/>
            <w:gridSpan w:val="2"/>
            <w:vMerge w:val="restart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9E4851" w:rsidRPr="00762F19" w:rsidRDefault="009E4851" w:rsidP="009E4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8D390C">
              <w:rPr>
                <w:rFonts w:ascii="Times New Roman" w:eastAsia="Times New Roman" w:hAnsi="Times New Roman"/>
                <w:sz w:val="16"/>
                <w:szCs w:val="16"/>
              </w:rPr>
              <w:t xml:space="preserve">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129567,00</w:t>
            </w:r>
          </w:p>
        </w:tc>
        <w:tc>
          <w:tcPr>
            <w:tcW w:w="1495" w:type="dxa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58575,83</w:t>
            </w:r>
          </w:p>
        </w:tc>
      </w:tr>
      <w:tr w:rsidR="009E4851" w:rsidTr="009E4851">
        <w:trPr>
          <w:trHeight w:val="225"/>
        </w:trPr>
        <w:tc>
          <w:tcPr>
            <w:tcW w:w="2485" w:type="dxa"/>
            <w:vMerge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vMerge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11150,00</w:t>
            </w:r>
          </w:p>
        </w:tc>
        <w:tc>
          <w:tcPr>
            <w:tcW w:w="1495" w:type="dxa"/>
          </w:tcPr>
          <w:p w:rsidR="009E4851" w:rsidRPr="00762F19" w:rsidRDefault="009E4851" w:rsidP="009E4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3154,25</w:t>
            </w:r>
          </w:p>
        </w:tc>
      </w:tr>
      <w:tr w:rsidR="00EB45CB" w:rsidTr="009E4851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312" w:type="dxa"/>
            <w:gridSpan w:val="6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701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9E4851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</w:tcPr>
          <w:p w:rsidR="004D515C" w:rsidRPr="00762F19" w:rsidRDefault="00091A8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4D515C" w:rsidRPr="00762F19" w:rsidRDefault="0086704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992" w:type="dxa"/>
            <w:vMerge w:val="restart"/>
          </w:tcPr>
          <w:p w:rsidR="004D515C" w:rsidRPr="00762F19" w:rsidRDefault="00091A8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1276" w:type="dxa"/>
            <w:vMerge w:val="restart"/>
          </w:tcPr>
          <w:p w:rsidR="004D515C" w:rsidRPr="00762F19" w:rsidRDefault="005B51D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131,75</w:t>
            </w:r>
          </w:p>
        </w:tc>
        <w:tc>
          <w:tcPr>
            <w:tcW w:w="1701" w:type="dxa"/>
            <w:gridSpan w:val="2"/>
            <w:vMerge w:val="restart"/>
          </w:tcPr>
          <w:p w:rsidR="004D515C" w:rsidRPr="00762F19" w:rsidRDefault="00074940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4D515C" w:rsidRPr="00762F19" w:rsidRDefault="00F5010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9E485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109983,00</w:t>
            </w:r>
          </w:p>
        </w:tc>
        <w:tc>
          <w:tcPr>
            <w:tcW w:w="1495" w:type="dxa"/>
          </w:tcPr>
          <w:p w:rsidR="004D515C" w:rsidRPr="00762F19" w:rsidRDefault="009E485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54505,95</w:t>
            </w:r>
          </w:p>
        </w:tc>
      </w:tr>
      <w:tr w:rsidR="004D515C" w:rsidTr="009E4851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353DA0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452844,00</w:t>
            </w:r>
          </w:p>
        </w:tc>
        <w:tc>
          <w:tcPr>
            <w:tcW w:w="1495" w:type="dxa"/>
          </w:tcPr>
          <w:p w:rsidR="004D515C" w:rsidRPr="00762F19" w:rsidRDefault="009E485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246583,04</w:t>
            </w:r>
          </w:p>
        </w:tc>
      </w:tr>
      <w:tr w:rsidR="004D515C" w:rsidTr="009E4851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353DA0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15624,00</w:t>
            </w:r>
          </w:p>
        </w:tc>
        <w:tc>
          <w:tcPr>
            <w:tcW w:w="1495" w:type="dxa"/>
          </w:tcPr>
          <w:p w:rsidR="004D515C" w:rsidRPr="00762F19" w:rsidRDefault="00B512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E4851">
              <w:rPr>
                <w:rFonts w:ascii="Times New Roman" w:hAnsi="Times New Roman" w:cs="Times New Roman"/>
                <w:sz w:val="16"/>
                <w:szCs w:val="16"/>
              </w:rPr>
              <w:t>951,25</w:t>
            </w:r>
          </w:p>
        </w:tc>
      </w:tr>
      <w:tr w:rsidR="00091A8C" w:rsidTr="009E4851">
        <w:trPr>
          <w:trHeight w:val="1170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87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DE3628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52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8C04DB" w:rsidRDefault="008C04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95" w:type="dxa"/>
          </w:tcPr>
          <w:p w:rsidR="00091A8C" w:rsidRPr="00762F19" w:rsidRDefault="00353DA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645"/>
        </w:trPr>
        <w:tc>
          <w:tcPr>
            <w:tcW w:w="2485" w:type="dxa"/>
            <w:vMerge w:val="restart"/>
          </w:tcPr>
          <w:p w:rsidR="00B5120C" w:rsidRPr="00B5120C" w:rsidRDefault="00B5120C" w:rsidP="00B512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20C"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7</w:t>
            </w:r>
          </w:p>
          <w:p w:rsidR="00091A8C" w:rsidRPr="00B95331" w:rsidRDefault="00B5120C" w:rsidP="00B5120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5120C">
              <w:rPr>
                <w:rFonts w:ascii="Times New Roman" w:eastAsia="Calibri" w:hAnsi="Times New Roman" w:cs="Times New Roman"/>
                <w:sz w:val="20"/>
                <w:szCs w:val="20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  <w:r w:rsidRPr="00B512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показатель </w:t>
            </w:r>
            <w:r w:rsidRPr="00091A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B5120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12,49</w:t>
            </w:r>
          </w:p>
        </w:tc>
        <w:tc>
          <w:tcPr>
            <w:tcW w:w="1276" w:type="dxa"/>
            <w:vMerge w:val="restart"/>
          </w:tcPr>
          <w:p w:rsidR="00091A8C" w:rsidRPr="00762F19" w:rsidRDefault="005B51D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12,49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5B51D0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1A5103" w:rsidRDefault="00091A8C" w:rsidP="00091A8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510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1A5103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государственного экзамена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240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481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883" w:rsidTr="009E4851">
        <w:trPr>
          <w:trHeight w:val="855"/>
        </w:trPr>
        <w:tc>
          <w:tcPr>
            <w:tcW w:w="2485" w:type="dxa"/>
            <w:vMerge w:val="restart"/>
          </w:tcPr>
          <w:p w:rsidR="00910883" w:rsidRDefault="00910883" w:rsidP="00910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Целевой показатель 4</w:t>
            </w:r>
          </w:p>
          <w:p w:rsidR="00910883" w:rsidRDefault="00910883" w:rsidP="009108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функционирует центры образования естественно-научной и технологической направленности, ед.</w:t>
            </w:r>
          </w:p>
        </w:tc>
        <w:tc>
          <w:tcPr>
            <w:tcW w:w="1060" w:type="dxa"/>
            <w:vMerge w:val="restart"/>
          </w:tcPr>
          <w:p w:rsidR="00910883" w:rsidRDefault="00910883" w:rsidP="009108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по федеральному проекту «Современная школа»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</w:tcPr>
          <w:p w:rsidR="00910883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A8C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в  3 квартале 2022 года</w:t>
            </w:r>
          </w:p>
        </w:tc>
        <w:tc>
          <w:tcPr>
            <w:tcW w:w="1985" w:type="dxa"/>
            <w:vMerge w:val="restart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1117,65</w:t>
            </w:r>
          </w:p>
        </w:tc>
        <w:tc>
          <w:tcPr>
            <w:tcW w:w="149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883" w:rsidTr="009E4851">
        <w:trPr>
          <w:trHeight w:val="855"/>
        </w:trPr>
        <w:tc>
          <w:tcPr>
            <w:tcW w:w="24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2176,56</w:t>
            </w:r>
          </w:p>
        </w:tc>
        <w:tc>
          <w:tcPr>
            <w:tcW w:w="149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0883" w:rsidTr="009E4851">
        <w:trPr>
          <w:trHeight w:val="555"/>
        </w:trPr>
        <w:tc>
          <w:tcPr>
            <w:tcW w:w="24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0883" w:rsidRPr="00762F19" w:rsidRDefault="00910883" w:rsidP="0091088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3529,68</w:t>
            </w:r>
          </w:p>
        </w:tc>
        <w:tc>
          <w:tcPr>
            <w:tcW w:w="1495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A8C" w:rsidTr="009E4851">
        <w:trPr>
          <w:trHeight w:val="540"/>
        </w:trPr>
        <w:tc>
          <w:tcPr>
            <w:tcW w:w="2485" w:type="dxa"/>
            <w:vMerge w:val="restart"/>
          </w:tcPr>
          <w:p w:rsidR="00091A8C" w:rsidRDefault="00091A8C" w:rsidP="00091A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5</w:t>
            </w:r>
          </w:p>
          <w:p w:rsidR="00091A8C" w:rsidRDefault="00091A8C" w:rsidP="00091A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</w:p>
        </w:tc>
        <w:tc>
          <w:tcPr>
            <w:tcW w:w="1060" w:type="dxa"/>
            <w:vMerge w:val="restart"/>
          </w:tcPr>
          <w:p w:rsidR="00091A8C" w:rsidRDefault="00091A8C" w:rsidP="00091A8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562">
              <w:rPr>
                <w:rFonts w:ascii="Times New Roman" w:eastAsia="Times New Roman" w:hAnsi="Times New Roman"/>
                <w:sz w:val="20"/>
                <w:szCs w:val="20"/>
              </w:rPr>
              <w:t xml:space="preserve">Соглашение с ФОИВ </w:t>
            </w:r>
            <w:r w:rsidRPr="00D05562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A1F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091A8C" w:rsidRPr="00762F19" w:rsidRDefault="0091088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10176,15</w:t>
            </w:r>
          </w:p>
        </w:tc>
        <w:tc>
          <w:tcPr>
            <w:tcW w:w="1495" w:type="dxa"/>
          </w:tcPr>
          <w:p w:rsidR="00091A8C" w:rsidRPr="00762F19" w:rsidRDefault="0091088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5719,49</w:t>
            </w:r>
          </w:p>
        </w:tc>
      </w:tr>
      <w:tr w:rsidR="00091A8C" w:rsidTr="009E4851">
        <w:trPr>
          <w:trHeight w:val="1065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91A8C" w:rsidRPr="00762F19" w:rsidRDefault="0091088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24811,31</w:t>
            </w:r>
          </w:p>
        </w:tc>
        <w:tc>
          <w:tcPr>
            <w:tcW w:w="1495" w:type="dxa"/>
          </w:tcPr>
          <w:p w:rsidR="00091A8C" w:rsidRPr="00762F19" w:rsidRDefault="0091088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10516,82</w:t>
            </w:r>
          </w:p>
        </w:tc>
      </w:tr>
      <w:tr w:rsidR="00091A8C" w:rsidTr="009E4851">
        <w:trPr>
          <w:trHeight w:val="757"/>
        </w:trPr>
        <w:tc>
          <w:tcPr>
            <w:tcW w:w="24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1A8C" w:rsidRPr="00762F19" w:rsidRDefault="00091A8C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91A8C" w:rsidRPr="00762F19" w:rsidRDefault="006A1FDB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9756,04</w:t>
            </w:r>
          </w:p>
        </w:tc>
        <w:tc>
          <w:tcPr>
            <w:tcW w:w="1495" w:type="dxa"/>
          </w:tcPr>
          <w:p w:rsidR="00091A8C" w:rsidRDefault="00910883" w:rsidP="00091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3227,15</w:t>
            </w:r>
          </w:p>
        </w:tc>
      </w:tr>
      <w:tr w:rsidR="00D828A4" w:rsidTr="009E4851">
        <w:trPr>
          <w:trHeight w:val="1170"/>
        </w:trPr>
        <w:tc>
          <w:tcPr>
            <w:tcW w:w="2485" w:type="dxa"/>
            <w:vMerge w:val="restart"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Целевой показатель 6</w:t>
            </w:r>
          </w:p>
          <w:p w:rsidR="00D828A4" w:rsidRPr="00E76A83" w:rsidRDefault="00D828A4" w:rsidP="00D828A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6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с ФОИВ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50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08.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rPr>
          <w:trHeight w:val="1842"/>
        </w:trPr>
        <w:tc>
          <w:tcPr>
            <w:tcW w:w="2485" w:type="dxa"/>
            <w:vMerge/>
          </w:tcPr>
          <w:p w:rsidR="00D828A4" w:rsidRPr="00D828A4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</w:tcPr>
          <w:p w:rsidR="00D828A4" w:rsidRP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c>
          <w:tcPr>
            <w:tcW w:w="12758" w:type="dxa"/>
            <w:gridSpan w:val="11"/>
          </w:tcPr>
          <w:p w:rsidR="00D828A4" w:rsidRPr="00762F19" w:rsidRDefault="00D828A4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883" w:rsidTr="00910883">
        <w:trPr>
          <w:trHeight w:val="829"/>
        </w:trPr>
        <w:tc>
          <w:tcPr>
            <w:tcW w:w="2485" w:type="dxa"/>
            <w:vMerge w:val="restart"/>
          </w:tcPr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  <w:vMerge w:val="restart"/>
          </w:tcPr>
          <w:p w:rsidR="00910883" w:rsidRPr="00E76A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828A4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</w:t>
            </w:r>
            <w:r w:rsidRPr="00D828A4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</w:t>
            </w:r>
          </w:p>
        </w:tc>
        <w:tc>
          <w:tcPr>
            <w:tcW w:w="1134" w:type="dxa"/>
            <w:gridSpan w:val="2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92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111,88</w:t>
            </w:r>
          </w:p>
        </w:tc>
        <w:tc>
          <w:tcPr>
            <w:tcW w:w="1559" w:type="dxa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  <w:vMerge w:val="restart"/>
          </w:tcPr>
          <w:p w:rsidR="00910883" w:rsidRPr="00762F19" w:rsidRDefault="00910883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10883" w:rsidRPr="00762F19" w:rsidRDefault="00910883" w:rsidP="009108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118284,00</w:t>
            </w:r>
          </w:p>
        </w:tc>
        <w:tc>
          <w:tcPr>
            <w:tcW w:w="1495" w:type="dxa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60274,00</w:t>
            </w:r>
          </w:p>
        </w:tc>
      </w:tr>
      <w:tr w:rsidR="00910883" w:rsidTr="009E4851">
        <w:trPr>
          <w:trHeight w:val="634"/>
        </w:trPr>
        <w:tc>
          <w:tcPr>
            <w:tcW w:w="2485" w:type="dxa"/>
            <w:vMerge/>
          </w:tcPr>
          <w:p w:rsidR="00910883" w:rsidRPr="00762F19" w:rsidRDefault="00910883" w:rsidP="00D828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910883" w:rsidRPr="00D828A4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</w:tcPr>
          <w:p w:rsidR="00910883" w:rsidRPr="00762F19" w:rsidRDefault="00910883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0883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88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(готовятся изменения в МП)</w:t>
            </w:r>
          </w:p>
        </w:tc>
        <w:tc>
          <w:tcPr>
            <w:tcW w:w="1495" w:type="dxa"/>
          </w:tcPr>
          <w:p w:rsidR="00910883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1708,10 </w:t>
            </w:r>
          </w:p>
        </w:tc>
      </w:tr>
      <w:tr w:rsidR="00D828A4" w:rsidTr="009E4851">
        <w:trPr>
          <w:trHeight w:val="2423"/>
        </w:trPr>
        <w:tc>
          <w:tcPr>
            <w:tcW w:w="2485" w:type="dxa"/>
          </w:tcPr>
          <w:p w:rsidR="00D828A4" w:rsidRPr="00DE3628" w:rsidRDefault="00D828A4" w:rsidP="00D82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828A4" w:rsidRDefault="00D828A4" w:rsidP="00D828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7E3F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36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Соглашение с ФОИВ по федеральному проекту «Успех каждого ребенка» </w:t>
            </w:r>
            <w:r w:rsidRPr="00DE36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92" w:type="dxa"/>
          </w:tcPr>
          <w:p w:rsidR="00D828A4" w:rsidRPr="0013537D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76" w:type="dxa"/>
          </w:tcPr>
          <w:p w:rsidR="00D828A4" w:rsidRPr="00762F19" w:rsidRDefault="005B51D0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82,29</w:t>
            </w:r>
          </w:p>
        </w:tc>
        <w:tc>
          <w:tcPr>
            <w:tcW w:w="1559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в  3 квартале 2022 года</w:t>
            </w:r>
          </w:p>
        </w:tc>
        <w:tc>
          <w:tcPr>
            <w:tcW w:w="2127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828A4" w:rsidTr="009E4851">
        <w:trPr>
          <w:trHeight w:val="2423"/>
        </w:trPr>
        <w:tc>
          <w:tcPr>
            <w:tcW w:w="2485" w:type="dxa"/>
          </w:tcPr>
          <w:p w:rsidR="00D828A4" w:rsidRPr="00AC4936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AC4936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828A4" w:rsidRDefault="00D828A4" w:rsidP="00D828A4">
            <w:pPr>
              <w:rPr>
                <w:rFonts w:ascii="Times New Roman" w:hAnsi="Times New Roman"/>
                <w:sz w:val="20"/>
                <w:szCs w:val="20"/>
              </w:rPr>
            </w:pPr>
            <w:r w:rsidRPr="006F703F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60" w:type="dxa"/>
          </w:tcPr>
          <w:p w:rsidR="00D828A4" w:rsidRDefault="00D828A4" w:rsidP="00D82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828A4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D828A4" w:rsidRDefault="005B51D0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в  3 квартале 2022 года</w:t>
            </w:r>
          </w:p>
        </w:tc>
        <w:tc>
          <w:tcPr>
            <w:tcW w:w="2127" w:type="dxa"/>
            <w:gridSpan w:val="2"/>
          </w:tcPr>
          <w:p w:rsidR="00D828A4" w:rsidRPr="00DE3628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  06.</w:t>
            </w:r>
          </w:p>
          <w:p w:rsidR="00D828A4" w:rsidRPr="00762F19" w:rsidRDefault="00D828A4" w:rsidP="00D828A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D828A4" w:rsidRPr="00762F19" w:rsidRDefault="00D828A4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6081,00</w:t>
            </w:r>
          </w:p>
        </w:tc>
        <w:tc>
          <w:tcPr>
            <w:tcW w:w="1495" w:type="dxa"/>
          </w:tcPr>
          <w:p w:rsidR="00D828A4" w:rsidRPr="00762F19" w:rsidRDefault="00910883" w:rsidP="00D82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2205,00</w:t>
            </w:r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D828A4" w:rsidRDefault="00D828A4" w:rsidP="00B765FA">
      <w:pPr>
        <w:pStyle w:val="a6"/>
        <w:rPr>
          <w:rFonts w:ascii="Times New Roman" w:hAnsi="Times New Roman" w:cs="Times New Roman"/>
        </w:rPr>
      </w:pPr>
    </w:p>
    <w:p w:rsidR="00B765FA" w:rsidRPr="00B765FA" w:rsidRDefault="00697D09" w:rsidP="00B765F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812660" w:rsidRPr="00B765FA">
        <w:rPr>
          <w:rFonts w:ascii="Times New Roman" w:hAnsi="Times New Roman" w:cs="Times New Roman"/>
        </w:rPr>
        <w:t xml:space="preserve"> управления образования</w:t>
      </w:r>
      <w:r w:rsidR="00D828A4">
        <w:rPr>
          <w:rFonts w:ascii="Times New Roman" w:hAnsi="Times New Roman" w:cs="Times New Roman"/>
        </w:rPr>
        <w:t xml:space="preserve"> администрации городского округа Зарайск:                                                    Прокофьева Е.Н.</w:t>
      </w:r>
    </w:p>
    <w:p w:rsidR="00812660" w:rsidRDefault="00812660" w:rsidP="00B765FA">
      <w:pPr>
        <w:pStyle w:val="a6"/>
        <w:rPr>
          <w:rFonts w:ascii="Times New Roman" w:hAnsi="Times New Roman" w:cs="Times New Roman"/>
        </w:rPr>
      </w:pPr>
      <w:r w:rsidRPr="00B765FA">
        <w:rPr>
          <w:rFonts w:ascii="Times New Roman" w:hAnsi="Times New Roman" w:cs="Times New Roman"/>
        </w:rPr>
        <w:t xml:space="preserve"> </w:t>
      </w:r>
    </w:p>
    <w:p w:rsidR="00E76A83" w:rsidRDefault="00E76A83" w:rsidP="00B765FA">
      <w:pPr>
        <w:pStyle w:val="a6"/>
        <w:rPr>
          <w:rFonts w:ascii="Times New Roman" w:hAnsi="Times New Roman" w:cs="Times New Roman"/>
        </w:rPr>
      </w:pPr>
    </w:p>
    <w:sectPr w:rsidR="00E76A83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65569"/>
    <w:rsid w:val="000745F2"/>
    <w:rsid w:val="00074940"/>
    <w:rsid w:val="00086BF5"/>
    <w:rsid w:val="00087E3F"/>
    <w:rsid w:val="00091A8C"/>
    <w:rsid w:val="000C07FB"/>
    <w:rsid w:val="000E4AF7"/>
    <w:rsid w:val="000F23A0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12387"/>
    <w:rsid w:val="00321954"/>
    <w:rsid w:val="00350BC9"/>
    <w:rsid w:val="00353DA0"/>
    <w:rsid w:val="003671BF"/>
    <w:rsid w:val="00396949"/>
    <w:rsid w:val="003A7946"/>
    <w:rsid w:val="003F5777"/>
    <w:rsid w:val="003F7771"/>
    <w:rsid w:val="00410B54"/>
    <w:rsid w:val="00426453"/>
    <w:rsid w:val="00427142"/>
    <w:rsid w:val="004329DB"/>
    <w:rsid w:val="0045577E"/>
    <w:rsid w:val="00457E37"/>
    <w:rsid w:val="004A1467"/>
    <w:rsid w:val="004B184F"/>
    <w:rsid w:val="004B2519"/>
    <w:rsid w:val="004C260C"/>
    <w:rsid w:val="004C28F4"/>
    <w:rsid w:val="004D515C"/>
    <w:rsid w:val="004F6AB0"/>
    <w:rsid w:val="00514990"/>
    <w:rsid w:val="0053585D"/>
    <w:rsid w:val="00566445"/>
    <w:rsid w:val="00574FF9"/>
    <w:rsid w:val="00584E3F"/>
    <w:rsid w:val="005954D0"/>
    <w:rsid w:val="005B51D0"/>
    <w:rsid w:val="005C0C10"/>
    <w:rsid w:val="006010C0"/>
    <w:rsid w:val="00605742"/>
    <w:rsid w:val="006208F2"/>
    <w:rsid w:val="00664358"/>
    <w:rsid w:val="00685BD1"/>
    <w:rsid w:val="00696DD5"/>
    <w:rsid w:val="00697D09"/>
    <w:rsid w:val="006A1FDB"/>
    <w:rsid w:val="006B0F55"/>
    <w:rsid w:val="006C66F1"/>
    <w:rsid w:val="007045E4"/>
    <w:rsid w:val="00714A49"/>
    <w:rsid w:val="00724E17"/>
    <w:rsid w:val="00742AF9"/>
    <w:rsid w:val="00762F19"/>
    <w:rsid w:val="00764945"/>
    <w:rsid w:val="00772BF7"/>
    <w:rsid w:val="0079046C"/>
    <w:rsid w:val="007B3376"/>
    <w:rsid w:val="007B7AAD"/>
    <w:rsid w:val="007E3F48"/>
    <w:rsid w:val="007E4668"/>
    <w:rsid w:val="007E74DD"/>
    <w:rsid w:val="00812660"/>
    <w:rsid w:val="008127B4"/>
    <w:rsid w:val="00826C0C"/>
    <w:rsid w:val="00831114"/>
    <w:rsid w:val="00833E5A"/>
    <w:rsid w:val="00867045"/>
    <w:rsid w:val="00876E95"/>
    <w:rsid w:val="00885A8F"/>
    <w:rsid w:val="008C04DB"/>
    <w:rsid w:val="008C6C3F"/>
    <w:rsid w:val="008D390C"/>
    <w:rsid w:val="00910883"/>
    <w:rsid w:val="009563B5"/>
    <w:rsid w:val="00996F69"/>
    <w:rsid w:val="009B631A"/>
    <w:rsid w:val="009C0CF0"/>
    <w:rsid w:val="009E4851"/>
    <w:rsid w:val="009E56C7"/>
    <w:rsid w:val="009E766F"/>
    <w:rsid w:val="00A24D4C"/>
    <w:rsid w:val="00A301A9"/>
    <w:rsid w:val="00A54349"/>
    <w:rsid w:val="00A72F7E"/>
    <w:rsid w:val="00A9006F"/>
    <w:rsid w:val="00A93598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5120C"/>
    <w:rsid w:val="00B54C19"/>
    <w:rsid w:val="00B765FA"/>
    <w:rsid w:val="00B95331"/>
    <w:rsid w:val="00BA10DC"/>
    <w:rsid w:val="00BE2622"/>
    <w:rsid w:val="00BE364E"/>
    <w:rsid w:val="00BE44A5"/>
    <w:rsid w:val="00BF5F29"/>
    <w:rsid w:val="00C04DEA"/>
    <w:rsid w:val="00C06CE8"/>
    <w:rsid w:val="00C24311"/>
    <w:rsid w:val="00C266FC"/>
    <w:rsid w:val="00C37F16"/>
    <w:rsid w:val="00C42376"/>
    <w:rsid w:val="00C67554"/>
    <w:rsid w:val="00C82124"/>
    <w:rsid w:val="00CA3B71"/>
    <w:rsid w:val="00CB203E"/>
    <w:rsid w:val="00D64CEC"/>
    <w:rsid w:val="00D828A4"/>
    <w:rsid w:val="00DC149B"/>
    <w:rsid w:val="00DD3066"/>
    <w:rsid w:val="00DE3628"/>
    <w:rsid w:val="00DF0179"/>
    <w:rsid w:val="00E14D9C"/>
    <w:rsid w:val="00E43CAE"/>
    <w:rsid w:val="00E54AD3"/>
    <w:rsid w:val="00E6202D"/>
    <w:rsid w:val="00E714C7"/>
    <w:rsid w:val="00E76A83"/>
    <w:rsid w:val="00E80B25"/>
    <w:rsid w:val="00EA5F69"/>
    <w:rsid w:val="00EB0B7B"/>
    <w:rsid w:val="00EB45CB"/>
    <w:rsid w:val="00EF6C58"/>
    <w:rsid w:val="00F036F5"/>
    <w:rsid w:val="00F23A1B"/>
    <w:rsid w:val="00F44E5D"/>
    <w:rsid w:val="00F5010F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No Spacing"/>
    <w:uiPriority w:val="1"/>
    <w:qFormat/>
    <w:rsid w:val="00B76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No Spacing"/>
    <w:uiPriority w:val="1"/>
    <w:qFormat/>
    <w:rsid w:val="00B76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6BAE-33B4-4011-9FC6-DC644A2B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2022-04-15T05:11:00Z</cp:lastPrinted>
  <dcterms:created xsi:type="dcterms:W3CDTF">2022-07-18T08:09:00Z</dcterms:created>
  <dcterms:modified xsi:type="dcterms:W3CDTF">2022-07-18T08:09:00Z</dcterms:modified>
</cp:coreProperties>
</file>